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19819" w14:textId="77777777" w:rsidR="00A41C1D" w:rsidRDefault="00000000">
      <w:pPr>
        <w:pStyle w:val="Style8"/>
        <w:spacing w:beforeLines="100" w:before="312"/>
        <w:ind w:firstLineChars="0" w:firstLine="0"/>
        <w:jc w:val="center"/>
        <w:outlineLvl w:val="0"/>
        <w:rPr>
          <w:rFonts w:ascii="宋体" w:hAnsi="宋体" w:hint="eastAsia"/>
          <w:b/>
          <w:bCs/>
          <w:sz w:val="28"/>
        </w:rPr>
      </w:pPr>
      <w:r>
        <w:rPr>
          <w:rFonts w:ascii="宋体" w:hAnsi="宋体"/>
          <w:b/>
          <w:bCs/>
          <w:sz w:val="28"/>
        </w:rPr>
        <w:t>一、项目基本情况</w:t>
      </w:r>
    </w:p>
    <w:p w14:paraId="07F6B322" w14:textId="77777777" w:rsidR="00A41C1D" w:rsidRDefault="00000000">
      <w:r>
        <w:rPr>
          <w:rFonts w:hint="eastAsia"/>
        </w:rPr>
        <w:t>序号：</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93"/>
        <w:gridCol w:w="481"/>
        <w:gridCol w:w="857"/>
        <w:gridCol w:w="983"/>
        <w:gridCol w:w="1142"/>
        <w:gridCol w:w="380"/>
        <w:gridCol w:w="48"/>
        <w:gridCol w:w="2638"/>
      </w:tblGrid>
      <w:tr w:rsidR="00A41C1D" w14:paraId="20F9C0DA" w14:textId="77777777">
        <w:trPr>
          <w:cantSplit/>
          <w:trHeight w:val="556"/>
          <w:jc w:val="center"/>
        </w:trPr>
        <w:tc>
          <w:tcPr>
            <w:tcW w:w="1169" w:type="pct"/>
            <w:vAlign w:val="center"/>
          </w:tcPr>
          <w:p w14:paraId="66634350" w14:textId="77777777" w:rsidR="00A41C1D" w:rsidRDefault="00000000">
            <w:pPr>
              <w:pStyle w:val="ac"/>
              <w:spacing w:line="240" w:lineRule="auto"/>
              <w:ind w:firstLineChars="0" w:firstLine="0"/>
              <w:jc w:val="center"/>
              <w:rPr>
                <w:rFonts w:ascii="宋体" w:hAnsi="宋体" w:hint="eastAsia"/>
                <w:sz w:val="21"/>
                <w:szCs w:val="21"/>
              </w:rPr>
            </w:pPr>
            <w:r>
              <w:rPr>
                <w:rFonts w:ascii="宋体" w:hAnsi="宋体" w:hint="eastAsia"/>
                <w:sz w:val="21"/>
                <w:szCs w:val="21"/>
              </w:rPr>
              <w:t>提名者</w:t>
            </w:r>
          </w:p>
        </w:tc>
        <w:tc>
          <w:tcPr>
            <w:tcW w:w="3830" w:type="pct"/>
            <w:gridSpan w:val="7"/>
            <w:vAlign w:val="center"/>
          </w:tcPr>
          <w:p w14:paraId="72946BD4"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华北电力大学</w:t>
            </w:r>
          </w:p>
        </w:tc>
      </w:tr>
      <w:tr w:rsidR="00A41C1D" w14:paraId="5C0B73C7" w14:textId="77777777">
        <w:trPr>
          <w:cantSplit/>
          <w:trHeight w:val="556"/>
          <w:jc w:val="center"/>
        </w:trPr>
        <w:tc>
          <w:tcPr>
            <w:tcW w:w="1169" w:type="pct"/>
            <w:vAlign w:val="center"/>
          </w:tcPr>
          <w:p w14:paraId="4363F0E0" w14:textId="77777777" w:rsidR="00A41C1D" w:rsidRDefault="00000000">
            <w:pPr>
              <w:pStyle w:val="ac"/>
              <w:spacing w:line="240" w:lineRule="auto"/>
              <w:ind w:firstLineChars="0" w:firstLine="0"/>
              <w:jc w:val="center"/>
              <w:rPr>
                <w:rFonts w:ascii="宋体" w:hAnsi="宋体" w:hint="eastAsia"/>
                <w:sz w:val="21"/>
                <w:szCs w:val="21"/>
              </w:rPr>
            </w:pPr>
            <w:r>
              <w:rPr>
                <w:rFonts w:ascii="宋体" w:hAnsi="宋体" w:hint="eastAsia"/>
                <w:sz w:val="21"/>
                <w:szCs w:val="21"/>
              </w:rPr>
              <w:t>项目名称</w:t>
            </w:r>
          </w:p>
        </w:tc>
        <w:tc>
          <w:tcPr>
            <w:tcW w:w="3830" w:type="pct"/>
            <w:gridSpan w:val="7"/>
            <w:vAlign w:val="center"/>
          </w:tcPr>
          <w:p w14:paraId="3E20EED6"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高比例新能源接入下电力系统灵活性资源聚合调控与市场化运行关键技术及应用</w:t>
            </w:r>
          </w:p>
        </w:tc>
      </w:tr>
      <w:tr w:rsidR="00A41C1D" w14:paraId="30A2A750" w14:textId="77777777">
        <w:trPr>
          <w:cantSplit/>
          <w:trHeight w:val="541"/>
          <w:jc w:val="center"/>
        </w:trPr>
        <w:tc>
          <w:tcPr>
            <w:tcW w:w="1169" w:type="pct"/>
            <w:vAlign w:val="center"/>
          </w:tcPr>
          <w:p w14:paraId="0EFA7583"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主要完成人</w:t>
            </w:r>
          </w:p>
          <w:p w14:paraId="292A497A"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（不超过6个）</w:t>
            </w:r>
          </w:p>
        </w:tc>
        <w:tc>
          <w:tcPr>
            <w:tcW w:w="3830" w:type="pct"/>
            <w:gridSpan w:val="7"/>
            <w:vAlign w:val="center"/>
          </w:tcPr>
          <w:p w14:paraId="77F7F42C"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陈俊志，鞠立伟，李映雪，王伟，戴奇奇，丁凯</w:t>
            </w:r>
          </w:p>
        </w:tc>
      </w:tr>
      <w:tr w:rsidR="00A41C1D" w14:paraId="0666E7BD" w14:textId="77777777">
        <w:trPr>
          <w:cantSplit/>
          <w:trHeight w:val="859"/>
          <w:jc w:val="center"/>
        </w:trPr>
        <w:tc>
          <w:tcPr>
            <w:tcW w:w="1169" w:type="pct"/>
            <w:vAlign w:val="center"/>
          </w:tcPr>
          <w:p w14:paraId="1E8231C8"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主要完成单位</w:t>
            </w:r>
          </w:p>
          <w:p w14:paraId="1A54906F"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（不超过5个，</w:t>
            </w:r>
          </w:p>
          <w:p w14:paraId="2F34BF57"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工人农民组1个）</w:t>
            </w:r>
          </w:p>
        </w:tc>
        <w:tc>
          <w:tcPr>
            <w:tcW w:w="3830" w:type="pct"/>
            <w:gridSpan w:val="7"/>
            <w:vAlign w:val="center"/>
          </w:tcPr>
          <w:p w14:paraId="71A2F001" w14:textId="77777777" w:rsidR="00A41C1D" w:rsidRDefault="00000000">
            <w:pPr>
              <w:pStyle w:val="ac"/>
              <w:spacing w:line="390" w:lineRule="exact"/>
              <w:ind w:firstLineChars="0" w:firstLine="0"/>
              <w:rPr>
                <w:rFonts w:ascii="宋体" w:hAnsi="宋体" w:hint="eastAsia"/>
                <w:sz w:val="21"/>
                <w:szCs w:val="21"/>
              </w:rPr>
            </w:pPr>
            <w:proofErr w:type="gramStart"/>
            <w:r>
              <w:rPr>
                <w:rFonts w:hint="eastAsia"/>
                <w:kern w:val="0"/>
                <w:sz w:val="21"/>
                <w:szCs w:val="21"/>
              </w:rPr>
              <w:t>国网江西省</w:t>
            </w:r>
            <w:proofErr w:type="gramEnd"/>
            <w:r>
              <w:rPr>
                <w:rFonts w:hint="eastAsia"/>
                <w:kern w:val="0"/>
                <w:sz w:val="21"/>
                <w:szCs w:val="21"/>
              </w:rPr>
              <w:t>电力有限公司经济技术研究院、</w:t>
            </w:r>
            <w:r>
              <w:rPr>
                <w:rFonts w:ascii="宋体" w:hAnsi="宋体" w:hint="eastAsia"/>
                <w:sz w:val="21"/>
                <w:szCs w:val="21"/>
              </w:rPr>
              <w:t>华北电力大学</w:t>
            </w:r>
            <w:r>
              <w:rPr>
                <w:rFonts w:hint="eastAsia"/>
                <w:kern w:val="0"/>
                <w:sz w:val="21"/>
                <w:szCs w:val="21"/>
              </w:rPr>
              <w:t>、</w:t>
            </w:r>
            <w:proofErr w:type="gramStart"/>
            <w:r>
              <w:rPr>
                <w:rFonts w:hint="eastAsia"/>
                <w:kern w:val="0"/>
                <w:sz w:val="21"/>
                <w:szCs w:val="21"/>
              </w:rPr>
              <w:t>赣锋锂</w:t>
            </w:r>
            <w:proofErr w:type="gramEnd"/>
            <w:r>
              <w:rPr>
                <w:rFonts w:hint="eastAsia"/>
                <w:kern w:val="0"/>
                <w:sz w:val="21"/>
                <w:szCs w:val="21"/>
              </w:rPr>
              <w:t>电科技股份有限公司</w:t>
            </w:r>
          </w:p>
        </w:tc>
      </w:tr>
      <w:tr w:rsidR="00A41C1D" w14:paraId="39F83A5D" w14:textId="77777777">
        <w:trPr>
          <w:cantSplit/>
          <w:trHeight w:val="471"/>
          <w:jc w:val="center"/>
        </w:trPr>
        <w:tc>
          <w:tcPr>
            <w:tcW w:w="1169" w:type="pct"/>
            <w:vAlign w:val="center"/>
          </w:tcPr>
          <w:p w14:paraId="23FBC50C"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通讯地址（邮编）</w:t>
            </w:r>
          </w:p>
        </w:tc>
        <w:tc>
          <w:tcPr>
            <w:tcW w:w="3830" w:type="pct"/>
            <w:gridSpan w:val="7"/>
            <w:vAlign w:val="center"/>
          </w:tcPr>
          <w:p w14:paraId="2AD6DA59" w14:textId="77777777" w:rsidR="00A41C1D" w:rsidRDefault="00000000">
            <w:pPr>
              <w:pStyle w:val="ac"/>
              <w:spacing w:line="390" w:lineRule="exact"/>
              <w:ind w:firstLineChars="0" w:firstLine="0"/>
              <w:rPr>
                <w:rFonts w:ascii="宋体" w:hAnsi="宋体" w:hint="eastAsia"/>
                <w:sz w:val="21"/>
                <w:szCs w:val="21"/>
              </w:rPr>
            </w:pPr>
            <w:r>
              <w:rPr>
                <w:rFonts w:hint="eastAsia"/>
                <w:kern w:val="0"/>
                <w:sz w:val="21"/>
                <w:szCs w:val="21"/>
              </w:rPr>
              <w:t>江西省南昌市青山湖区青山湖大道</w:t>
            </w:r>
            <w:proofErr w:type="gramStart"/>
            <w:r>
              <w:rPr>
                <w:rFonts w:ascii="宋体" w:hAnsi="宋体" w:cs="宋体" w:hint="eastAsia"/>
                <w:kern w:val="0"/>
                <w:sz w:val="21"/>
                <w:szCs w:val="21"/>
              </w:rPr>
              <w:t>999</w:t>
            </w:r>
            <w:r>
              <w:rPr>
                <w:rFonts w:hint="eastAsia"/>
                <w:kern w:val="0"/>
                <w:sz w:val="21"/>
                <w:szCs w:val="21"/>
              </w:rPr>
              <w:t>号科晨研发</w:t>
            </w:r>
            <w:proofErr w:type="gramEnd"/>
            <w:r>
              <w:rPr>
                <w:rFonts w:hint="eastAsia"/>
                <w:kern w:val="0"/>
                <w:sz w:val="21"/>
                <w:szCs w:val="21"/>
              </w:rPr>
              <w:t>中</w:t>
            </w:r>
            <w:r>
              <w:rPr>
                <w:rFonts w:ascii="宋体" w:hAnsi="宋体" w:cs="宋体" w:hint="eastAsia"/>
                <w:kern w:val="0"/>
                <w:sz w:val="21"/>
                <w:szCs w:val="21"/>
              </w:rPr>
              <w:t>心(330000)</w:t>
            </w:r>
          </w:p>
        </w:tc>
      </w:tr>
      <w:tr w:rsidR="00A41C1D" w14:paraId="5B5A3830" w14:textId="77777777">
        <w:trPr>
          <w:cantSplit/>
          <w:trHeight w:val="471"/>
          <w:jc w:val="center"/>
        </w:trPr>
        <w:tc>
          <w:tcPr>
            <w:tcW w:w="1169" w:type="pct"/>
            <w:vAlign w:val="center"/>
          </w:tcPr>
          <w:p w14:paraId="6BA0BF87"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联系人</w:t>
            </w:r>
          </w:p>
        </w:tc>
        <w:tc>
          <w:tcPr>
            <w:tcW w:w="282" w:type="pct"/>
            <w:vAlign w:val="center"/>
          </w:tcPr>
          <w:p w14:paraId="1BE56754" w14:textId="77777777" w:rsidR="00A41C1D" w:rsidRDefault="00000000">
            <w:pPr>
              <w:pStyle w:val="ac"/>
              <w:spacing w:line="390" w:lineRule="exact"/>
              <w:ind w:firstLineChars="0" w:firstLine="0"/>
              <w:rPr>
                <w:rFonts w:ascii="宋体" w:hAnsi="宋体" w:hint="eastAsia"/>
                <w:sz w:val="21"/>
                <w:szCs w:val="21"/>
              </w:rPr>
            </w:pPr>
            <w:r>
              <w:rPr>
                <w:rFonts w:ascii="宋体" w:hAnsi="宋体" w:hint="eastAsia"/>
                <w:sz w:val="21"/>
                <w:szCs w:val="21"/>
              </w:rPr>
              <w:t>姓名</w:t>
            </w:r>
          </w:p>
        </w:tc>
        <w:tc>
          <w:tcPr>
            <w:tcW w:w="502" w:type="pct"/>
            <w:vAlign w:val="center"/>
          </w:tcPr>
          <w:p w14:paraId="012F59DD" w14:textId="77777777" w:rsidR="00A41C1D" w:rsidRDefault="00000000">
            <w:pPr>
              <w:pStyle w:val="ac"/>
              <w:spacing w:line="390" w:lineRule="exact"/>
              <w:ind w:firstLineChars="0" w:firstLine="0"/>
              <w:rPr>
                <w:rFonts w:ascii="宋体" w:hAnsi="宋体" w:hint="eastAsia"/>
                <w:sz w:val="21"/>
                <w:szCs w:val="21"/>
              </w:rPr>
            </w:pPr>
            <w:r>
              <w:rPr>
                <w:rFonts w:hint="eastAsia"/>
                <w:kern w:val="0"/>
                <w:sz w:val="21"/>
                <w:szCs w:val="21"/>
              </w:rPr>
              <w:t>王伟</w:t>
            </w:r>
          </w:p>
        </w:tc>
        <w:tc>
          <w:tcPr>
            <w:tcW w:w="577" w:type="pct"/>
            <w:vAlign w:val="center"/>
          </w:tcPr>
          <w:p w14:paraId="6AB22961" w14:textId="77777777" w:rsidR="00A41C1D" w:rsidRDefault="00000000">
            <w:pPr>
              <w:pStyle w:val="ac"/>
              <w:spacing w:line="390" w:lineRule="exact"/>
              <w:ind w:firstLineChars="0" w:firstLine="0"/>
              <w:rPr>
                <w:rFonts w:ascii="宋体" w:hAnsi="宋体" w:hint="eastAsia"/>
                <w:sz w:val="21"/>
                <w:szCs w:val="21"/>
              </w:rPr>
            </w:pPr>
            <w:r>
              <w:rPr>
                <w:rFonts w:ascii="宋体" w:hAnsi="宋体" w:hint="eastAsia"/>
                <w:sz w:val="21"/>
                <w:szCs w:val="21"/>
              </w:rPr>
              <w:t>电话</w:t>
            </w:r>
          </w:p>
        </w:tc>
        <w:tc>
          <w:tcPr>
            <w:tcW w:w="670" w:type="pct"/>
            <w:vAlign w:val="center"/>
          </w:tcPr>
          <w:p w14:paraId="51E7D5DD" w14:textId="77777777" w:rsidR="00A41C1D" w:rsidRDefault="00000000">
            <w:pPr>
              <w:pStyle w:val="ac"/>
              <w:spacing w:line="390" w:lineRule="exact"/>
              <w:ind w:firstLineChars="0" w:firstLine="0"/>
              <w:rPr>
                <w:rFonts w:ascii="宋体" w:hAnsi="宋体" w:hint="eastAsia"/>
                <w:sz w:val="21"/>
                <w:szCs w:val="21"/>
              </w:rPr>
            </w:pPr>
            <w:r>
              <w:rPr>
                <w:rFonts w:ascii="宋体" w:hAnsi="宋体" w:hint="eastAsia"/>
                <w:sz w:val="21"/>
                <w:szCs w:val="21"/>
              </w:rPr>
              <w:t>18970987528</w:t>
            </w:r>
          </w:p>
        </w:tc>
        <w:tc>
          <w:tcPr>
            <w:tcW w:w="251" w:type="pct"/>
            <w:gridSpan w:val="2"/>
            <w:vAlign w:val="center"/>
          </w:tcPr>
          <w:p w14:paraId="4759AA9A" w14:textId="77777777" w:rsidR="00A41C1D" w:rsidRDefault="00000000">
            <w:pPr>
              <w:pStyle w:val="ac"/>
              <w:spacing w:line="390" w:lineRule="exact"/>
              <w:ind w:firstLineChars="0" w:firstLine="0"/>
              <w:rPr>
                <w:rFonts w:ascii="宋体" w:hAnsi="宋体" w:hint="eastAsia"/>
                <w:sz w:val="21"/>
                <w:szCs w:val="21"/>
              </w:rPr>
            </w:pPr>
            <w:r>
              <w:rPr>
                <w:rFonts w:ascii="宋体" w:hAnsi="宋体" w:hint="eastAsia"/>
                <w:sz w:val="21"/>
                <w:szCs w:val="21"/>
              </w:rPr>
              <w:t>邮箱</w:t>
            </w:r>
          </w:p>
        </w:tc>
        <w:tc>
          <w:tcPr>
            <w:tcW w:w="1545" w:type="pct"/>
            <w:vAlign w:val="center"/>
          </w:tcPr>
          <w:p w14:paraId="360C4E2D" w14:textId="77777777" w:rsidR="00A41C1D" w:rsidRDefault="00000000">
            <w:pPr>
              <w:pStyle w:val="ac"/>
              <w:spacing w:line="390" w:lineRule="exact"/>
              <w:ind w:firstLineChars="0" w:firstLine="0"/>
              <w:rPr>
                <w:rFonts w:ascii="宋体" w:hAnsi="宋体" w:hint="eastAsia"/>
                <w:sz w:val="21"/>
                <w:szCs w:val="21"/>
              </w:rPr>
            </w:pPr>
            <w:r>
              <w:rPr>
                <w:rFonts w:ascii="宋体" w:hAnsi="宋体" w:hint="eastAsia"/>
                <w:sz w:val="21"/>
                <w:szCs w:val="21"/>
              </w:rPr>
              <w:t>297128073@qq.com</w:t>
            </w:r>
          </w:p>
        </w:tc>
      </w:tr>
      <w:tr w:rsidR="00A41C1D" w14:paraId="66B9E16B" w14:textId="77777777">
        <w:trPr>
          <w:cantSplit/>
          <w:trHeight w:val="402"/>
          <w:jc w:val="center"/>
        </w:trPr>
        <w:tc>
          <w:tcPr>
            <w:tcW w:w="1169" w:type="pct"/>
            <w:vMerge w:val="restart"/>
            <w:vAlign w:val="center"/>
          </w:tcPr>
          <w:p w14:paraId="7C6365F8"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sz w:val="21"/>
                <w:szCs w:val="21"/>
              </w:rPr>
              <w:t>学科</w:t>
            </w:r>
            <w:r>
              <w:rPr>
                <w:rFonts w:ascii="宋体" w:hAnsi="宋体" w:hint="eastAsia"/>
                <w:sz w:val="21"/>
                <w:szCs w:val="21"/>
              </w:rPr>
              <w:t>领域</w:t>
            </w:r>
          </w:p>
          <w:p w14:paraId="34A7EB97"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（在所属领域后面√）</w:t>
            </w:r>
          </w:p>
        </w:tc>
        <w:tc>
          <w:tcPr>
            <w:tcW w:w="785" w:type="pct"/>
            <w:gridSpan w:val="2"/>
            <w:vAlign w:val="center"/>
          </w:tcPr>
          <w:p w14:paraId="575A968F"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农林养殖</w:t>
            </w:r>
          </w:p>
        </w:tc>
        <w:tc>
          <w:tcPr>
            <w:tcW w:w="1247" w:type="pct"/>
            <w:gridSpan w:val="2"/>
            <w:vAlign w:val="center"/>
          </w:tcPr>
          <w:p w14:paraId="2AFB7844"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医药卫生</w:t>
            </w:r>
          </w:p>
        </w:tc>
        <w:tc>
          <w:tcPr>
            <w:tcW w:w="1797" w:type="pct"/>
            <w:gridSpan w:val="3"/>
            <w:vAlign w:val="center"/>
          </w:tcPr>
          <w:p w14:paraId="790FF431"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国土资源</w:t>
            </w:r>
          </w:p>
        </w:tc>
      </w:tr>
      <w:tr w:rsidR="00A41C1D" w14:paraId="50FF2C85" w14:textId="77777777">
        <w:trPr>
          <w:cantSplit/>
          <w:trHeight w:val="440"/>
          <w:jc w:val="center"/>
        </w:trPr>
        <w:tc>
          <w:tcPr>
            <w:tcW w:w="1169" w:type="pct"/>
            <w:vMerge/>
            <w:vAlign w:val="center"/>
          </w:tcPr>
          <w:p w14:paraId="7EAA1745" w14:textId="77777777" w:rsidR="00A41C1D" w:rsidRDefault="00A41C1D">
            <w:pPr>
              <w:pStyle w:val="ac"/>
              <w:spacing w:line="390" w:lineRule="exact"/>
              <w:ind w:firstLineChars="0" w:firstLine="0"/>
              <w:jc w:val="center"/>
              <w:rPr>
                <w:rFonts w:ascii="宋体" w:hAnsi="宋体" w:hint="eastAsia"/>
                <w:sz w:val="21"/>
                <w:szCs w:val="21"/>
              </w:rPr>
            </w:pPr>
          </w:p>
        </w:tc>
        <w:tc>
          <w:tcPr>
            <w:tcW w:w="785" w:type="pct"/>
            <w:gridSpan w:val="2"/>
            <w:vAlign w:val="center"/>
          </w:tcPr>
          <w:p w14:paraId="46E6B9A5"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环境水利</w:t>
            </w:r>
          </w:p>
        </w:tc>
        <w:tc>
          <w:tcPr>
            <w:tcW w:w="1247" w:type="pct"/>
            <w:gridSpan w:val="2"/>
            <w:vAlign w:val="center"/>
          </w:tcPr>
          <w:p w14:paraId="010E375F"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轻工纺织</w:t>
            </w:r>
          </w:p>
        </w:tc>
        <w:tc>
          <w:tcPr>
            <w:tcW w:w="1797" w:type="pct"/>
            <w:gridSpan w:val="3"/>
            <w:vAlign w:val="center"/>
          </w:tcPr>
          <w:p w14:paraId="203C72D9"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化工</w:t>
            </w:r>
          </w:p>
        </w:tc>
      </w:tr>
      <w:tr w:rsidR="00A41C1D" w14:paraId="0F4778F5" w14:textId="77777777">
        <w:trPr>
          <w:cantSplit/>
          <w:trHeight w:val="449"/>
          <w:jc w:val="center"/>
        </w:trPr>
        <w:tc>
          <w:tcPr>
            <w:tcW w:w="1169" w:type="pct"/>
            <w:vMerge/>
            <w:vAlign w:val="center"/>
          </w:tcPr>
          <w:p w14:paraId="047DBD9B" w14:textId="77777777" w:rsidR="00A41C1D" w:rsidRDefault="00A41C1D">
            <w:pPr>
              <w:pStyle w:val="ac"/>
              <w:spacing w:line="390" w:lineRule="exact"/>
              <w:ind w:firstLineChars="0" w:firstLine="0"/>
              <w:jc w:val="center"/>
              <w:rPr>
                <w:rFonts w:ascii="宋体" w:hAnsi="宋体" w:hint="eastAsia"/>
                <w:sz w:val="21"/>
                <w:szCs w:val="21"/>
              </w:rPr>
            </w:pPr>
          </w:p>
        </w:tc>
        <w:tc>
          <w:tcPr>
            <w:tcW w:w="785" w:type="pct"/>
            <w:gridSpan w:val="2"/>
            <w:vAlign w:val="center"/>
          </w:tcPr>
          <w:p w14:paraId="329EF86A"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材料与冶金</w:t>
            </w:r>
          </w:p>
        </w:tc>
        <w:tc>
          <w:tcPr>
            <w:tcW w:w="1247" w:type="pct"/>
            <w:gridSpan w:val="2"/>
            <w:vAlign w:val="center"/>
          </w:tcPr>
          <w:p w14:paraId="19BF2BFD"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机械与动力</w:t>
            </w:r>
          </w:p>
        </w:tc>
        <w:tc>
          <w:tcPr>
            <w:tcW w:w="1797" w:type="pct"/>
            <w:gridSpan w:val="3"/>
            <w:vAlign w:val="center"/>
          </w:tcPr>
          <w:p w14:paraId="4A1FD26D"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电子信息</w:t>
            </w:r>
          </w:p>
        </w:tc>
      </w:tr>
      <w:tr w:rsidR="00A41C1D" w14:paraId="1E6251F7" w14:textId="77777777">
        <w:trPr>
          <w:cantSplit/>
          <w:trHeight w:val="327"/>
          <w:jc w:val="center"/>
        </w:trPr>
        <w:tc>
          <w:tcPr>
            <w:tcW w:w="1169" w:type="pct"/>
            <w:vMerge/>
            <w:vAlign w:val="center"/>
          </w:tcPr>
          <w:p w14:paraId="504F97D8" w14:textId="77777777" w:rsidR="00A41C1D" w:rsidRDefault="00A41C1D">
            <w:pPr>
              <w:pStyle w:val="ac"/>
              <w:spacing w:line="390" w:lineRule="exact"/>
              <w:ind w:firstLineChars="0" w:firstLine="0"/>
              <w:jc w:val="center"/>
              <w:rPr>
                <w:rFonts w:ascii="宋体" w:hAnsi="宋体" w:hint="eastAsia"/>
                <w:sz w:val="21"/>
                <w:szCs w:val="21"/>
              </w:rPr>
            </w:pPr>
          </w:p>
        </w:tc>
        <w:tc>
          <w:tcPr>
            <w:tcW w:w="785" w:type="pct"/>
            <w:gridSpan w:val="2"/>
            <w:vAlign w:val="center"/>
          </w:tcPr>
          <w:p w14:paraId="29584FB4"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工程建设√</w:t>
            </w:r>
          </w:p>
        </w:tc>
        <w:tc>
          <w:tcPr>
            <w:tcW w:w="1247" w:type="pct"/>
            <w:gridSpan w:val="2"/>
            <w:vAlign w:val="center"/>
          </w:tcPr>
          <w:p w14:paraId="029E3905" w14:textId="77777777" w:rsidR="00A41C1D" w:rsidRDefault="00000000">
            <w:pPr>
              <w:pStyle w:val="ac"/>
              <w:spacing w:line="390" w:lineRule="exact"/>
              <w:ind w:firstLineChars="0" w:firstLine="0"/>
              <w:jc w:val="left"/>
              <w:rPr>
                <w:rFonts w:ascii="宋体" w:hAnsi="宋体" w:hint="eastAsia"/>
                <w:sz w:val="21"/>
                <w:szCs w:val="21"/>
              </w:rPr>
            </w:pPr>
            <w:r>
              <w:rPr>
                <w:rFonts w:ascii="宋体" w:hAnsi="宋体" w:hint="eastAsia"/>
                <w:sz w:val="21"/>
                <w:szCs w:val="21"/>
              </w:rPr>
              <w:t>工人农民</w:t>
            </w:r>
          </w:p>
        </w:tc>
        <w:tc>
          <w:tcPr>
            <w:tcW w:w="1797" w:type="pct"/>
            <w:gridSpan w:val="3"/>
            <w:vAlign w:val="center"/>
          </w:tcPr>
          <w:p w14:paraId="693244A9" w14:textId="77777777" w:rsidR="00A41C1D" w:rsidRDefault="00A41C1D">
            <w:pPr>
              <w:pStyle w:val="ac"/>
              <w:spacing w:line="390" w:lineRule="exact"/>
              <w:ind w:firstLineChars="0" w:firstLine="0"/>
              <w:jc w:val="left"/>
              <w:rPr>
                <w:rFonts w:ascii="宋体" w:hAnsi="宋体" w:hint="eastAsia"/>
                <w:sz w:val="21"/>
                <w:szCs w:val="21"/>
              </w:rPr>
            </w:pPr>
          </w:p>
        </w:tc>
      </w:tr>
      <w:tr w:rsidR="00A41C1D" w14:paraId="4EFED97C" w14:textId="77777777">
        <w:trPr>
          <w:cantSplit/>
          <w:trHeight w:val="491"/>
          <w:jc w:val="center"/>
        </w:trPr>
        <w:tc>
          <w:tcPr>
            <w:tcW w:w="1169" w:type="pct"/>
            <w:vAlign w:val="center"/>
          </w:tcPr>
          <w:p w14:paraId="58392262"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sz w:val="21"/>
                <w:szCs w:val="21"/>
              </w:rPr>
              <w:t>所属国民经济行业</w:t>
            </w:r>
          </w:p>
          <w:p w14:paraId="491C842D"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（按照国民经济行业分类2017）</w:t>
            </w:r>
          </w:p>
        </w:tc>
        <w:tc>
          <w:tcPr>
            <w:tcW w:w="3830" w:type="pct"/>
            <w:gridSpan w:val="7"/>
            <w:vAlign w:val="center"/>
          </w:tcPr>
          <w:p w14:paraId="17F6CC1E" w14:textId="77777777" w:rsidR="00A41C1D" w:rsidRDefault="00000000">
            <w:pPr>
              <w:pStyle w:val="ac"/>
              <w:spacing w:line="390" w:lineRule="exact"/>
              <w:ind w:firstLine="420"/>
              <w:jc w:val="center"/>
              <w:rPr>
                <w:rFonts w:ascii="宋体" w:hAnsi="宋体" w:hint="eastAsia"/>
                <w:sz w:val="21"/>
                <w:szCs w:val="21"/>
              </w:rPr>
            </w:pPr>
            <w:r>
              <w:rPr>
                <w:rFonts w:ascii="宋体" w:hAnsi="宋体" w:hint="eastAsia"/>
                <w:sz w:val="21"/>
                <w:szCs w:val="21"/>
              </w:rPr>
              <w:t>D电力、热力、燃气及水生产和供应业</w:t>
            </w:r>
          </w:p>
        </w:tc>
      </w:tr>
      <w:tr w:rsidR="00A41C1D" w14:paraId="7106C991" w14:textId="77777777">
        <w:trPr>
          <w:cantSplit/>
          <w:trHeight w:val="455"/>
          <w:jc w:val="center"/>
        </w:trPr>
        <w:tc>
          <w:tcPr>
            <w:tcW w:w="1169" w:type="pct"/>
            <w:vAlign w:val="center"/>
          </w:tcPr>
          <w:p w14:paraId="630A68B9"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sz w:val="21"/>
                <w:szCs w:val="21"/>
              </w:rPr>
              <w:t>任务来源</w:t>
            </w:r>
          </w:p>
        </w:tc>
        <w:tc>
          <w:tcPr>
            <w:tcW w:w="3830" w:type="pct"/>
            <w:gridSpan w:val="7"/>
            <w:vAlign w:val="center"/>
          </w:tcPr>
          <w:p w14:paraId="289C5D6E"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自选</w:t>
            </w:r>
          </w:p>
        </w:tc>
      </w:tr>
      <w:tr w:rsidR="00A41C1D" w14:paraId="1D6766DB" w14:textId="77777777">
        <w:trPr>
          <w:cantSplit/>
          <w:trHeight w:val="1036"/>
          <w:jc w:val="center"/>
        </w:trPr>
        <w:tc>
          <w:tcPr>
            <w:tcW w:w="5000" w:type="pct"/>
            <w:gridSpan w:val="8"/>
          </w:tcPr>
          <w:p w14:paraId="4F5854FC" w14:textId="77777777" w:rsidR="00A41C1D" w:rsidRDefault="00000000">
            <w:pPr>
              <w:pStyle w:val="ac"/>
              <w:spacing w:line="390" w:lineRule="exact"/>
              <w:ind w:firstLineChars="0" w:firstLine="0"/>
              <w:rPr>
                <w:rFonts w:ascii="宋体" w:hAnsi="宋体" w:hint="eastAsia"/>
                <w:sz w:val="21"/>
                <w:szCs w:val="21"/>
              </w:rPr>
            </w:pPr>
            <w:r>
              <w:rPr>
                <w:rFonts w:ascii="宋体" w:hAnsi="宋体"/>
                <w:sz w:val="21"/>
                <w:szCs w:val="21"/>
              </w:rPr>
              <w:t>具体计划、基金的名称和编号</w:t>
            </w:r>
            <w:r>
              <w:rPr>
                <w:rFonts w:ascii="宋体" w:hAnsi="宋体" w:hint="eastAsia"/>
                <w:sz w:val="21"/>
                <w:szCs w:val="21"/>
              </w:rPr>
              <w:t>（不超过5项）</w:t>
            </w:r>
            <w:r>
              <w:rPr>
                <w:rFonts w:ascii="宋体" w:hAnsi="宋体"/>
                <w:sz w:val="21"/>
                <w:szCs w:val="21"/>
              </w:rPr>
              <w:t>：</w:t>
            </w:r>
          </w:p>
          <w:p w14:paraId="6C2B3070" w14:textId="77777777" w:rsidR="00A41C1D" w:rsidRDefault="00000000">
            <w:pPr>
              <w:pStyle w:val="ac"/>
              <w:numPr>
                <w:ilvl w:val="0"/>
                <w:numId w:val="1"/>
              </w:numPr>
              <w:spacing w:line="390" w:lineRule="exact"/>
              <w:ind w:firstLineChars="0" w:firstLine="0"/>
              <w:rPr>
                <w:rFonts w:ascii="宋体" w:hAnsi="宋体" w:hint="eastAsia"/>
                <w:sz w:val="21"/>
                <w:szCs w:val="21"/>
              </w:rPr>
            </w:pPr>
            <w:r>
              <w:rPr>
                <w:rFonts w:ascii="宋体" w:hAnsi="宋体" w:hint="eastAsia"/>
                <w:sz w:val="21"/>
                <w:szCs w:val="21"/>
              </w:rPr>
              <w:t>用电智能终端安全MCU芯片关键技术及应用研究，</w:t>
            </w:r>
            <w:proofErr w:type="gramStart"/>
            <w:r>
              <w:rPr>
                <w:rFonts w:ascii="宋体" w:hAnsi="宋体" w:hint="eastAsia"/>
                <w:sz w:val="21"/>
                <w:szCs w:val="21"/>
              </w:rPr>
              <w:t>国网指南</w:t>
            </w:r>
            <w:proofErr w:type="gramEnd"/>
            <w:r>
              <w:rPr>
                <w:rFonts w:ascii="宋体" w:hAnsi="宋体" w:hint="eastAsia"/>
                <w:sz w:val="21"/>
                <w:szCs w:val="21"/>
              </w:rPr>
              <w:t>科技项目，521825180003；</w:t>
            </w:r>
          </w:p>
          <w:p w14:paraId="7FF70645" w14:textId="77777777" w:rsidR="00A41C1D" w:rsidRDefault="00000000">
            <w:pPr>
              <w:pStyle w:val="ac"/>
              <w:numPr>
                <w:ilvl w:val="0"/>
                <w:numId w:val="1"/>
              </w:numPr>
              <w:spacing w:line="390" w:lineRule="exact"/>
              <w:ind w:firstLineChars="0" w:firstLine="0"/>
              <w:rPr>
                <w:rFonts w:ascii="宋体" w:hAnsi="宋体" w:hint="eastAsia"/>
                <w:sz w:val="21"/>
                <w:szCs w:val="21"/>
              </w:rPr>
            </w:pPr>
            <w:r>
              <w:rPr>
                <w:rFonts w:ascii="宋体" w:hAnsi="宋体" w:hint="eastAsia"/>
                <w:sz w:val="21"/>
                <w:szCs w:val="21"/>
              </w:rPr>
              <w:t>适应电力泛在物联网的中压MIMO-PLC技术研究，</w:t>
            </w:r>
            <w:proofErr w:type="gramStart"/>
            <w:r>
              <w:rPr>
                <w:rFonts w:ascii="宋体" w:hAnsi="宋体" w:hint="eastAsia"/>
                <w:sz w:val="21"/>
                <w:szCs w:val="21"/>
              </w:rPr>
              <w:t>国网江西省</w:t>
            </w:r>
            <w:proofErr w:type="gramEnd"/>
            <w:r>
              <w:rPr>
                <w:rFonts w:ascii="宋体" w:hAnsi="宋体" w:hint="eastAsia"/>
                <w:sz w:val="21"/>
                <w:szCs w:val="21"/>
              </w:rPr>
              <w:t>电力有限公司科技项目，52182520000B；</w:t>
            </w:r>
          </w:p>
          <w:p w14:paraId="60420CC1" w14:textId="77777777" w:rsidR="00A41C1D" w:rsidRDefault="00000000">
            <w:pPr>
              <w:pStyle w:val="ac"/>
              <w:numPr>
                <w:ilvl w:val="0"/>
                <w:numId w:val="1"/>
              </w:numPr>
              <w:spacing w:line="390" w:lineRule="exact"/>
              <w:ind w:firstLineChars="0" w:firstLine="0"/>
              <w:rPr>
                <w:rFonts w:ascii="宋体" w:hAnsi="宋体" w:hint="eastAsia"/>
                <w:sz w:val="21"/>
                <w:szCs w:val="21"/>
              </w:rPr>
            </w:pPr>
            <w:r>
              <w:rPr>
                <w:rFonts w:ascii="宋体" w:hAnsi="宋体" w:hint="eastAsia"/>
                <w:sz w:val="21"/>
                <w:szCs w:val="21"/>
              </w:rPr>
              <w:t>以泛在电力物联网为目标的综合能源模式电网规划技术研究，</w:t>
            </w:r>
            <w:proofErr w:type="gramStart"/>
            <w:r>
              <w:rPr>
                <w:rFonts w:ascii="宋体" w:hAnsi="宋体" w:hint="eastAsia"/>
                <w:sz w:val="21"/>
                <w:szCs w:val="21"/>
              </w:rPr>
              <w:t>国网江西省</w:t>
            </w:r>
            <w:proofErr w:type="gramEnd"/>
            <w:r>
              <w:rPr>
                <w:rFonts w:ascii="宋体" w:hAnsi="宋体" w:hint="eastAsia"/>
                <w:sz w:val="21"/>
                <w:szCs w:val="21"/>
              </w:rPr>
              <w:t>电力有限公司科技项目，521825200009.</w:t>
            </w:r>
          </w:p>
        </w:tc>
      </w:tr>
      <w:tr w:rsidR="00A41C1D" w14:paraId="27E776EB" w14:textId="77777777">
        <w:trPr>
          <w:cantSplit/>
          <w:trHeight w:val="928"/>
          <w:jc w:val="center"/>
        </w:trPr>
        <w:tc>
          <w:tcPr>
            <w:tcW w:w="1169" w:type="pct"/>
            <w:vAlign w:val="center"/>
          </w:tcPr>
          <w:p w14:paraId="295D01AF"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sz w:val="21"/>
                <w:szCs w:val="21"/>
              </w:rPr>
              <w:t>授权发明专利（项）</w:t>
            </w:r>
          </w:p>
        </w:tc>
        <w:tc>
          <w:tcPr>
            <w:tcW w:w="1362" w:type="pct"/>
            <w:gridSpan w:val="3"/>
            <w:vAlign w:val="center"/>
          </w:tcPr>
          <w:p w14:paraId="7BDA9380"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51</w:t>
            </w:r>
          </w:p>
        </w:tc>
        <w:tc>
          <w:tcPr>
            <w:tcW w:w="893" w:type="pct"/>
            <w:gridSpan w:val="2"/>
            <w:vAlign w:val="center"/>
          </w:tcPr>
          <w:p w14:paraId="13CE1955"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sz w:val="21"/>
                <w:szCs w:val="21"/>
              </w:rPr>
              <w:t>授权的其他知识产权（项）</w:t>
            </w:r>
          </w:p>
        </w:tc>
        <w:tc>
          <w:tcPr>
            <w:tcW w:w="1574" w:type="pct"/>
            <w:gridSpan w:val="2"/>
            <w:vAlign w:val="center"/>
          </w:tcPr>
          <w:p w14:paraId="44BC71AF"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hint="eastAsia"/>
                <w:sz w:val="21"/>
                <w:szCs w:val="21"/>
              </w:rPr>
              <w:t>56</w:t>
            </w:r>
          </w:p>
        </w:tc>
      </w:tr>
      <w:tr w:rsidR="00A41C1D" w14:paraId="09F87296" w14:textId="77777777">
        <w:trPr>
          <w:cantSplit/>
          <w:trHeight w:val="47"/>
          <w:jc w:val="center"/>
        </w:trPr>
        <w:tc>
          <w:tcPr>
            <w:tcW w:w="1169" w:type="pct"/>
            <w:vAlign w:val="center"/>
          </w:tcPr>
          <w:p w14:paraId="100A354D" w14:textId="77777777" w:rsidR="00A41C1D" w:rsidRDefault="00000000">
            <w:pPr>
              <w:pStyle w:val="ac"/>
              <w:spacing w:line="390" w:lineRule="exact"/>
              <w:ind w:firstLineChars="0" w:firstLine="0"/>
              <w:jc w:val="center"/>
              <w:rPr>
                <w:rFonts w:ascii="宋体" w:hAnsi="宋体" w:hint="eastAsia"/>
                <w:sz w:val="21"/>
                <w:szCs w:val="21"/>
              </w:rPr>
            </w:pPr>
            <w:r>
              <w:rPr>
                <w:rFonts w:ascii="宋体" w:hAnsi="宋体"/>
                <w:sz w:val="21"/>
                <w:szCs w:val="21"/>
              </w:rPr>
              <w:t>项目起止时间</w:t>
            </w:r>
          </w:p>
        </w:tc>
        <w:tc>
          <w:tcPr>
            <w:tcW w:w="1362" w:type="pct"/>
            <w:gridSpan w:val="3"/>
            <w:vAlign w:val="center"/>
          </w:tcPr>
          <w:p w14:paraId="655B262F" w14:textId="77777777" w:rsidR="00A41C1D" w:rsidRDefault="00000000">
            <w:pPr>
              <w:pStyle w:val="ac"/>
              <w:spacing w:line="390" w:lineRule="exact"/>
              <w:ind w:firstLineChars="0" w:firstLine="0"/>
              <w:rPr>
                <w:rFonts w:ascii="宋体" w:hAnsi="宋体" w:hint="eastAsia"/>
                <w:sz w:val="21"/>
                <w:szCs w:val="21"/>
              </w:rPr>
            </w:pPr>
            <w:r>
              <w:rPr>
                <w:rFonts w:ascii="宋体" w:hAnsi="宋体"/>
                <w:sz w:val="21"/>
                <w:szCs w:val="21"/>
              </w:rPr>
              <w:t>起始：</w:t>
            </w:r>
            <w:r>
              <w:rPr>
                <w:rFonts w:ascii="宋体" w:hAnsi="宋体" w:hint="eastAsia"/>
                <w:sz w:val="21"/>
                <w:szCs w:val="21"/>
              </w:rPr>
              <w:t>2018</w:t>
            </w:r>
            <w:r>
              <w:rPr>
                <w:rFonts w:ascii="宋体" w:hAnsi="宋体"/>
                <w:sz w:val="21"/>
                <w:szCs w:val="21"/>
              </w:rPr>
              <w:t>年</w:t>
            </w:r>
            <w:r>
              <w:rPr>
                <w:rFonts w:ascii="宋体" w:hAnsi="宋体" w:hint="eastAsia"/>
                <w:sz w:val="21"/>
                <w:szCs w:val="21"/>
              </w:rPr>
              <w:t>1</w:t>
            </w:r>
            <w:r>
              <w:rPr>
                <w:rFonts w:ascii="宋体" w:hAnsi="宋体"/>
                <w:sz w:val="21"/>
                <w:szCs w:val="21"/>
              </w:rPr>
              <w:t>月</w:t>
            </w:r>
            <w:r>
              <w:rPr>
                <w:rFonts w:ascii="宋体" w:hAnsi="宋体" w:hint="eastAsia"/>
                <w:sz w:val="21"/>
                <w:szCs w:val="21"/>
              </w:rPr>
              <w:t>1</w:t>
            </w:r>
            <w:r>
              <w:rPr>
                <w:rFonts w:ascii="宋体" w:hAnsi="宋体"/>
                <w:sz w:val="21"/>
                <w:szCs w:val="21"/>
              </w:rPr>
              <w:t>日</w:t>
            </w:r>
          </w:p>
        </w:tc>
        <w:tc>
          <w:tcPr>
            <w:tcW w:w="2467" w:type="pct"/>
            <w:gridSpan w:val="4"/>
            <w:vAlign w:val="center"/>
          </w:tcPr>
          <w:p w14:paraId="27F4B740" w14:textId="77777777" w:rsidR="00A41C1D" w:rsidRDefault="00000000">
            <w:pPr>
              <w:pStyle w:val="ac"/>
              <w:spacing w:line="390" w:lineRule="exact"/>
              <w:ind w:firstLineChars="0" w:firstLine="0"/>
              <w:rPr>
                <w:rFonts w:ascii="宋体" w:hAnsi="宋体" w:hint="eastAsia"/>
                <w:sz w:val="21"/>
                <w:szCs w:val="21"/>
              </w:rPr>
            </w:pPr>
            <w:r>
              <w:rPr>
                <w:rFonts w:ascii="宋体" w:hAnsi="宋体"/>
                <w:sz w:val="21"/>
                <w:szCs w:val="21"/>
              </w:rPr>
              <w:t>完成：</w:t>
            </w:r>
            <w:r>
              <w:rPr>
                <w:rFonts w:ascii="宋体" w:hAnsi="宋体" w:hint="eastAsia"/>
                <w:sz w:val="21"/>
                <w:szCs w:val="21"/>
              </w:rPr>
              <w:t>2022</w:t>
            </w:r>
            <w:r>
              <w:rPr>
                <w:rFonts w:ascii="宋体" w:hAnsi="宋体"/>
                <w:sz w:val="21"/>
                <w:szCs w:val="21"/>
              </w:rPr>
              <w:t>年</w:t>
            </w:r>
            <w:r>
              <w:rPr>
                <w:rFonts w:ascii="宋体" w:hAnsi="宋体" w:hint="eastAsia"/>
                <w:sz w:val="21"/>
                <w:szCs w:val="21"/>
              </w:rPr>
              <w:t>12</w:t>
            </w:r>
            <w:r>
              <w:rPr>
                <w:rFonts w:ascii="宋体" w:hAnsi="宋体"/>
                <w:sz w:val="21"/>
                <w:szCs w:val="21"/>
              </w:rPr>
              <w:t>月</w:t>
            </w:r>
            <w:r>
              <w:rPr>
                <w:rFonts w:ascii="宋体" w:hAnsi="宋体" w:hint="eastAsia"/>
                <w:sz w:val="21"/>
                <w:szCs w:val="21"/>
              </w:rPr>
              <w:t>31</w:t>
            </w:r>
            <w:r>
              <w:rPr>
                <w:rFonts w:ascii="宋体" w:hAnsi="宋体"/>
                <w:sz w:val="21"/>
                <w:szCs w:val="21"/>
              </w:rPr>
              <w:t>日</w:t>
            </w:r>
          </w:p>
        </w:tc>
      </w:tr>
    </w:tbl>
    <w:p w14:paraId="3014E243" w14:textId="77777777" w:rsidR="00A41C1D" w:rsidRDefault="00000000">
      <w:pPr>
        <w:pStyle w:val="ac"/>
        <w:spacing w:line="240" w:lineRule="auto"/>
        <w:ind w:firstLine="420"/>
        <w:jc w:val="center"/>
        <w:rPr>
          <w:rFonts w:ascii="宋体" w:hAnsi="宋体" w:hint="eastAsia"/>
          <w:sz w:val="21"/>
        </w:rPr>
      </w:pPr>
      <w:r>
        <w:rPr>
          <w:rFonts w:ascii="宋体" w:hAnsi="宋体"/>
          <w:sz w:val="21"/>
        </w:rPr>
        <w:t>中国发明协会制</w:t>
      </w:r>
    </w:p>
    <w:p w14:paraId="689029DE" w14:textId="77777777" w:rsidR="00A41C1D" w:rsidRDefault="00000000">
      <w:pPr>
        <w:pStyle w:val="Style8"/>
        <w:ind w:firstLineChars="0" w:firstLine="0"/>
        <w:jc w:val="center"/>
        <w:outlineLvl w:val="0"/>
        <w:rPr>
          <w:b/>
          <w:bCs/>
          <w:sz w:val="28"/>
        </w:rPr>
      </w:pPr>
      <w:r>
        <w:br w:type="page"/>
      </w:r>
      <w:r>
        <w:rPr>
          <w:rFonts w:hint="eastAsia"/>
        </w:rPr>
        <w:lastRenderedPageBreak/>
        <w:t>二</w:t>
      </w:r>
      <w:r>
        <w:rPr>
          <w:b/>
          <w:bCs/>
          <w:sz w:val="28"/>
        </w:rPr>
        <w:t>、项目简介</w:t>
      </w:r>
    </w:p>
    <w:p w14:paraId="57421B3C" w14:textId="77777777" w:rsidR="00A41C1D" w:rsidRDefault="00000000">
      <w:pPr>
        <w:widowControl/>
        <w:spacing w:line="360" w:lineRule="exact"/>
        <w:ind w:firstLineChars="200" w:firstLine="480"/>
        <w:jc w:val="left"/>
        <w:rPr>
          <w:sz w:val="24"/>
          <w:szCs w:val="24"/>
        </w:rPr>
      </w:pPr>
      <w:r>
        <w:rPr>
          <w:rFonts w:ascii="宋体" w:hAnsi="宋体" w:cs="宋体"/>
          <w:kern w:val="0"/>
          <w:sz w:val="24"/>
          <w:szCs w:val="24"/>
          <w:lang w:bidi="ar"/>
        </w:rPr>
        <w:t>该项目属于分布式储能规划建设与多场景应用领域，聚焦新型电力系统转型背景下储能资源高效利用的核心需求。该领域长期面临储能利用率低、投资回报周期长、单一目标应用局限明显等痛点，且缺乏科学的复用机理、优化配置方法及综合评价体系，难以满足新型电力系统对灵活性资源的多元化需求。在面向多功能复用的分布式储能动态优化配置技术研究项目支持下，系统攻克了分布式储能多场景复用、优化配置及效能评估三大核心技术难题，有效破解行业发展瓶颈，填补了多目标容量共享领域的理论空白。取得的创新成果与主要技术发明如下：</w:t>
      </w:r>
    </w:p>
    <w:p w14:paraId="769F6413" w14:textId="77777777" w:rsidR="00A41C1D" w:rsidRDefault="00000000">
      <w:pPr>
        <w:widowControl/>
        <w:spacing w:line="360" w:lineRule="exact"/>
        <w:ind w:firstLineChars="200" w:firstLine="480"/>
        <w:jc w:val="left"/>
        <w:rPr>
          <w:sz w:val="24"/>
          <w:szCs w:val="24"/>
        </w:rPr>
      </w:pPr>
      <w:r>
        <w:rPr>
          <w:rFonts w:ascii="宋体" w:hAnsi="宋体" w:cs="宋体"/>
          <w:kern w:val="0"/>
          <w:sz w:val="24"/>
          <w:szCs w:val="24"/>
          <w:lang w:bidi="ar"/>
        </w:rPr>
        <w:t>（1）</w:t>
      </w:r>
      <w:r>
        <w:rPr>
          <w:rFonts w:ascii="宋体" w:hAnsi="宋体" w:cs="宋体" w:hint="eastAsia"/>
          <w:kern w:val="0"/>
          <w:sz w:val="24"/>
          <w:szCs w:val="24"/>
          <w:lang w:bidi="ar"/>
        </w:rPr>
        <w:t>发明了多场景前景驱动的分布式储能系统优化配置方法，率先提出了考虑可靠性、移动性及灵活替换性的模块化集成设计方法，开发了国内首套分布式储能优化配置与协同规划系统，固定集装箱式储能能量利用率提升225%，移动式储能能量利用率提升333%，支持3种典型形态、20种组合场景的优化配置，突破了复杂场景下分布式储能的优化配置关键技术，支撑了配电网平均</w:t>
      </w:r>
      <w:proofErr w:type="gramStart"/>
      <w:r>
        <w:rPr>
          <w:rFonts w:ascii="宋体" w:hAnsi="宋体" w:cs="宋体" w:hint="eastAsia"/>
          <w:kern w:val="0"/>
          <w:sz w:val="24"/>
          <w:szCs w:val="24"/>
          <w:lang w:bidi="ar"/>
        </w:rPr>
        <w:t>光伏消纳</w:t>
      </w:r>
      <w:proofErr w:type="gramEnd"/>
      <w:r>
        <w:rPr>
          <w:rFonts w:ascii="宋体" w:hAnsi="宋体" w:cs="宋体" w:hint="eastAsia"/>
          <w:kern w:val="0"/>
          <w:sz w:val="24"/>
          <w:szCs w:val="24"/>
          <w:lang w:bidi="ar"/>
        </w:rPr>
        <w:t>合格率提升2.1%</w:t>
      </w:r>
      <w:r>
        <w:rPr>
          <w:rFonts w:ascii="宋体" w:hAnsi="宋体" w:cs="宋体"/>
          <w:kern w:val="0"/>
          <w:sz w:val="24"/>
          <w:szCs w:val="24"/>
          <w:lang w:bidi="ar"/>
        </w:rPr>
        <w:t>。</w:t>
      </w:r>
    </w:p>
    <w:p w14:paraId="5D96C20F" w14:textId="77777777" w:rsidR="00A41C1D" w:rsidRDefault="00000000">
      <w:pPr>
        <w:widowControl/>
        <w:spacing w:line="360" w:lineRule="exact"/>
        <w:ind w:firstLineChars="200" w:firstLine="480"/>
        <w:jc w:val="left"/>
        <w:rPr>
          <w:sz w:val="24"/>
          <w:szCs w:val="24"/>
        </w:rPr>
      </w:pPr>
      <w:r>
        <w:rPr>
          <w:rFonts w:ascii="宋体" w:hAnsi="宋体" w:cs="宋体"/>
          <w:kern w:val="0"/>
          <w:sz w:val="24"/>
          <w:szCs w:val="24"/>
          <w:lang w:bidi="ar"/>
        </w:rPr>
        <w:t>（2）</w:t>
      </w:r>
      <w:r>
        <w:rPr>
          <w:rFonts w:ascii="宋体" w:hAnsi="宋体" w:cs="宋体" w:hint="eastAsia"/>
          <w:kern w:val="0"/>
          <w:sz w:val="24"/>
          <w:szCs w:val="24"/>
          <w:lang w:bidi="ar"/>
        </w:rPr>
        <w:t>建立了含能量复用、功率复用的分布式储能多功能复用框架和优化调控模型，在国内外首次提出了基于雨流计数法的储能系统寿命计算和损耗计算模型，设计了多模式灵活组态的分布式储能变流器自适应控制策略，研发了全自主可控的分布式</w:t>
      </w:r>
      <w:proofErr w:type="gramStart"/>
      <w:r>
        <w:rPr>
          <w:rFonts w:ascii="宋体" w:hAnsi="宋体" w:cs="宋体" w:hint="eastAsia"/>
          <w:kern w:val="0"/>
          <w:sz w:val="24"/>
          <w:szCs w:val="24"/>
          <w:lang w:bidi="ar"/>
        </w:rPr>
        <w:t>储能协控装置</w:t>
      </w:r>
      <w:proofErr w:type="gramEnd"/>
      <w:r>
        <w:rPr>
          <w:rFonts w:ascii="宋体" w:hAnsi="宋体" w:cs="宋体" w:hint="eastAsia"/>
          <w:kern w:val="0"/>
          <w:sz w:val="24"/>
          <w:szCs w:val="24"/>
          <w:lang w:bidi="ar"/>
        </w:rPr>
        <w:t>与多形态能量管理系统，突破了分布式储能耦合功能复用调控关键技术，功率控制平均稳态误差小于1%，储能单位充放电循环综合服务价值提升15.7%，显著提升了分布式储能多功能复用能力与综合效能</w:t>
      </w:r>
      <w:r>
        <w:rPr>
          <w:rFonts w:ascii="宋体" w:hAnsi="宋体" w:cs="宋体"/>
          <w:kern w:val="0"/>
          <w:sz w:val="24"/>
          <w:szCs w:val="24"/>
          <w:lang w:bidi="ar"/>
        </w:rPr>
        <w:t>。</w:t>
      </w:r>
    </w:p>
    <w:p w14:paraId="164B6814" w14:textId="77777777" w:rsidR="00A41C1D" w:rsidRDefault="00000000">
      <w:pPr>
        <w:widowControl/>
        <w:spacing w:line="360" w:lineRule="exact"/>
        <w:ind w:firstLineChars="200" w:firstLine="480"/>
        <w:jc w:val="left"/>
        <w:rPr>
          <w:sz w:val="24"/>
          <w:szCs w:val="24"/>
        </w:rPr>
      </w:pPr>
      <w:r>
        <w:rPr>
          <w:rFonts w:ascii="宋体" w:hAnsi="宋体" w:cs="宋体"/>
          <w:kern w:val="0"/>
          <w:sz w:val="24"/>
          <w:szCs w:val="24"/>
          <w:lang w:bidi="ar"/>
        </w:rPr>
        <w:t>（3）</w:t>
      </w:r>
      <w:r>
        <w:rPr>
          <w:rFonts w:ascii="宋体" w:hAnsi="宋体" w:cs="宋体"/>
          <w:kern w:val="0"/>
          <w:sz w:val="24"/>
        </w:rPr>
        <w:t>发明了基于状态概率的单体-电池包-电池簇-电池舱的储能系统精细化仿真建模方法，创建了状态、时间、空间、价值四维度的分布式储能系统综合评估指标体系，开发了储能精细化仿真与综合效能评估系统，突破了分布式储能精细化仿真与综合效能量化的关键技术，解决了配电网中分布式储能仿真效率低的问题，实测1000个节点下的复杂网络的求解时间缩短了32%，支持4维度18项指标的量化评估，有力支撑了储能系列4类共10种产品的技术升级</w:t>
      </w:r>
      <w:r>
        <w:rPr>
          <w:rFonts w:ascii="宋体" w:hAnsi="宋体" w:cs="宋体"/>
          <w:kern w:val="0"/>
          <w:sz w:val="24"/>
          <w:szCs w:val="24"/>
          <w:lang w:bidi="ar"/>
        </w:rPr>
        <w:t>。</w:t>
      </w:r>
    </w:p>
    <w:p w14:paraId="51D454A2" w14:textId="77777777" w:rsidR="00A41C1D" w:rsidRDefault="00000000">
      <w:pPr>
        <w:widowControl/>
        <w:spacing w:line="360" w:lineRule="exact"/>
        <w:ind w:firstLineChars="200" w:firstLine="480"/>
        <w:jc w:val="left"/>
        <w:rPr>
          <w:sz w:val="24"/>
          <w:szCs w:val="24"/>
        </w:rPr>
      </w:pPr>
      <w:r>
        <w:rPr>
          <w:rFonts w:ascii="宋体" w:hAnsi="宋体" w:cs="宋体"/>
          <w:kern w:val="0"/>
          <w:sz w:val="24"/>
          <w:szCs w:val="24"/>
          <w:lang w:bidi="ar"/>
        </w:rPr>
        <w:t>该项目获授权发明专利</w:t>
      </w:r>
      <w:r>
        <w:rPr>
          <w:rFonts w:ascii="宋体" w:hAnsi="宋体" w:cs="宋体" w:hint="eastAsia"/>
          <w:kern w:val="0"/>
          <w:sz w:val="24"/>
          <w:szCs w:val="24"/>
          <w:lang w:bidi="ar"/>
        </w:rPr>
        <w:t>46</w:t>
      </w:r>
      <w:r>
        <w:rPr>
          <w:rFonts w:ascii="宋体" w:hAnsi="宋体" w:cs="宋体"/>
          <w:kern w:val="0"/>
          <w:sz w:val="24"/>
          <w:szCs w:val="24"/>
          <w:lang w:bidi="ar"/>
        </w:rPr>
        <w:t>项，成功解决了分布式储能利用率低、投资回报周期长、多场景协同配置难等行业关键问题，技术水平达到国内领先、国际先进。项目技术已在江西、华东等区域电网及工业微网、数据中心、5G基站等多类场景开展示范应用，其中在江西电网实践中，年减少</w:t>
      </w:r>
      <w:proofErr w:type="gramStart"/>
      <w:r>
        <w:rPr>
          <w:rFonts w:ascii="宋体" w:hAnsi="宋体" w:cs="宋体"/>
          <w:kern w:val="0"/>
          <w:sz w:val="24"/>
          <w:szCs w:val="24"/>
          <w:lang w:bidi="ar"/>
        </w:rPr>
        <w:t>弃风弃光损失</w:t>
      </w:r>
      <w:proofErr w:type="gramEnd"/>
      <w:r>
        <w:rPr>
          <w:rFonts w:ascii="宋体" w:hAnsi="宋体" w:cs="宋体"/>
          <w:kern w:val="0"/>
          <w:sz w:val="24"/>
          <w:szCs w:val="24"/>
          <w:lang w:bidi="ar"/>
        </w:rPr>
        <w:t>超12亿元，</w:t>
      </w:r>
      <w:proofErr w:type="gramStart"/>
      <w:r>
        <w:rPr>
          <w:rFonts w:ascii="宋体" w:hAnsi="宋体" w:cs="宋体"/>
          <w:kern w:val="0"/>
          <w:sz w:val="24"/>
          <w:szCs w:val="24"/>
          <w:lang w:bidi="ar"/>
        </w:rPr>
        <w:t>降低网损</w:t>
      </w:r>
      <w:proofErr w:type="gramEnd"/>
      <w:r>
        <w:rPr>
          <w:rFonts w:ascii="宋体" w:hAnsi="宋体" w:cs="宋体"/>
          <w:kern w:val="0"/>
          <w:sz w:val="24"/>
          <w:szCs w:val="24"/>
          <w:lang w:bidi="ar"/>
        </w:rPr>
        <w:t>2.3%；在沿海台风多发区域，通过移动式与固定式储能协同方案，显著提升了电网应急保电能力。相关技术成果已纳入《“十四五”新型储能发展实施方案》配套技术指南，形成多项企业标准，推广应用规模累计超500MW，有效带动储能产业链协同发展，应用前景广泛覆盖新能源电站、配电网升级、关键负荷保障等多个领域。</w:t>
      </w:r>
    </w:p>
    <w:p w14:paraId="78B76F6C" w14:textId="77777777" w:rsidR="00A41C1D" w:rsidRDefault="00000000">
      <w:pPr>
        <w:pStyle w:val="ac"/>
        <w:adjustRightInd w:val="0"/>
        <w:spacing w:line="320" w:lineRule="exact"/>
        <w:rPr>
          <w:rFonts w:ascii="宋体" w:hAnsi="宋体" w:hint="eastAsia"/>
          <w:b/>
          <w:bCs/>
          <w:szCs w:val="28"/>
        </w:rPr>
      </w:pPr>
      <w:r>
        <w:br w:type="page"/>
      </w:r>
    </w:p>
    <w:p w14:paraId="2BA4FF06" w14:textId="77777777" w:rsidR="00A41C1D" w:rsidRDefault="00000000">
      <w:pPr>
        <w:pStyle w:val="Style8"/>
        <w:ind w:firstLineChars="0" w:firstLine="0"/>
        <w:jc w:val="center"/>
        <w:outlineLvl w:val="0"/>
        <w:rPr>
          <w:rFonts w:ascii="宋体" w:hAnsi="宋体" w:hint="eastAsia"/>
          <w:b/>
          <w:sz w:val="28"/>
        </w:rPr>
      </w:pPr>
      <w:r>
        <w:rPr>
          <w:rFonts w:ascii="宋体" w:hAnsi="宋体" w:hint="eastAsia"/>
          <w:b/>
          <w:bCs/>
          <w:sz w:val="28"/>
        </w:rPr>
        <w:lastRenderedPageBreak/>
        <w:t>三、校内</w:t>
      </w:r>
      <w:r>
        <w:rPr>
          <w:rFonts w:ascii="宋体" w:hAnsi="宋体" w:hint="eastAsia"/>
          <w:b/>
          <w:sz w:val="28"/>
        </w:rPr>
        <w:t>完成人</w:t>
      </w:r>
      <w:r>
        <w:rPr>
          <w:rFonts w:ascii="宋体" w:hAnsi="宋体"/>
          <w:b/>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1402"/>
        <w:gridCol w:w="1078"/>
        <w:gridCol w:w="1642"/>
      </w:tblGrid>
      <w:tr w:rsidR="00A41C1D" w14:paraId="2748B795" w14:textId="77777777">
        <w:trPr>
          <w:trHeight w:val="454"/>
          <w:jc w:val="center"/>
        </w:trPr>
        <w:tc>
          <w:tcPr>
            <w:tcW w:w="1061" w:type="dxa"/>
            <w:vAlign w:val="center"/>
          </w:tcPr>
          <w:p w14:paraId="68308918" w14:textId="77777777" w:rsidR="00A41C1D" w:rsidRDefault="00000000">
            <w:pPr>
              <w:spacing w:line="390" w:lineRule="exact"/>
              <w:jc w:val="center"/>
              <w:rPr>
                <w:rFonts w:ascii="宋体" w:hAnsi="宋体" w:cs="宋体" w:hint="eastAsia"/>
                <w:szCs w:val="21"/>
              </w:rPr>
            </w:pPr>
            <w:r>
              <w:rPr>
                <w:szCs w:val="21"/>
              </w:rPr>
              <w:t>姓名</w:t>
            </w:r>
          </w:p>
        </w:tc>
        <w:tc>
          <w:tcPr>
            <w:tcW w:w="1360" w:type="dxa"/>
            <w:gridSpan w:val="2"/>
            <w:vAlign w:val="center"/>
          </w:tcPr>
          <w:p w14:paraId="15C19A67" w14:textId="77777777" w:rsidR="00A41C1D" w:rsidRDefault="00000000">
            <w:pPr>
              <w:spacing w:line="390" w:lineRule="exact"/>
              <w:jc w:val="center"/>
              <w:rPr>
                <w:rFonts w:ascii="宋体" w:hAnsi="宋体" w:cs="宋体" w:hint="eastAsia"/>
                <w:szCs w:val="21"/>
              </w:rPr>
            </w:pPr>
            <w:r>
              <w:rPr>
                <w:szCs w:val="21"/>
              </w:rPr>
              <w:t>鞠立伟</w:t>
            </w:r>
          </w:p>
        </w:tc>
        <w:tc>
          <w:tcPr>
            <w:tcW w:w="739" w:type="dxa"/>
            <w:vAlign w:val="center"/>
          </w:tcPr>
          <w:p w14:paraId="12545A80" w14:textId="77777777" w:rsidR="00A41C1D" w:rsidRDefault="00000000">
            <w:pPr>
              <w:spacing w:line="390" w:lineRule="exact"/>
              <w:jc w:val="center"/>
              <w:rPr>
                <w:rFonts w:ascii="宋体" w:hAnsi="宋体" w:cs="宋体" w:hint="eastAsia"/>
                <w:szCs w:val="21"/>
              </w:rPr>
            </w:pPr>
            <w:r>
              <w:rPr>
                <w:szCs w:val="21"/>
              </w:rPr>
              <w:t>性别</w:t>
            </w:r>
          </w:p>
        </w:tc>
        <w:tc>
          <w:tcPr>
            <w:tcW w:w="546" w:type="dxa"/>
            <w:vAlign w:val="center"/>
          </w:tcPr>
          <w:p w14:paraId="436D3715" w14:textId="77777777" w:rsidR="00A41C1D" w:rsidRDefault="00000000">
            <w:pPr>
              <w:spacing w:line="390" w:lineRule="exact"/>
              <w:jc w:val="center"/>
              <w:rPr>
                <w:rFonts w:ascii="宋体" w:hAnsi="宋体" w:cs="宋体" w:hint="eastAsia"/>
                <w:szCs w:val="21"/>
              </w:rPr>
            </w:pPr>
            <w:r>
              <w:rPr>
                <w:szCs w:val="21"/>
              </w:rPr>
              <w:t>男</w:t>
            </w:r>
          </w:p>
        </w:tc>
        <w:tc>
          <w:tcPr>
            <w:tcW w:w="1061" w:type="dxa"/>
            <w:vAlign w:val="center"/>
          </w:tcPr>
          <w:p w14:paraId="1F896E44" w14:textId="77777777" w:rsidR="00A41C1D" w:rsidRDefault="00000000">
            <w:pPr>
              <w:spacing w:line="390" w:lineRule="exact"/>
              <w:rPr>
                <w:rFonts w:ascii="宋体" w:hAnsi="宋体" w:cs="宋体" w:hint="eastAsia"/>
                <w:szCs w:val="21"/>
              </w:rPr>
            </w:pPr>
            <w:r>
              <w:rPr>
                <w:szCs w:val="21"/>
              </w:rPr>
              <w:t>排名</w:t>
            </w:r>
          </w:p>
        </w:tc>
        <w:tc>
          <w:tcPr>
            <w:tcW w:w="1402" w:type="dxa"/>
            <w:vAlign w:val="center"/>
          </w:tcPr>
          <w:p w14:paraId="71143056" w14:textId="77777777" w:rsidR="00A41C1D" w:rsidRDefault="00000000">
            <w:pPr>
              <w:spacing w:line="390" w:lineRule="exact"/>
              <w:jc w:val="center"/>
              <w:rPr>
                <w:rFonts w:ascii="宋体" w:hAnsi="宋体" w:cs="宋体" w:hint="eastAsia"/>
                <w:szCs w:val="21"/>
              </w:rPr>
            </w:pPr>
            <w:r>
              <w:rPr>
                <w:rFonts w:ascii="宋体" w:hAnsi="宋体" w:cs="宋体" w:hint="eastAsia"/>
                <w:szCs w:val="21"/>
              </w:rPr>
              <w:t>2/6</w:t>
            </w:r>
          </w:p>
        </w:tc>
        <w:tc>
          <w:tcPr>
            <w:tcW w:w="1078" w:type="dxa"/>
            <w:vAlign w:val="center"/>
          </w:tcPr>
          <w:p w14:paraId="014464FC" w14:textId="77777777" w:rsidR="00A41C1D" w:rsidRDefault="00000000">
            <w:pPr>
              <w:spacing w:line="390" w:lineRule="exact"/>
              <w:jc w:val="center"/>
              <w:rPr>
                <w:rFonts w:ascii="宋体" w:hAnsi="宋体" w:cs="宋体" w:hint="eastAsia"/>
                <w:szCs w:val="21"/>
              </w:rPr>
            </w:pPr>
            <w:r>
              <w:rPr>
                <w:szCs w:val="21"/>
              </w:rPr>
              <w:t>国籍</w:t>
            </w:r>
          </w:p>
        </w:tc>
        <w:tc>
          <w:tcPr>
            <w:tcW w:w="1642" w:type="dxa"/>
            <w:vAlign w:val="center"/>
          </w:tcPr>
          <w:p w14:paraId="4ED83780" w14:textId="77777777" w:rsidR="00A41C1D" w:rsidRDefault="00000000">
            <w:pPr>
              <w:spacing w:line="390" w:lineRule="exact"/>
              <w:jc w:val="center"/>
              <w:rPr>
                <w:rFonts w:ascii="宋体" w:hAnsi="宋体" w:cs="宋体" w:hint="eastAsia"/>
                <w:szCs w:val="21"/>
              </w:rPr>
            </w:pPr>
            <w:r>
              <w:rPr>
                <w:kern w:val="0"/>
                <w:szCs w:val="21"/>
              </w:rPr>
              <w:t>中国</w:t>
            </w:r>
          </w:p>
        </w:tc>
      </w:tr>
      <w:tr w:rsidR="00A41C1D" w14:paraId="5B168931" w14:textId="77777777">
        <w:trPr>
          <w:trHeight w:val="454"/>
          <w:jc w:val="center"/>
        </w:trPr>
        <w:tc>
          <w:tcPr>
            <w:tcW w:w="1061" w:type="dxa"/>
            <w:vAlign w:val="center"/>
          </w:tcPr>
          <w:p w14:paraId="08D9BF73" w14:textId="77777777" w:rsidR="00A41C1D" w:rsidRDefault="00000000">
            <w:pPr>
              <w:spacing w:line="390" w:lineRule="exact"/>
              <w:jc w:val="center"/>
              <w:rPr>
                <w:rFonts w:ascii="宋体" w:hAnsi="宋体" w:cs="宋体" w:hint="eastAsia"/>
                <w:szCs w:val="21"/>
              </w:rPr>
            </w:pPr>
            <w:r>
              <w:rPr>
                <w:szCs w:val="21"/>
              </w:rPr>
              <w:t>出生年月</w:t>
            </w:r>
          </w:p>
        </w:tc>
        <w:tc>
          <w:tcPr>
            <w:tcW w:w="2645" w:type="dxa"/>
            <w:gridSpan w:val="4"/>
            <w:vAlign w:val="center"/>
          </w:tcPr>
          <w:p w14:paraId="20B517A5" w14:textId="77777777" w:rsidR="00A41C1D" w:rsidRDefault="00000000">
            <w:pPr>
              <w:spacing w:line="390" w:lineRule="exact"/>
              <w:jc w:val="center"/>
              <w:rPr>
                <w:rFonts w:ascii="宋体" w:hAnsi="宋体" w:cs="宋体" w:hint="eastAsia"/>
                <w:szCs w:val="21"/>
              </w:rPr>
            </w:pPr>
            <w:r>
              <w:rPr>
                <w:szCs w:val="21"/>
              </w:rPr>
              <w:t>1989</w:t>
            </w:r>
            <w:r>
              <w:rPr>
                <w:szCs w:val="21"/>
              </w:rPr>
              <w:t>年</w:t>
            </w:r>
            <w:r>
              <w:rPr>
                <w:szCs w:val="21"/>
              </w:rPr>
              <w:t>8</w:t>
            </w:r>
            <w:r>
              <w:rPr>
                <w:szCs w:val="21"/>
              </w:rPr>
              <w:t>月</w:t>
            </w:r>
          </w:p>
        </w:tc>
        <w:tc>
          <w:tcPr>
            <w:tcW w:w="1061" w:type="dxa"/>
            <w:vAlign w:val="center"/>
          </w:tcPr>
          <w:p w14:paraId="69F5E11C" w14:textId="77777777" w:rsidR="00A41C1D" w:rsidRDefault="00000000">
            <w:pPr>
              <w:spacing w:line="390" w:lineRule="exact"/>
              <w:jc w:val="center"/>
              <w:rPr>
                <w:rFonts w:ascii="宋体" w:hAnsi="宋体" w:cs="宋体" w:hint="eastAsia"/>
                <w:szCs w:val="21"/>
              </w:rPr>
            </w:pPr>
            <w:r>
              <w:rPr>
                <w:szCs w:val="21"/>
              </w:rPr>
              <w:t>出生地</w:t>
            </w:r>
          </w:p>
        </w:tc>
        <w:tc>
          <w:tcPr>
            <w:tcW w:w="1402" w:type="dxa"/>
            <w:vAlign w:val="center"/>
          </w:tcPr>
          <w:p w14:paraId="6D35B52E" w14:textId="77777777" w:rsidR="00A41C1D" w:rsidRDefault="00000000">
            <w:pPr>
              <w:spacing w:line="390" w:lineRule="exact"/>
              <w:jc w:val="center"/>
              <w:rPr>
                <w:rFonts w:ascii="宋体" w:hAnsi="宋体" w:cs="宋体" w:hint="eastAsia"/>
                <w:szCs w:val="21"/>
              </w:rPr>
            </w:pPr>
            <w:r>
              <w:rPr>
                <w:szCs w:val="21"/>
              </w:rPr>
              <w:t>辽宁丹东</w:t>
            </w:r>
          </w:p>
        </w:tc>
        <w:tc>
          <w:tcPr>
            <w:tcW w:w="1078" w:type="dxa"/>
            <w:vAlign w:val="center"/>
          </w:tcPr>
          <w:p w14:paraId="13F0BB9E" w14:textId="77777777" w:rsidR="00A41C1D" w:rsidRDefault="00000000">
            <w:pPr>
              <w:spacing w:line="390" w:lineRule="exact"/>
              <w:jc w:val="center"/>
              <w:rPr>
                <w:rFonts w:ascii="宋体" w:hAnsi="宋体" w:cs="宋体" w:hint="eastAsia"/>
                <w:szCs w:val="21"/>
              </w:rPr>
            </w:pPr>
            <w:r>
              <w:rPr>
                <w:szCs w:val="21"/>
              </w:rPr>
              <w:t>民族</w:t>
            </w:r>
          </w:p>
        </w:tc>
        <w:tc>
          <w:tcPr>
            <w:tcW w:w="1642" w:type="dxa"/>
            <w:vAlign w:val="center"/>
          </w:tcPr>
          <w:p w14:paraId="624313EA" w14:textId="77777777" w:rsidR="00A41C1D" w:rsidRDefault="00000000">
            <w:pPr>
              <w:spacing w:line="390" w:lineRule="exact"/>
              <w:jc w:val="center"/>
              <w:rPr>
                <w:rFonts w:ascii="宋体" w:hAnsi="宋体" w:cs="宋体" w:hint="eastAsia"/>
                <w:szCs w:val="21"/>
              </w:rPr>
            </w:pPr>
            <w:r>
              <w:rPr>
                <w:szCs w:val="21"/>
              </w:rPr>
              <w:t>汉族</w:t>
            </w:r>
          </w:p>
        </w:tc>
      </w:tr>
      <w:tr w:rsidR="00A41C1D" w14:paraId="4507A363" w14:textId="77777777">
        <w:trPr>
          <w:cantSplit/>
          <w:trHeight w:val="454"/>
          <w:jc w:val="center"/>
        </w:trPr>
        <w:tc>
          <w:tcPr>
            <w:tcW w:w="1061" w:type="dxa"/>
            <w:vAlign w:val="center"/>
          </w:tcPr>
          <w:p w14:paraId="55A1667C" w14:textId="77777777" w:rsidR="00A41C1D" w:rsidRDefault="00000000">
            <w:pPr>
              <w:spacing w:line="390" w:lineRule="exact"/>
              <w:jc w:val="center"/>
              <w:rPr>
                <w:rFonts w:ascii="宋体" w:hAnsi="宋体" w:cs="宋体" w:hint="eastAsia"/>
                <w:szCs w:val="21"/>
              </w:rPr>
            </w:pPr>
            <w:r>
              <w:rPr>
                <w:szCs w:val="21"/>
              </w:rPr>
              <w:t>身份证号</w:t>
            </w:r>
          </w:p>
        </w:tc>
        <w:tc>
          <w:tcPr>
            <w:tcW w:w="2645" w:type="dxa"/>
            <w:gridSpan w:val="4"/>
            <w:vAlign w:val="center"/>
          </w:tcPr>
          <w:p w14:paraId="122F9718" w14:textId="2A93DCA2" w:rsidR="00A41C1D" w:rsidRDefault="00A41C1D">
            <w:pPr>
              <w:spacing w:line="390" w:lineRule="exact"/>
              <w:jc w:val="center"/>
              <w:rPr>
                <w:rFonts w:ascii="宋体" w:hAnsi="宋体" w:cs="宋体" w:hint="eastAsia"/>
                <w:szCs w:val="21"/>
              </w:rPr>
            </w:pPr>
          </w:p>
        </w:tc>
        <w:tc>
          <w:tcPr>
            <w:tcW w:w="1061" w:type="dxa"/>
            <w:vAlign w:val="center"/>
          </w:tcPr>
          <w:p w14:paraId="0885DE74" w14:textId="77777777" w:rsidR="00A41C1D" w:rsidRDefault="00000000">
            <w:pPr>
              <w:spacing w:line="390" w:lineRule="exact"/>
              <w:jc w:val="center"/>
              <w:rPr>
                <w:rFonts w:ascii="宋体" w:hAnsi="宋体" w:cs="宋体" w:hint="eastAsia"/>
                <w:szCs w:val="21"/>
              </w:rPr>
            </w:pPr>
            <w:r>
              <w:rPr>
                <w:szCs w:val="21"/>
              </w:rPr>
              <w:t>归国人员</w:t>
            </w:r>
          </w:p>
        </w:tc>
        <w:tc>
          <w:tcPr>
            <w:tcW w:w="1402" w:type="dxa"/>
            <w:vAlign w:val="center"/>
          </w:tcPr>
          <w:p w14:paraId="5284FD8C" w14:textId="77777777" w:rsidR="00A41C1D" w:rsidRDefault="00000000">
            <w:pPr>
              <w:spacing w:line="390" w:lineRule="exact"/>
              <w:jc w:val="center"/>
              <w:rPr>
                <w:rFonts w:ascii="宋体" w:hAnsi="宋体" w:cs="宋体" w:hint="eastAsia"/>
                <w:szCs w:val="21"/>
              </w:rPr>
            </w:pPr>
            <w:r>
              <w:rPr>
                <w:szCs w:val="21"/>
              </w:rPr>
              <w:t>否</w:t>
            </w:r>
          </w:p>
        </w:tc>
        <w:tc>
          <w:tcPr>
            <w:tcW w:w="1078" w:type="dxa"/>
            <w:vAlign w:val="center"/>
          </w:tcPr>
          <w:p w14:paraId="5ABA7128" w14:textId="77777777" w:rsidR="00A41C1D" w:rsidRDefault="00000000">
            <w:pPr>
              <w:spacing w:line="390" w:lineRule="exact"/>
              <w:jc w:val="center"/>
              <w:rPr>
                <w:rFonts w:ascii="宋体" w:hAnsi="宋体" w:cs="宋体" w:hint="eastAsia"/>
                <w:szCs w:val="21"/>
              </w:rPr>
            </w:pPr>
            <w:r>
              <w:rPr>
                <w:szCs w:val="21"/>
              </w:rPr>
              <w:t>归国时间</w:t>
            </w:r>
          </w:p>
        </w:tc>
        <w:tc>
          <w:tcPr>
            <w:tcW w:w="1642" w:type="dxa"/>
            <w:vAlign w:val="center"/>
          </w:tcPr>
          <w:p w14:paraId="1AA48EEB" w14:textId="77777777" w:rsidR="00A41C1D" w:rsidRDefault="00A41C1D">
            <w:pPr>
              <w:spacing w:line="390" w:lineRule="exact"/>
              <w:jc w:val="center"/>
              <w:rPr>
                <w:rFonts w:ascii="宋体" w:hAnsi="宋体" w:cs="宋体" w:hint="eastAsia"/>
                <w:szCs w:val="21"/>
              </w:rPr>
            </w:pPr>
          </w:p>
        </w:tc>
      </w:tr>
      <w:tr w:rsidR="00A41C1D" w14:paraId="41C14340" w14:textId="77777777">
        <w:trPr>
          <w:cantSplit/>
          <w:trHeight w:val="454"/>
          <w:jc w:val="center"/>
        </w:trPr>
        <w:tc>
          <w:tcPr>
            <w:tcW w:w="1061" w:type="dxa"/>
            <w:vAlign w:val="center"/>
          </w:tcPr>
          <w:p w14:paraId="2235BA95" w14:textId="77777777" w:rsidR="00A41C1D" w:rsidRDefault="00000000">
            <w:pPr>
              <w:spacing w:line="390" w:lineRule="exact"/>
              <w:jc w:val="center"/>
              <w:rPr>
                <w:rFonts w:ascii="宋体" w:hAnsi="宋体" w:cs="宋体" w:hint="eastAsia"/>
                <w:szCs w:val="21"/>
              </w:rPr>
            </w:pPr>
            <w:r>
              <w:rPr>
                <w:szCs w:val="21"/>
              </w:rPr>
              <w:t>技术职称</w:t>
            </w:r>
          </w:p>
        </w:tc>
        <w:tc>
          <w:tcPr>
            <w:tcW w:w="2645" w:type="dxa"/>
            <w:gridSpan w:val="4"/>
            <w:vAlign w:val="center"/>
          </w:tcPr>
          <w:p w14:paraId="5434526A" w14:textId="77777777" w:rsidR="00A41C1D" w:rsidRDefault="00000000">
            <w:pPr>
              <w:spacing w:line="390" w:lineRule="exact"/>
              <w:jc w:val="center"/>
              <w:rPr>
                <w:rFonts w:ascii="宋体" w:hAnsi="宋体" w:cs="宋体" w:hint="eastAsia"/>
                <w:szCs w:val="21"/>
              </w:rPr>
            </w:pPr>
            <w:r>
              <w:rPr>
                <w:szCs w:val="21"/>
              </w:rPr>
              <w:t>教授</w:t>
            </w:r>
          </w:p>
        </w:tc>
        <w:tc>
          <w:tcPr>
            <w:tcW w:w="1061" w:type="dxa"/>
            <w:vAlign w:val="center"/>
          </w:tcPr>
          <w:p w14:paraId="7256B726" w14:textId="77777777" w:rsidR="00A41C1D" w:rsidRDefault="00000000">
            <w:pPr>
              <w:spacing w:line="390" w:lineRule="exact"/>
              <w:jc w:val="center"/>
              <w:rPr>
                <w:rFonts w:ascii="宋体" w:hAnsi="宋体" w:cs="宋体" w:hint="eastAsia"/>
                <w:szCs w:val="21"/>
              </w:rPr>
            </w:pPr>
            <w:r>
              <w:rPr>
                <w:szCs w:val="21"/>
              </w:rPr>
              <w:t>最高学历</w:t>
            </w:r>
          </w:p>
        </w:tc>
        <w:tc>
          <w:tcPr>
            <w:tcW w:w="1402" w:type="dxa"/>
            <w:vAlign w:val="center"/>
          </w:tcPr>
          <w:p w14:paraId="70E106DE" w14:textId="77777777" w:rsidR="00A41C1D" w:rsidRDefault="00000000">
            <w:pPr>
              <w:spacing w:line="390" w:lineRule="exact"/>
              <w:jc w:val="center"/>
              <w:rPr>
                <w:rFonts w:ascii="宋体" w:hAnsi="宋体" w:cs="宋体" w:hint="eastAsia"/>
                <w:szCs w:val="21"/>
              </w:rPr>
            </w:pPr>
            <w:r>
              <w:rPr>
                <w:szCs w:val="21"/>
              </w:rPr>
              <w:t>研究生</w:t>
            </w:r>
          </w:p>
        </w:tc>
        <w:tc>
          <w:tcPr>
            <w:tcW w:w="1078" w:type="dxa"/>
            <w:vAlign w:val="center"/>
          </w:tcPr>
          <w:p w14:paraId="447E9C4C" w14:textId="77777777" w:rsidR="00A41C1D" w:rsidRDefault="00000000">
            <w:pPr>
              <w:spacing w:line="390" w:lineRule="exact"/>
              <w:jc w:val="center"/>
              <w:rPr>
                <w:rFonts w:ascii="宋体" w:hAnsi="宋体" w:cs="宋体" w:hint="eastAsia"/>
                <w:szCs w:val="21"/>
              </w:rPr>
            </w:pPr>
            <w:r>
              <w:rPr>
                <w:szCs w:val="21"/>
              </w:rPr>
              <w:t>最高学位</w:t>
            </w:r>
          </w:p>
        </w:tc>
        <w:tc>
          <w:tcPr>
            <w:tcW w:w="1642" w:type="dxa"/>
            <w:vAlign w:val="center"/>
          </w:tcPr>
          <w:p w14:paraId="4B12ECB5" w14:textId="77777777" w:rsidR="00A41C1D" w:rsidRDefault="00000000">
            <w:pPr>
              <w:spacing w:line="390" w:lineRule="exact"/>
              <w:jc w:val="center"/>
              <w:rPr>
                <w:rFonts w:ascii="宋体" w:hAnsi="宋体" w:cs="宋体" w:hint="eastAsia"/>
                <w:szCs w:val="21"/>
              </w:rPr>
            </w:pPr>
            <w:r>
              <w:rPr>
                <w:szCs w:val="21"/>
              </w:rPr>
              <w:t>博士</w:t>
            </w:r>
          </w:p>
        </w:tc>
      </w:tr>
      <w:tr w:rsidR="00A41C1D" w14:paraId="1DEE9C9F" w14:textId="77777777">
        <w:trPr>
          <w:cantSplit/>
          <w:trHeight w:val="454"/>
          <w:jc w:val="center"/>
        </w:trPr>
        <w:tc>
          <w:tcPr>
            <w:tcW w:w="1061" w:type="dxa"/>
            <w:vAlign w:val="center"/>
          </w:tcPr>
          <w:p w14:paraId="1B2F30B2" w14:textId="77777777" w:rsidR="00A41C1D" w:rsidRDefault="00000000">
            <w:pPr>
              <w:spacing w:line="390" w:lineRule="exact"/>
              <w:jc w:val="center"/>
              <w:rPr>
                <w:rFonts w:ascii="宋体" w:hAnsi="宋体" w:cs="宋体" w:hint="eastAsia"/>
                <w:szCs w:val="21"/>
              </w:rPr>
            </w:pPr>
            <w:r>
              <w:rPr>
                <w:szCs w:val="21"/>
              </w:rPr>
              <w:t>毕业学校</w:t>
            </w:r>
          </w:p>
        </w:tc>
        <w:tc>
          <w:tcPr>
            <w:tcW w:w="2645" w:type="dxa"/>
            <w:gridSpan w:val="4"/>
            <w:vAlign w:val="center"/>
          </w:tcPr>
          <w:p w14:paraId="2480AE74" w14:textId="77777777" w:rsidR="00A41C1D" w:rsidRDefault="00000000">
            <w:pPr>
              <w:spacing w:line="390" w:lineRule="exact"/>
              <w:jc w:val="center"/>
              <w:rPr>
                <w:rFonts w:ascii="宋体" w:hAnsi="宋体" w:cs="宋体" w:hint="eastAsia"/>
                <w:szCs w:val="21"/>
              </w:rPr>
            </w:pPr>
            <w:r>
              <w:rPr>
                <w:szCs w:val="21"/>
              </w:rPr>
              <w:t>华北电力大学</w:t>
            </w:r>
          </w:p>
        </w:tc>
        <w:tc>
          <w:tcPr>
            <w:tcW w:w="1061" w:type="dxa"/>
            <w:vAlign w:val="center"/>
          </w:tcPr>
          <w:p w14:paraId="0F573C58" w14:textId="77777777" w:rsidR="00A41C1D" w:rsidRDefault="00000000">
            <w:pPr>
              <w:spacing w:line="390" w:lineRule="exact"/>
              <w:rPr>
                <w:rFonts w:ascii="宋体" w:hAnsi="宋体" w:cs="宋体" w:hint="eastAsia"/>
                <w:szCs w:val="21"/>
              </w:rPr>
            </w:pPr>
            <w:r>
              <w:rPr>
                <w:szCs w:val="21"/>
              </w:rPr>
              <w:t>毕业时间</w:t>
            </w:r>
          </w:p>
        </w:tc>
        <w:tc>
          <w:tcPr>
            <w:tcW w:w="1402" w:type="dxa"/>
            <w:vAlign w:val="center"/>
          </w:tcPr>
          <w:p w14:paraId="3247E804" w14:textId="77777777" w:rsidR="00A41C1D" w:rsidRDefault="00000000">
            <w:pPr>
              <w:spacing w:line="390" w:lineRule="exact"/>
              <w:jc w:val="center"/>
              <w:rPr>
                <w:rFonts w:ascii="宋体" w:hAnsi="宋体" w:cs="宋体" w:hint="eastAsia"/>
                <w:szCs w:val="21"/>
              </w:rPr>
            </w:pPr>
            <w:r>
              <w:rPr>
                <w:szCs w:val="21"/>
              </w:rPr>
              <w:t>2017</w:t>
            </w:r>
            <w:r>
              <w:rPr>
                <w:szCs w:val="21"/>
              </w:rPr>
              <w:t>年</w:t>
            </w:r>
            <w:r>
              <w:rPr>
                <w:szCs w:val="21"/>
              </w:rPr>
              <w:t>7</w:t>
            </w:r>
            <w:r>
              <w:rPr>
                <w:szCs w:val="21"/>
              </w:rPr>
              <w:t>月</w:t>
            </w:r>
          </w:p>
        </w:tc>
        <w:tc>
          <w:tcPr>
            <w:tcW w:w="1078" w:type="dxa"/>
            <w:vAlign w:val="center"/>
          </w:tcPr>
          <w:p w14:paraId="178045F0" w14:textId="77777777" w:rsidR="00A41C1D" w:rsidRDefault="00000000">
            <w:pPr>
              <w:spacing w:line="390" w:lineRule="exact"/>
              <w:jc w:val="center"/>
              <w:rPr>
                <w:rFonts w:ascii="宋体" w:hAnsi="宋体" w:cs="宋体" w:hint="eastAsia"/>
                <w:szCs w:val="21"/>
              </w:rPr>
            </w:pPr>
            <w:r>
              <w:rPr>
                <w:szCs w:val="21"/>
              </w:rPr>
              <w:t>所学专业</w:t>
            </w:r>
          </w:p>
        </w:tc>
        <w:tc>
          <w:tcPr>
            <w:tcW w:w="1642" w:type="dxa"/>
            <w:vAlign w:val="center"/>
          </w:tcPr>
          <w:p w14:paraId="2C52AC0E" w14:textId="77777777" w:rsidR="00A41C1D" w:rsidRDefault="00000000">
            <w:pPr>
              <w:spacing w:line="390" w:lineRule="exact"/>
              <w:jc w:val="center"/>
              <w:rPr>
                <w:rFonts w:ascii="宋体" w:hAnsi="宋体" w:cs="宋体" w:hint="eastAsia"/>
                <w:szCs w:val="21"/>
              </w:rPr>
            </w:pPr>
            <w:r>
              <w:rPr>
                <w:szCs w:val="21"/>
              </w:rPr>
              <w:t>技术经济与管理</w:t>
            </w:r>
          </w:p>
        </w:tc>
      </w:tr>
      <w:tr w:rsidR="00A41C1D" w14:paraId="450D7A14" w14:textId="77777777">
        <w:trPr>
          <w:cantSplit/>
          <w:trHeight w:val="454"/>
          <w:jc w:val="center"/>
        </w:trPr>
        <w:tc>
          <w:tcPr>
            <w:tcW w:w="1061" w:type="dxa"/>
            <w:vAlign w:val="center"/>
          </w:tcPr>
          <w:p w14:paraId="66624BEC" w14:textId="77777777" w:rsidR="00A41C1D" w:rsidRDefault="00000000">
            <w:pPr>
              <w:spacing w:line="390" w:lineRule="exact"/>
              <w:jc w:val="center"/>
              <w:rPr>
                <w:rFonts w:ascii="宋体" w:hAnsi="宋体" w:cs="宋体" w:hint="eastAsia"/>
                <w:szCs w:val="21"/>
              </w:rPr>
            </w:pPr>
            <w:r>
              <w:rPr>
                <w:szCs w:val="21"/>
              </w:rPr>
              <w:t>电子邮箱</w:t>
            </w:r>
          </w:p>
        </w:tc>
        <w:tc>
          <w:tcPr>
            <w:tcW w:w="2645" w:type="dxa"/>
            <w:gridSpan w:val="4"/>
            <w:vAlign w:val="center"/>
          </w:tcPr>
          <w:p w14:paraId="10693FF1" w14:textId="77777777" w:rsidR="00A41C1D" w:rsidRDefault="00000000">
            <w:pPr>
              <w:spacing w:line="390" w:lineRule="exact"/>
              <w:jc w:val="center"/>
              <w:rPr>
                <w:rFonts w:ascii="宋体" w:hAnsi="宋体" w:cs="宋体" w:hint="eastAsia"/>
                <w:szCs w:val="21"/>
              </w:rPr>
            </w:pPr>
            <w:r>
              <w:rPr>
                <w:szCs w:val="21"/>
              </w:rPr>
              <w:t>jlw@ncepu.edu.cn</w:t>
            </w:r>
          </w:p>
        </w:tc>
        <w:tc>
          <w:tcPr>
            <w:tcW w:w="1061" w:type="dxa"/>
            <w:vAlign w:val="center"/>
          </w:tcPr>
          <w:p w14:paraId="6AF24CBE" w14:textId="77777777" w:rsidR="00A41C1D" w:rsidRDefault="00000000">
            <w:pPr>
              <w:spacing w:line="390" w:lineRule="exact"/>
              <w:jc w:val="center"/>
              <w:rPr>
                <w:rFonts w:ascii="宋体" w:hAnsi="宋体" w:cs="宋体" w:hint="eastAsia"/>
                <w:szCs w:val="21"/>
              </w:rPr>
            </w:pPr>
            <w:r>
              <w:rPr>
                <w:szCs w:val="21"/>
              </w:rPr>
              <w:t>办公电话</w:t>
            </w:r>
          </w:p>
        </w:tc>
        <w:tc>
          <w:tcPr>
            <w:tcW w:w="1402" w:type="dxa"/>
            <w:vAlign w:val="center"/>
          </w:tcPr>
          <w:p w14:paraId="4224A0E1" w14:textId="77777777" w:rsidR="00A41C1D" w:rsidRDefault="00000000">
            <w:pPr>
              <w:spacing w:line="390" w:lineRule="exact"/>
              <w:jc w:val="center"/>
              <w:rPr>
                <w:rFonts w:ascii="宋体" w:hAnsi="宋体" w:cs="宋体" w:hint="eastAsia"/>
                <w:szCs w:val="21"/>
              </w:rPr>
            </w:pPr>
            <w:r>
              <w:rPr>
                <w:szCs w:val="21"/>
              </w:rPr>
              <w:t>17600160816</w:t>
            </w:r>
          </w:p>
        </w:tc>
        <w:tc>
          <w:tcPr>
            <w:tcW w:w="1078" w:type="dxa"/>
            <w:vAlign w:val="center"/>
          </w:tcPr>
          <w:p w14:paraId="5F1AB17B" w14:textId="77777777" w:rsidR="00A41C1D" w:rsidRDefault="00000000">
            <w:pPr>
              <w:spacing w:line="390" w:lineRule="exact"/>
              <w:jc w:val="center"/>
              <w:rPr>
                <w:rFonts w:ascii="宋体" w:hAnsi="宋体" w:cs="宋体" w:hint="eastAsia"/>
                <w:szCs w:val="21"/>
              </w:rPr>
            </w:pPr>
            <w:r>
              <w:rPr>
                <w:szCs w:val="21"/>
              </w:rPr>
              <w:t>移动电话</w:t>
            </w:r>
          </w:p>
        </w:tc>
        <w:tc>
          <w:tcPr>
            <w:tcW w:w="1642" w:type="dxa"/>
            <w:vAlign w:val="center"/>
          </w:tcPr>
          <w:p w14:paraId="797530DD" w14:textId="77777777" w:rsidR="00A41C1D" w:rsidRDefault="00000000">
            <w:pPr>
              <w:spacing w:line="390" w:lineRule="exact"/>
              <w:jc w:val="center"/>
              <w:rPr>
                <w:rFonts w:ascii="宋体" w:hAnsi="宋体" w:cs="宋体" w:hint="eastAsia"/>
                <w:szCs w:val="21"/>
              </w:rPr>
            </w:pPr>
            <w:r>
              <w:rPr>
                <w:szCs w:val="21"/>
              </w:rPr>
              <w:t>17600160816</w:t>
            </w:r>
          </w:p>
        </w:tc>
      </w:tr>
      <w:tr w:rsidR="00A41C1D" w14:paraId="13AEC35F" w14:textId="77777777">
        <w:trPr>
          <w:cantSplit/>
          <w:trHeight w:val="395"/>
          <w:jc w:val="center"/>
        </w:trPr>
        <w:tc>
          <w:tcPr>
            <w:tcW w:w="1061" w:type="dxa"/>
            <w:vAlign w:val="center"/>
          </w:tcPr>
          <w:p w14:paraId="24BB5414" w14:textId="77777777" w:rsidR="00A41C1D" w:rsidRDefault="00000000">
            <w:pPr>
              <w:spacing w:line="390" w:lineRule="exact"/>
              <w:jc w:val="center"/>
              <w:rPr>
                <w:rFonts w:ascii="宋体" w:hAnsi="宋体" w:cs="宋体" w:hint="eastAsia"/>
                <w:szCs w:val="21"/>
              </w:rPr>
            </w:pPr>
            <w:r>
              <w:rPr>
                <w:szCs w:val="21"/>
              </w:rPr>
              <w:t>通讯地址</w:t>
            </w:r>
          </w:p>
        </w:tc>
        <w:tc>
          <w:tcPr>
            <w:tcW w:w="5108" w:type="dxa"/>
            <w:gridSpan w:val="6"/>
            <w:tcBorders>
              <w:bottom w:val="single" w:sz="4" w:space="0" w:color="auto"/>
            </w:tcBorders>
            <w:vAlign w:val="center"/>
          </w:tcPr>
          <w:p w14:paraId="47598F43" w14:textId="77777777" w:rsidR="00A41C1D" w:rsidRDefault="00000000">
            <w:pPr>
              <w:spacing w:line="390" w:lineRule="exact"/>
              <w:jc w:val="center"/>
              <w:rPr>
                <w:rFonts w:ascii="宋体" w:hAnsi="宋体" w:cs="宋体" w:hint="eastAsia"/>
                <w:szCs w:val="21"/>
              </w:rPr>
            </w:pPr>
            <w:r>
              <w:rPr>
                <w:szCs w:val="21"/>
              </w:rPr>
              <w:t>北京市</w:t>
            </w:r>
            <w:proofErr w:type="gramStart"/>
            <w:r>
              <w:rPr>
                <w:szCs w:val="21"/>
              </w:rPr>
              <w:t>昌平区</w:t>
            </w:r>
            <w:proofErr w:type="gramEnd"/>
            <w:r>
              <w:rPr>
                <w:szCs w:val="21"/>
              </w:rPr>
              <w:t>回</w:t>
            </w:r>
            <w:proofErr w:type="gramStart"/>
            <w:r>
              <w:rPr>
                <w:szCs w:val="21"/>
              </w:rPr>
              <w:t>龙观北农</w:t>
            </w:r>
            <w:proofErr w:type="gramEnd"/>
            <w:r>
              <w:rPr>
                <w:szCs w:val="21"/>
              </w:rPr>
              <w:t>路</w:t>
            </w:r>
            <w:r>
              <w:rPr>
                <w:szCs w:val="21"/>
              </w:rPr>
              <w:t>2</w:t>
            </w:r>
            <w:r>
              <w:rPr>
                <w:szCs w:val="21"/>
              </w:rPr>
              <w:t>号</w:t>
            </w:r>
          </w:p>
        </w:tc>
        <w:tc>
          <w:tcPr>
            <w:tcW w:w="1078" w:type="dxa"/>
            <w:tcBorders>
              <w:bottom w:val="single" w:sz="4" w:space="0" w:color="auto"/>
            </w:tcBorders>
            <w:vAlign w:val="center"/>
          </w:tcPr>
          <w:p w14:paraId="6BC69BB8" w14:textId="77777777" w:rsidR="00A41C1D" w:rsidRDefault="00000000">
            <w:pPr>
              <w:spacing w:line="390" w:lineRule="exact"/>
              <w:jc w:val="center"/>
              <w:rPr>
                <w:rFonts w:ascii="宋体" w:hAnsi="宋体" w:cs="宋体" w:hint="eastAsia"/>
                <w:szCs w:val="21"/>
              </w:rPr>
            </w:pPr>
            <w:r>
              <w:rPr>
                <w:szCs w:val="21"/>
              </w:rPr>
              <w:t>邮政编码</w:t>
            </w:r>
          </w:p>
        </w:tc>
        <w:tc>
          <w:tcPr>
            <w:tcW w:w="1642" w:type="dxa"/>
            <w:tcBorders>
              <w:bottom w:val="single" w:sz="4" w:space="0" w:color="auto"/>
            </w:tcBorders>
            <w:vAlign w:val="center"/>
          </w:tcPr>
          <w:p w14:paraId="5239A67B" w14:textId="77777777" w:rsidR="00A41C1D" w:rsidRDefault="00000000">
            <w:pPr>
              <w:spacing w:line="390" w:lineRule="exact"/>
              <w:jc w:val="center"/>
              <w:rPr>
                <w:rFonts w:ascii="宋体" w:hAnsi="宋体" w:cs="宋体" w:hint="eastAsia"/>
                <w:szCs w:val="21"/>
              </w:rPr>
            </w:pPr>
            <w:r>
              <w:rPr>
                <w:szCs w:val="21"/>
              </w:rPr>
              <w:t>102206</w:t>
            </w:r>
          </w:p>
        </w:tc>
      </w:tr>
      <w:tr w:rsidR="00A41C1D" w14:paraId="2A33A650" w14:textId="77777777">
        <w:trPr>
          <w:cantSplit/>
          <w:trHeight w:val="301"/>
          <w:jc w:val="center"/>
        </w:trPr>
        <w:tc>
          <w:tcPr>
            <w:tcW w:w="1061" w:type="dxa"/>
            <w:vAlign w:val="center"/>
          </w:tcPr>
          <w:p w14:paraId="26377985" w14:textId="77777777" w:rsidR="00A41C1D" w:rsidRDefault="00000000">
            <w:pPr>
              <w:spacing w:line="390" w:lineRule="exact"/>
              <w:jc w:val="center"/>
              <w:rPr>
                <w:rFonts w:ascii="宋体" w:hAnsi="宋体" w:cs="宋体" w:hint="eastAsia"/>
                <w:szCs w:val="21"/>
              </w:rPr>
            </w:pPr>
            <w:r>
              <w:rPr>
                <w:szCs w:val="21"/>
              </w:rPr>
              <w:t>工作单位</w:t>
            </w:r>
          </w:p>
        </w:tc>
        <w:tc>
          <w:tcPr>
            <w:tcW w:w="5108" w:type="dxa"/>
            <w:gridSpan w:val="6"/>
            <w:vAlign w:val="center"/>
          </w:tcPr>
          <w:p w14:paraId="3AA0D6EB" w14:textId="77777777" w:rsidR="00A41C1D" w:rsidRDefault="00000000">
            <w:pPr>
              <w:spacing w:line="390" w:lineRule="exact"/>
              <w:jc w:val="center"/>
              <w:rPr>
                <w:rFonts w:ascii="宋体" w:hAnsi="宋体" w:cs="宋体" w:hint="eastAsia"/>
                <w:szCs w:val="21"/>
              </w:rPr>
            </w:pPr>
            <w:r>
              <w:rPr>
                <w:szCs w:val="21"/>
              </w:rPr>
              <w:t>华北电力大学</w:t>
            </w:r>
          </w:p>
        </w:tc>
        <w:tc>
          <w:tcPr>
            <w:tcW w:w="1078" w:type="dxa"/>
            <w:tcBorders>
              <w:top w:val="single" w:sz="4" w:space="0" w:color="auto"/>
            </w:tcBorders>
            <w:vAlign w:val="center"/>
          </w:tcPr>
          <w:p w14:paraId="30762AE6" w14:textId="77777777" w:rsidR="00A41C1D" w:rsidRDefault="00000000">
            <w:pPr>
              <w:spacing w:line="390" w:lineRule="exact"/>
              <w:jc w:val="center"/>
              <w:rPr>
                <w:rFonts w:ascii="宋体" w:hAnsi="宋体" w:cs="宋体" w:hint="eastAsia"/>
                <w:szCs w:val="21"/>
              </w:rPr>
            </w:pPr>
            <w:r>
              <w:rPr>
                <w:szCs w:val="21"/>
              </w:rPr>
              <w:t>行政职务</w:t>
            </w:r>
          </w:p>
        </w:tc>
        <w:tc>
          <w:tcPr>
            <w:tcW w:w="1642" w:type="dxa"/>
            <w:tcBorders>
              <w:top w:val="single" w:sz="4" w:space="0" w:color="auto"/>
            </w:tcBorders>
            <w:vAlign w:val="center"/>
          </w:tcPr>
          <w:p w14:paraId="757A9629" w14:textId="77777777" w:rsidR="00A41C1D" w:rsidRDefault="00000000">
            <w:pPr>
              <w:spacing w:line="390" w:lineRule="exact"/>
              <w:jc w:val="center"/>
              <w:rPr>
                <w:rFonts w:ascii="宋体" w:hAnsi="宋体" w:cs="宋体" w:hint="eastAsia"/>
                <w:szCs w:val="21"/>
              </w:rPr>
            </w:pPr>
            <w:r>
              <w:rPr>
                <w:szCs w:val="21"/>
              </w:rPr>
              <w:t>无</w:t>
            </w:r>
          </w:p>
        </w:tc>
      </w:tr>
      <w:tr w:rsidR="00A41C1D" w14:paraId="5F5656DF" w14:textId="77777777">
        <w:trPr>
          <w:cantSplit/>
          <w:trHeight w:val="363"/>
          <w:jc w:val="center"/>
        </w:trPr>
        <w:tc>
          <w:tcPr>
            <w:tcW w:w="1061" w:type="dxa"/>
            <w:vAlign w:val="center"/>
          </w:tcPr>
          <w:p w14:paraId="6708878B" w14:textId="77777777" w:rsidR="00A41C1D" w:rsidRDefault="00000000">
            <w:pPr>
              <w:spacing w:line="390" w:lineRule="exact"/>
              <w:jc w:val="center"/>
              <w:rPr>
                <w:rFonts w:ascii="宋体" w:hAnsi="宋体" w:cs="宋体" w:hint="eastAsia"/>
                <w:szCs w:val="21"/>
              </w:rPr>
            </w:pPr>
            <w:r>
              <w:rPr>
                <w:szCs w:val="21"/>
              </w:rPr>
              <w:t>二级单位</w:t>
            </w:r>
          </w:p>
        </w:tc>
        <w:tc>
          <w:tcPr>
            <w:tcW w:w="5108" w:type="dxa"/>
            <w:gridSpan w:val="6"/>
            <w:vAlign w:val="center"/>
          </w:tcPr>
          <w:p w14:paraId="0E6B0FE7" w14:textId="77777777" w:rsidR="00A41C1D" w:rsidRDefault="00000000">
            <w:pPr>
              <w:spacing w:line="390" w:lineRule="exact"/>
              <w:jc w:val="center"/>
              <w:rPr>
                <w:rFonts w:ascii="宋体" w:hAnsi="宋体" w:cs="宋体" w:hint="eastAsia"/>
                <w:szCs w:val="21"/>
              </w:rPr>
            </w:pPr>
            <w:r>
              <w:rPr>
                <w:szCs w:val="21"/>
              </w:rPr>
              <w:t>华北电力大学经济与管理学院</w:t>
            </w:r>
          </w:p>
        </w:tc>
        <w:tc>
          <w:tcPr>
            <w:tcW w:w="1078" w:type="dxa"/>
            <w:vAlign w:val="center"/>
          </w:tcPr>
          <w:p w14:paraId="5100ACE1" w14:textId="77777777" w:rsidR="00A41C1D" w:rsidRDefault="00000000">
            <w:pPr>
              <w:spacing w:line="390" w:lineRule="exact"/>
              <w:jc w:val="center"/>
              <w:rPr>
                <w:rFonts w:ascii="宋体" w:hAnsi="宋体" w:cs="宋体" w:hint="eastAsia"/>
                <w:szCs w:val="21"/>
              </w:rPr>
            </w:pPr>
            <w:r>
              <w:rPr>
                <w:szCs w:val="21"/>
              </w:rPr>
              <w:t>党派</w:t>
            </w:r>
          </w:p>
        </w:tc>
        <w:tc>
          <w:tcPr>
            <w:tcW w:w="1642" w:type="dxa"/>
            <w:vAlign w:val="center"/>
          </w:tcPr>
          <w:p w14:paraId="3775C725" w14:textId="77777777" w:rsidR="00A41C1D" w:rsidRDefault="00000000">
            <w:pPr>
              <w:spacing w:line="390" w:lineRule="exact"/>
              <w:jc w:val="center"/>
              <w:rPr>
                <w:rFonts w:ascii="宋体" w:hAnsi="宋体" w:cs="宋体" w:hint="eastAsia"/>
                <w:szCs w:val="21"/>
              </w:rPr>
            </w:pPr>
            <w:r>
              <w:rPr>
                <w:szCs w:val="21"/>
              </w:rPr>
              <w:t>中共党员</w:t>
            </w:r>
          </w:p>
        </w:tc>
      </w:tr>
      <w:tr w:rsidR="00A41C1D" w14:paraId="65C5441D" w14:textId="77777777">
        <w:trPr>
          <w:cantSplit/>
          <w:trHeight w:val="347"/>
          <w:jc w:val="center"/>
        </w:trPr>
        <w:tc>
          <w:tcPr>
            <w:tcW w:w="1061" w:type="dxa"/>
            <w:vMerge w:val="restart"/>
            <w:tcBorders>
              <w:top w:val="single" w:sz="4" w:space="0" w:color="auto"/>
            </w:tcBorders>
            <w:vAlign w:val="center"/>
          </w:tcPr>
          <w:p w14:paraId="739B37A1" w14:textId="77777777" w:rsidR="00A41C1D" w:rsidRDefault="00000000">
            <w:pPr>
              <w:spacing w:line="390" w:lineRule="exact"/>
              <w:jc w:val="center"/>
              <w:rPr>
                <w:rFonts w:ascii="宋体" w:hAnsi="宋体" w:cs="宋体" w:hint="eastAsia"/>
                <w:szCs w:val="21"/>
              </w:rPr>
            </w:pPr>
            <w:r>
              <w:rPr>
                <w:szCs w:val="21"/>
              </w:rPr>
              <w:t>完成单位</w:t>
            </w:r>
          </w:p>
        </w:tc>
        <w:tc>
          <w:tcPr>
            <w:tcW w:w="5108" w:type="dxa"/>
            <w:gridSpan w:val="6"/>
            <w:vMerge w:val="restart"/>
            <w:vAlign w:val="center"/>
          </w:tcPr>
          <w:p w14:paraId="0A524346" w14:textId="77777777" w:rsidR="00A41C1D" w:rsidRDefault="00000000">
            <w:pPr>
              <w:spacing w:line="390" w:lineRule="exact"/>
              <w:jc w:val="center"/>
              <w:rPr>
                <w:rFonts w:ascii="宋体" w:hAnsi="宋体" w:cs="宋体" w:hint="eastAsia"/>
                <w:szCs w:val="21"/>
              </w:rPr>
            </w:pPr>
            <w:r>
              <w:rPr>
                <w:szCs w:val="21"/>
              </w:rPr>
              <w:t>华北电力大学</w:t>
            </w:r>
          </w:p>
        </w:tc>
        <w:tc>
          <w:tcPr>
            <w:tcW w:w="1078" w:type="dxa"/>
            <w:vAlign w:val="center"/>
          </w:tcPr>
          <w:p w14:paraId="3D478CBE" w14:textId="77777777" w:rsidR="00A41C1D" w:rsidRDefault="00000000">
            <w:pPr>
              <w:spacing w:line="390" w:lineRule="exact"/>
              <w:jc w:val="center"/>
              <w:rPr>
                <w:rFonts w:ascii="宋体" w:hAnsi="宋体" w:cs="宋体" w:hint="eastAsia"/>
                <w:szCs w:val="21"/>
              </w:rPr>
            </w:pPr>
            <w:r>
              <w:rPr>
                <w:szCs w:val="21"/>
              </w:rPr>
              <w:t>所在地</w:t>
            </w:r>
          </w:p>
        </w:tc>
        <w:tc>
          <w:tcPr>
            <w:tcW w:w="1642" w:type="dxa"/>
            <w:vAlign w:val="center"/>
          </w:tcPr>
          <w:p w14:paraId="5DED7F62" w14:textId="77777777" w:rsidR="00A41C1D" w:rsidRDefault="00000000">
            <w:pPr>
              <w:spacing w:line="390" w:lineRule="exact"/>
              <w:jc w:val="center"/>
              <w:rPr>
                <w:rFonts w:ascii="宋体" w:hAnsi="宋体" w:cs="宋体" w:hint="eastAsia"/>
                <w:szCs w:val="21"/>
              </w:rPr>
            </w:pPr>
            <w:r>
              <w:rPr>
                <w:szCs w:val="21"/>
              </w:rPr>
              <w:t>北京市</w:t>
            </w:r>
          </w:p>
        </w:tc>
      </w:tr>
      <w:tr w:rsidR="00A41C1D" w14:paraId="72D5139C" w14:textId="77777777">
        <w:trPr>
          <w:cantSplit/>
          <w:trHeight w:val="361"/>
          <w:jc w:val="center"/>
        </w:trPr>
        <w:tc>
          <w:tcPr>
            <w:tcW w:w="1061" w:type="dxa"/>
            <w:vMerge/>
            <w:vAlign w:val="center"/>
          </w:tcPr>
          <w:p w14:paraId="45875626" w14:textId="77777777" w:rsidR="00A41C1D" w:rsidRDefault="00A41C1D">
            <w:pPr>
              <w:spacing w:line="390" w:lineRule="exact"/>
              <w:jc w:val="center"/>
              <w:rPr>
                <w:rFonts w:ascii="宋体" w:hAnsi="宋体" w:cs="宋体" w:hint="eastAsia"/>
                <w:szCs w:val="21"/>
              </w:rPr>
            </w:pPr>
          </w:p>
        </w:tc>
        <w:tc>
          <w:tcPr>
            <w:tcW w:w="5108" w:type="dxa"/>
            <w:gridSpan w:val="6"/>
            <w:vMerge/>
            <w:vAlign w:val="center"/>
          </w:tcPr>
          <w:p w14:paraId="604128B9" w14:textId="77777777" w:rsidR="00A41C1D" w:rsidRDefault="00A41C1D">
            <w:pPr>
              <w:spacing w:line="390" w:lineRule="exact"/>
              <w:rPr>
                <w:rFonts w:ascii="宋体" w:hAnsi="宋体" w:cs="宋体" w:hint="eastAsia"/>
                <w:szCs w:val="21"/>
              </w:rPr>
            </w:pPr>
          </w:p>
        </w:tc>
        <w:tc>
          <w:tcPr>
            <w:tcW w:w="1078" w:type="dxa"/>
            <w:vAlign w:val="center"/>
          </w:tcPr>
          <w:p w14:paraId="719425C9" w14:textId="77777777" w:rsidR="00A41C1D" w:rsidRDefault="00000000">
            <w:pPr>
              <w:spacing w:line="390" w:lineRule="exact"/>
              <w:jc w:val="center"/>
              <w:rPr>
                <w:rFonts w:ascii="宋体" w:hAnsi="宋体" w:cs="宋体" w:hint="eastAsia"/>
                <w:szCs w:val="21"/>
              </w:rPr>
            </w:pPr>
            <w:r>
              <w:rPr>
                <w:szCs w:val="21"/>
              </w:rPr>
              <w:t>单位性质</w:t>
            </w:r>
          </w:p>
        </w:tc>
        <w:tc>
          <w:tcPr>
            <w:tcW w:w="1642" w:type="dxa"/>
            <w:vAlign w:val="center"/>
          </w:tcPr>
          <w:p w14:paraId="3DAB6A77" w14:textId="77777777" w:rsidR="00A41C1D" w:rsidRDefault="00000000">
            <w:pPr>
              <w:spacing w:line="390" w:lineRule="exact"/>
              <w:jc w:val="center"/>
              <w:rPr>
                <w:rFonts w:ascii="宋体" w:hAnsi="宋体" w:cs="宋体" w:hint="eastAsia"/>
                <w:szCs w:val="21"/>
              </w:rPr>
            </w:pPr>
            <w:r>
              <w:rPr>
                <w:szCs w:val="21"/>
              </w:rPr>
              <w:t>事业单位</w:t>
            </w:r>
          </w:p>
        </w:tc>
      </w:tr>
      <w:tr w:rsidR="00A41C1D" w14:paraId="25A6AD4D" w14:textId="77777777">
        <w:trPr>
          <w:cantSplit/>
          <w:trHeight w:val="360"/>
          <w:jc w:val="center"/>
        </w:trPr>
        <w:tc>
          <w:tcPr>
            <w:tcW w:w="2348" w:type="dxa"/>
            <w:gridSpan w:val="2"/>
            <w:vAlign w:val="center"/>
          </w:tcPr>
          <w:p w14:paraId="10F19EE4" w14:textId="77777777" w:rsidR="00A41C1D" w:rsidRDefault="00000000">
            <w:pPr>
              <w:spacing w:line="390" w:lineRule="exact"/>
              <w:jc w:val="left"/>
              <w:rPr>
                <w:rFonts w:ascii="宋体" w:hAnsi="宋体" w:cs="宋体" w:hint="eastAsia"/>
                <w:szCs w:val="21"/>
              </w:rPr>
            </w:pPr>
            <w:r>
              <w:rPr>
                <w:rFonts w:ascii="宋体" w:hAnsi="宋体" w:cs="宋体" w:hint="eastAsia"/>
                <w:szCs w:val="21"/>
              </w:rPr>
              <w:t>参加本项目的起止时间</w:t>
            </w:r>
          </w:p>
        </w:tc>
        <w:tc>
          <w:tcPr>
            <w:tcW w:w="6541" w:type="dxa"/>
            <w:gridSpan w:val="7"/>
            <w:vAlign w:val="center"/>
          </w:tcPr>
          <w:p w14:paraId="4C586614" w14:textId="77777777" w:rsidR="00A41C1D" w:rsidRDefault="00000000">
            <w:pPr>
              <w:spacing w:line="390" w:lineRule="exact"/>
              <w:ind w:firstLineChars="500" w:firstLine="1050"/>
              <w:rPr>
                <w:rFonts w:ascii="宋体" w:hAnsi="宋体" w:cs="宋体" w:hint="eastAsia"/>
                <w:szCs w:val="21"/>
              </w:rPr>
            </w:pPr>
            <w:r>
              <w:rPr>
                <w:rFonts w:ascii="宋体" w:hAnsi="宋体" w:cs="宋体" w:hint="eastAsia"/>
                <w:szCs w:val="21"/>
              </w:rPr>
              <w:t>2019年1月1日-2022年12月31日</w:t>
            </w:r>
          </w:p>
        </w:tc>
      </w:tr>
    </w:tbl>
    <w:p w14:paraId="39C3A7BD" w14:textId="77777777" w:rsidR="00A41C1D" w:rsidRDefault="00A41C1D">
      <w:pPr>
        <w:rPr>
          <w:rFonts w:ascii="宋体" w:hAnsi="宋体" w:hint="eastAsia"/>
        </w:rPr>
      </w:pPr>
    </w:p>
    <w:sectPr w:rsidR="00A41C1D">
      <w:footerReference w:type="default" r:id="rId7"/>
      <w:pgSz w:w="11906" w:h="16838"/>
      <w:pgMar w:top="1134" w:right="1800" w:bottom="113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ED87" w14:textId="77777777" w:rsidR="00727A7D" w:rsidRDefault="00727A7D">
      <w:r>
        <w:separator/>
      </w:r>
    </w:p>
  </w:endnote>
  <w:endnote w:type="continuationSeparator" w:id="0">
    <w:p w14:paraId="2D7CBBFD" w14:textId="77777777" w:rsidR="00727A7D" w:rsidRDefault="0072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仿宋"/>
    <w:charset w:val="86"/>
    <w:family w:val="auto"/>
    <w:pitch w:val="default"/>
    <w:sig w:usb0="00000000" w:usb1="00000000" w:usb2="00000012"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方正仿宋简体">
    <w:altName w:val="Arial Unicode MS"/>
    <w:charset w:val="86"/>
    <w:family w:val="script"/>
    <w:pitch w:val="default"/>
    <w:sig w:usb0="00000000" w:usb1="00000000" w:usb2="00000012"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C56D" w14:textId="77777777" w:rsidR="00A41C1D" w:rsidRDefault="00000000">
    <w:pPr>
      <w:pStyle w:val="af2"/>
      <w:framePr w:wrap="around" w:vAnchor="text" w:hAnchor="margin" w:xAlign="center" w:y="1"/>
      <w:rPr>
        <w:rStyle w:val="afc"/>
      </w:rPr>
    </w:pPr>
    <w:r>
      <w:fldChar w:fldCharType="begin"/>
    </w:r>
    <w:r>
      <w:rPr>
        <w:rStyle w:val="afc"/>
      </w:rPr>
      <w:instrText xml:space="preserve">PAGE  </w:instrText>
    </w:r>
    <w:r>
      <w:fldChar w:fldCharType="separate"/>
    </w:r>
    <w:r>
      <w:rPr>
        <w:rStyle w:val="afc"/>
      </w:rPr>
      <w:t>4</w:t>
    </w:r>
    <w:r>
      <w:fldChar w:fldCharType="end"/>
    </w:r>
  </w:p>
  <w:p w14:paraId="584155D9" w14:textId="77777777" w:rsidR="00A41C1D" w:rsidRDefault="00A41C1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59C9E" w14:textId="77777777" w:rsidR="00727A7D" w:rsidRDefault="00727A7D">
      <w:r>
        <w:separator/>
      </w:r>
    </w:p>
  </w:footnote>
  <w:footnote w:type="continuationSeparator" w:id="0">
    <w:p w14:paraId="389276A0" w14:textId="77777777" w:rsidR="00727A7D" w:rsidRDefault="00727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B005F"/>
    <w:multiLevelType w:val="singleLevel"/>
    <w:tmpl w:val="3E5B005F"/>
    <w:lvl w:ilvl="0">
      <w:start w:val="1"/>
      <w:numFmt w:val="decimal"/>
      <w:lvlText w:val="%1."/>
      <w:lvlJc w:val="left"/>
      <w:pPr>
        <w:tabs>
          <w:tab w:val="left" w:pos="312"/>
        </w:tabs>
      </w:pPr>
    </w:lvl>
  </w:abstractNum>
  <w:num w:numId="1" w16cid:durableId="148369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oNotTrackMove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CAF"/>
    <w:rsid w:val="000041F2"/>
    <w:rsid w:val="00015D72"/>
    <w:rsid w:val="00032DCE"/>
    <w:rsid w:val="00036427"/>
    <w:rsid w:val="0004548B"/>
    <w:rsid w:val="000550D2"/>
    <w:rsid w:val="00055C3A"/>
    <w:rsid w:val="00060099"/>
    <w:rsid w:val="000712E0"/>
    <w:rsid w:val="000721F0"/>
    <w:rsid w:val="0007246A"/>
    <w:rsid w:val="000849B3"/>
    <w:rsid w:val="00087A1A"/>
    <w:rsid w:val="0009172A"/>
    <w:rsid w:val="000A4451"/>
    <w:rsid w:val="000A5FEC"/>
    <w:rsid w:val="000B6FA5"/>
    <w:rsid w:val="000B76B3"/>
    <w:rsid w:val="000C2CB5"/>
    <w:rsid w:val="000C7938"/>
    <w:rsid w:val="000D28F1"/>
    <w:rsid w:val="000D7533"/>
    <w:rsid w:val="000E291C"/>
    <w:rsid w:val="00101F5F"/>
    <w:rsid w:val="0010332A"/>
    <w:rsid w:val="00112BBF"/>
    <w:rsid w:val="00116B50"/>
    <w:rsid w:val="00117E80"/>
    <w:rsid w:val="00135CD2"/>
    <w:rsid w:val="00137D3A"/>
    <w:rsid w:val="00141EA4"/>
    <w:rsid w:val="00142E59"/>
    <w:rsid w:val="00153C30"/>
    <w:rsid w:val="00167AEC"/>
    <w:rsid w:val="00171EA6"/>
    <w:rsid w:val="00192832"/>
    <w:rsid w:val="00197574"/>
    <w:rsid w:val="001A1D74"/>
    <w:rsid w:val="001B32BA"/>
    <w:rsid w:val="001B3A3D"/>
    <w:rsid w:val="001B4AFA"/>
    <w:rsid w:val="001D48DA"/>
    <w:rsid w:val="001D640F"/>
    <w:rsid w:val="00211104"/>
    <w:rsid w:val="00230B27"/>
    <w:rsid w:val="00231595"/>
    <w:rsid w:val="00231D27"/>
    <w:rsid w:val="00234F0E"/>
    <w:rsid w:val="00236F74"/>
    <w:rsid w:val="00241B85"/>
    <w:rsid w:val="00251969"/>
    <w:rsid w:val="00252950"/>
    <w:rsid w:val="00253445"/>
    <w:rsid w:val="0026085B"/>
    <w:rsid w:val="002662EF"/>
    <w:rsid w:val="002762E8"/>
    <w:rsid w:val="00292FC6"/>
    <w:rsid w:val="00295723"/>
    <w:rsid w:val="0029573F"/>
    <w:rsid w:val="00296A48"/>
    <w:rsid w:val="002A2031"/>
    <w:rsid w:val="002B7114"/>
    <w:rsid w:val="002D023B"/>
    <w:rsid w:val="002D76DC"/>
    <w:rsid w:val="002E5644"/>
    <w:rsid w:val="002E6054"/>
    <w:rsid w:val="002E7ECD"/>
    <w:rsid w:val="002F7418"/>
    <w:rsid w:val="00305975"/>
    <w:rsid w:val="00312C0E"/>
    <w:rsid w:val="00316302"/>
    <w:rsid w:val="00316E64"/>
    <w:rsid w:val="0033320A"/>
    <w:rsid w:val="00334DF7"/>
    <w:rsid w:val="00340743"/>
    <w:rsid w:val="00340E7B"/>
    <w:rsid w:val="00347571"/>
    <w:rsid w:val="0035187D"/>
    <w:rsid w:val="00357E48"/>
    <w:rsid w:val="00363342"/>
    <w:rsid w:val="00382751"/>
    <w:rsid w:val="00387CCC"/>
    <w:rsid w:val="00396F7D"/>
    <w:rsid w:val="003B7331"/>
    <w:rsid w:val="003D3FA4"/>
    <w:rsid w:val="003E1595"/>
    <w:rsid w:val="003F16F4"/>
    <w:rsid w:val="00401CA5"/>
    <w:rsid w:val="004125E3"/>
    <w:rsid w:val="00413936"/>
    <w:rsid w:val="00437D04"/>
    <w:rsid w:val="004436C9"/>
    <w:rsid w:val="004438CE"/>
    <w:rsid w:val="00471217"/>
    <w:rsid w:val="00472BC2"/>
    <w:rsid w:val="00481934"/>
    <w:rsid w:val="004927BC"/>
    <w:rsid w:val="004933AF"/>
    <w:rsid w:val="004A2A15"/>
    <w:rsid w:val="004A3D73"/>
    <w:rsid w:val="004A44C8"/>
    <w:rsid w:val="004B1CFD"/>
    <w:rsid w:val="004B3139"/>
    <w:rsid w:val="004C5FCB"/>
    <w:rsid w:val="004D00EA"/>
    <w:rsid w:val="004D1463"/>
    <w:rsid w:val="004E0720"/>
    <w:rsid w:val="004E443B"/>
    <w:rsid w:val="004F4DD3"/>
    <w:rsid w:val="005127FF"/>
    <w:rsid w:val="005130B0"/>
    <w:rsid w:val="00513538"/>
    <w:rsid w:val="00534761"/>
    <w:rsid w:val="00540E7C"/>
    <w:rsid w:val="005435BC"/>
    <w:rsid w:val="005438A6"/>
    <w:rsid w:val="005564D4"/>
    <w:rsid w:val="00565FED"/>
    <w:rsid w:val="0057637F"/>
    <w:rsid w:val="00576DD7"/>
    <w:rsid w:val="00577EFB"/>
    <w:rsid w:val="00583E13"/>
    <w:rsid w:val="00584090"/>
    <w:rsid w:val="00586750"/>
    <w:rsid w:val="005A3F59"/>
    <w:rsid w:val="005D26CD"/>
    <w:rsid w:val="005D28F9"/>
    <w:rsid w:val="005D4F0A"/>
    <w:rsid w:val="005E27C1"/>
    <w:rsid w:val="005E45D1"/>
    <w:rsid w:val="005E7092"/>
    <w:rsid w:val="00601893"/>
    <w:rsid w:val="00607911"/>
    <w:rsid w:val="00611572"/>
    <w:rsid w:val="00617558"/>
    <w:rsid w:val="00633B0E"/>
    <w:rsid w:val="006420ED"/>
    <w:rsid w:val="00642EB9"/>
    <w:rsid w:val="00652FC9"/>
    <w:rsid w:val="00685FCF"/>
    <w:rsid w:val="006911F5"/>
    <w:rsid w:val="006A658E"/>
    <w:rsid w:val="006A7093"/>
    <w:rsid w:val="006B1BF6"/>
    <w:rsid w:val="006B6D04"/>
    <w:rsid w:val="006D6564"/>
    <w:rsid w:val="006E46EA"/>
    <w:rsid w:val="00704960"/>
    <w:rsid w:val="007079EE"/>
    <w:rsid w:val="00727A7D"/>
    <w:rsid w:val="00732DF6"/>
    <w:rsid w:val="007448D3"/>
    <w:rsid w:val="007503E2"/>
    <w:rsid w:val="00751B1D"/>
    <w:rsid w:val="0075650A"/>
    <w:rsid w:val="00757F59"/>
    <w:rsid w:val="00762228"/>
    <w:rsid w:val="007671FA"/>
    <w:rsid w:val="00792CD0"/>
    <w:rsid w:val="007A15F1"/>
    <w:rsid w:val="007A4BCF"/>
    <w:rsid w:val="007A4FE1"/>
    <w:rsid w:val="007B743D"/>
    <w:rsid w:val="007C1ED2"/>
    <w:rsid w:val="007D759B"/>
    <w:rsid w:val="007D763E"/>
    <w:rsid w:val="007F0B81"/>
    <w:rsid w:val="007F3307"/>
    <w:rsid w:val="007F79B2"/>
    <w:rsid w:val="008007A2"/>
    <w:rsid w:val="0080591A"/>
    <w:rsid w:val="00810CB4"/>
    <w:rsid w:val="008138C3"/>
    <w:rsid w:val="00814CAF"/>
    <w:rsid w:val="0082331A"/>
    <w:rsid w:val="00827E47"/>
    <w:rsid w:val="00833A85"/>
    <w:rsid w:val="00833C4D"/>
    <w:rsid w:val="00845072"/>
    <w:rsid w:val="0084571F"/>
    <w:rsid w:val="0084595E"/>
    <w:rsid w:val="00850564"/>
    <w:rsid w:val="0086692C"/>
    <w:rsid w:val="00872465"/>
    <w:rsid w:val="00876530"/>
    <w:rsid w:val="008828A4"/>
    <w:rsid w:val="008C16D9"/>
    <w:rsid w:val="008C2FE2"/>
    <w:rsid w:val="008C5DAD"/>
    <w:rsid w:val="008C66E2"/>
    <w:rsid w:val="008D592E"/>
    <w:rsid w:val="008D68A0"/>
    <w:rsid w:val="008E272F"/>
    <w:rsid w:val="008E67C5"/>
    <w:rsid w:val="008E7B77"/>
    <w:rsid w:val="008F13B5"/>
    <w:rsid w:val="0090045E"/>
    <w:rsid w:val="009166BB"/>
    <w:rsid w:val="00935291"/>
    <w:rsid w:val="00936C91"/>
    <w:rsid w:val="0095231D"/>
    <w:rsid w:val="00956085"/>
    <w:rsid w:val="00963F56"/>
    <w:rsid w:val="009725AA"/>
    <w:rsid w:val="0098100E"/>
    <w:rsid w:val="009A75FC"/>
    <w:rsid w:val="009C038F"/>
    <w:rsid w:val="009D5B85"/>
    <w:rsid w:val="009E03EC"/>
    <w:rsid w:val="009E617B"/>
    <w:rsid w:val="00A2051A"/>
    <w:rsid w:val="00A22E4F"/>
    <w:rsid w:val="00A3522B"/>
    <w:rsid w:val="00A35409"/>
    <w:rsid w:val="00A41C1D"/>
    <w:rsid w:val="00A660D3"/>
    <w:rsid w:val="00A67CA9"/>
    <w:rsid w:val="00A76108"/>
    <w:rsid w:val="00A773D3"/>
    <w:rsid w:val="00AE19A9"/>
    <w:rsid w:val="00AF19D7"/>
    <w:rsid w:val="00B13F3B"/>
    <w:rsid w:val="00B23A3A"/>
    <w:rsid w:val="00B26F24"/>
    <w:rsid w:val="00B3470D"/>
    <w:rsid w:val="00B35020"/>
    <w:rsid w:val="00B407FB"/>
    <w:rsid w:val="00B425E7"/>
    <w:rsid w:val="00B4575E"/>
    <w:rsid w:val="00B51C38"/>
    <w:rsid w:val="00B51D43"/>
    <w:rsid w:val="00B51F55"/>
    <w:rsid w:val="00B521F6"/>
    <w:rsid w:val="00B57F4A"/>
    <w:rsid w:val="00B709CD"/>
    <w:rsid w:val="00B776AB"/>
    <w:rsid w:val="00B94406"/>
    <w:rsid w:val="00BA1428"/>
    <w:rsid w:val="00BA57FC"/>
    <w:rsid w:val="00BC6CF7"/>
    <w:rsid w:val="00BC6DD0"/>
    <w:rsid w:val="00BC79C0"/>
    <w:rsid w:val="00BD7418"/>
    <w:rsid w:val="00BE1B37"/>
    <w:rsid w:val="00BF4449"/>
    <w:rsid w:val="00C00C33"/>
    <w:rsid w:val="00C031A7"/>
    <w:rsid w:val="00C07D5A"/>
    <w:rsid w:val="00C1079D"/>
    <w:rsid w:val="00C23126"/>
    <w:rsid w:val="00C3191A"/>
    <w:rsid w:val="00C354F0"/>
    <w:rsid w:val="00C578AC"/>
    <w:rsid w:val="00C6550D"/>
    <w:rsid w:val="00C8202C"/>
    <w:rsid w:val="00C90703"/>
    <w:rsid w:val="00C978E4"/>
    <w:rsid w:val="00CA67B7"/>
    <w:rsid w:val="00CB5CF0"/>
    <w:rsid w:val="00CB6AAD"/>
    <w:rsid w:val="00CB7BC6"/>
    <w:rsid w:val="00CE28A6"/>
    <w:rsid w:val="00CE69E8"/>
    <w:rsid w:val="00CF629E"/>
    <w:rsid w:val="00CF742C"/>
    <w:rsid w:val="00D005C0"/>
    <w:rsid w:val="00D1180A"/>
    <w:rsid w:val="00D24EA8"/>
    <w:rsid w:val="00D40AB9"/>
    <w:rsid w:val="00D40B5D"/>
    <w:rsid w:val="00D42697"/>
    <w:rsid w:val="00D46CF5"/>
    <w:rsid w:val="00D502EA"/>
    <w:rsid w:val="00D5344B"/>
    <w:rsid w:val="00D56CEC"/>
    <w:rsid w:val="00D6075E"/>
    <w:rsid w:val="00D640D2"/>
    <w:rsid w:val="00D645C9"/>
    <w:rsid w:val="00D67D0C"/>
    <w:rsid w:val="00D82ED2"/>
    <w:rsid w:val="00D86718"/>
    <w:rsid w:val="00D868A7"/>
    <w:rsid w:val="00D87108"/>
    <w:rsid w:val="00D873A9"/>
    <w:rsid w:val="00DA1F7A"/>
    <w:rsid w:val="00DA5C12"/>
    <w:rsid w:val="00DA70C4"/>
    <w:rsid w:val="00DB5C4B"/>
    <w:rsid w:val="00DB6C26"/>
    <w:rsid w:val="00DC042D"/>
    <w:rsid w:val="00DC4960"/>
    <w:rsid w:val="00DE4F1F"/>
    <w:rsid w:val="00DF5C33"/>
    <w:rsid w:val="00E1489F"/>
    <w:rsid w:val="00E1646B"/>
    <w:rsid w:val="00E1683C"/>
    <w:rsid w:val="00E200E9"/>
    <w:rsid w:val="00E21BD2"/>
    <w:rsid w:val="00E30BBC"/>
    <w:rsid w:val="00E36A24"/>
    <w:rsid w:val="00E3761A"/>
    <w:rsid w:val="00E40CA5"/>
    <w:rsid w:val="00E4389B"/>
    <w:rsid w:val="00E475D8"/>
    <w:rsid w:val="00E66F25"/>
    <w:rsid w:val="00E71ABA"/>
    <w:rsid w:val="00E71D0F"/>
    <w:rsid w:val="00E73997"/>
    <w:rsid w:val="00E73B88"/>
    <w:rsid w:val="00E7740B"/>
    <w:rsid w:val="00E9307D"/>
    <w:rsid w:val="00E96FAC"/>
    <w:rsid w:val="00EA1952"/>
    <w:rsid w:val="00EB2F53"/>
    <w:rsid w:val="00EB67B2"/>
    <w:rsid w:val="00EC6FAE"/>
    <w:rsid w:val="00EC7531"/>
    <w:rsid w:val="00ED7E66"/>
    <w:rsid w:val="00EF3E19"/>
    <w:rsid w:val="00EF4818"/>
    <w:rsid w:val="00F10C96"/>
    <w:rsid w:val="00F1203F"/>
    <w:rsid w:val="00F140AD"/>
    <w:rsid w:val="00F2331F"/>
    <w:rsid w:val="00F31C44"/>
    <w:rsid w:val="00F32152"/>
    <w:rsid w:val="00F37086"/>
    <w:rsid w:val="00F43942"/>
    <w:rsid w:val="00F50CD4"/>
    <w:rsid w:val="00F63F9F"/>
    <w:rsid w:val="00F64CF6"/>
    <w:rsid w:val="00F73CB2"/>
    <w:rsid w:val="00F91096"/>
    <w:rsid w:val="00F91B47"/>
    <w:rsid w:val="00FA740C"/>
    <w:rsid w:val="00FA7AD3"/>
    <w:rsid w:val="00FB77DF"/>
    <w:rsid w:val="00FC5FB2"/>
    <w:rsid w:val="00FC60F6"/>
    <w:rsid w:val="00FD7AA9"/>
    <w:rsid w:val="011712B9"/>
    <w:rsid w:val="01421910"/>
    <w:rsid w:val="0173066D"/>
    <w:rsid w:val="03863A4F"/>
    <w:rsid w:val="03E32E81"/>
    <w:rsid w:val="042F02BD"/>
    <w:rsid w:val="04513BA5"/>
    <w:rsid w:val="04926F71"/>
    <w:rsid w:val="04B56450"/>
    <w:rsid w:val="04DC2CBB"/>
    <w:rsid w:val="0508499C"/>
    <w:rsid w:val="05624039"/>
    <w:rsid w:val="06225B63"/>
    <w:rsid w:val="0654535D"/>
    <w:rsid w:val="06976C29"/>
    <w:rsid w:val="07140461"/>
    <w:rsid w:val="07A1396F"/>
    <w:rsid w:val="07BB5DFD"/>
    <w:rsid w:val="0842185D"/>
    <w:rsid w:val="089D4DB4"/>
    <w:rsid w:val="08BF09AF"/>
    <w:rsid w:val="08D86F1C"/>
    <w:rsid w:val="0955394E"/>
    <w:rsid w:val="096D58B6"/>
    <w:rsid w:val="099730C7"/>
    <w:rsid w:val="09B171DD"/>
    <w:rsid w:val="09BE5FD3"/>
    <w:rsid w:val="09ED2E9B"/>
    <w:rsid w:val="0A05543D"/>
    <w:rsid w:val="0A1E4166"/>
    <w:rsid w:val="0B240948"/>
    <w:rsid w:val="0B642CE9"/>
    <w:rsid w:val="0BA852CC"/>
    <w:rsid w:val="0BB6613A"/>
    <w:rsid w:val="0BEF1931"/>
    <w:rsid w:val="0C2A5CE1"/>
    <w:rsid w:val="0C7E2C3F"/>
    <w:rsid w:val="0D0A4E0E"/>
    <w:rsid w:val="0D597282"/>
    <w:rsid w:val="0D7929C7"/>
    <w:rsid w:val="0DC675D6"/>
    <w:rsid w:val="0E654924"/>
    <w:rsid w:val="0EB666E5"/>
    <w:rsid w:val="0EF425D6"/>
    <w:rsid w:val="0F3A1DF5"/>
    <w:rsid w:val="0F4E3256"/>
    <w:rsid w:val="0F7978A4"/>
    <w:rsid w:val="0F982DE3"/>
    <w:rsid w:val="104135F9"/>
    <w:rsid w:val="10D8131B"/>
    <w:rsid w:val="110C615F"/>
    <w:rsid w:val="118C0A8E"/>
    <w:rsid w:val="119E6026"/>
    <w:rsid w:val="11A61B83"/>
    <w:rsid w:val="121935FD"/>
    <w:rsid w:val="128B6CD0"/>
    <w:rsid w:val="1300393F"/>
    <w:rsid w:val="131F4B6D"/>
    <w:rsid w:val="13607E8A"/>
    <w:rsid w:val="136A0FEE"/>
    <w:rsid w:val="15476C0B"/>
    <w:rsid w:val="15512530"/>
    <w:rsid w:val="1564549E"/>
    <w:rsid w:val="15D519DD"/>
    <w:rsid w:val="15FF0F11"/>
    <w:rsid w:val="16281FE7"/>
    <w:rsid w:val="16343804"/>
    <w:rsid w:val="165A6796"/>
    <w:rsid w:val="16891CAA"/>
    <w:rsid w:val="16B95453"/>
    <w:rsid w:val="16F2389F"/>
    <w:rsid w:val="17051401"/>
    <w:rsid w:val="17176A71"/>
    <w:rsid w:val="1765295E"/>
    <w:rsid w:val="17B2302E"/>
    <w:rsid w:val="1840688C"/>
    <w:rsid w:val="1841014D"/>
    <w:rsid w:val="186A7C86"/>
    <w:rsid w:val="187B012D"/>
    <w:rsid w:val="18820C52"/>
    <w:rsid w:val="18AF0C22"/>
    <w:rsid w:val="19385FDB"/>
    <w:rsid w:val="19661E6D"/>
    <w:rsid w:val="1996572A"/>
    <w:rsid w:val="1A3B3AE3"/>
    <w:rsid w:val="1AD5150D"/>
    <w:rsid w:val="1BDC1D96"/>
    <w:rsid w:val="1BE47106"/>
    <w:rsid w:val="1BF765EF"/>
    <w:rsid w:val="1BFA785F"/>
    <w:rsid w:val="1C980368"/>
    <w:rsid w:val="1CC82A58"/>
    <w:rsid w:val="1D8B0F30"/>
    <w:rsid w:val="1D970CFC"/>
    <w:rsid w:val="1DAF7C72"/>
    <w:rsid w:val="1DD40E04"/>
    <w:rsid w:val="1F5008F0"/>
    <w:rsid w:val="1F8F4381"/>
    <w:rsid w:val="1FB2006F"/>
    <w:rsid w:val="1FB2188E"/>
    <w:rsid w:val="1FCA2B79"/>
    <w:rsid w:val="20290193"/>
    <w:rsid w:val="20592542"/>
    <w:rsid w:val="20750796"/>
    <w:rsid w:val="20AC590B"/>
    <w:rsid w:val="20F65025"/>
    <w:rsid w:val="2137657B"/>
    <w:rsid w:val="2171261A"/>
    <w:rsid w:val="21AF0DFB"/>
    <w:rsid w:val="226E4F8A"/>
    <w:rsid w:val="22F5528D"/>
    <w:rsid w:val="230D302F"/>
    <w:rsid w:val="23721086"/>
    <w:rsid w:val="23A777BF"/>
    <w:rsid w:val="23EB3B50"/>
    <w:rsid w:val="240520DA"/>
    <w:rsid w:val="24125580"/>
    <w:rsid w:val="24952A22"/>
    <w:rsid w:val="25240B2B"/>
    <w:rsid w:val="26063E0E"/>
    <w:rsid w:val="2630782F"/>
    <w:rsid w:val="263809A3"/>
    <w:rsid w:val="265B427B"/>
    <w:rsid w:val="2666570F"/>
    <w:rsid w:val="26AD77E2"/>
    <w:rsid w:val="27344752"/>
    <w:rsid w:val="27E80546"/>
    <w:rsid w:val="28082B24"/>
    <w:rsid w:val="283F6184"/>
    <w:rsid w:val="28C357F4"/>
    <w:rsid w:val="29403179"/>
    <w:rsid w:val="2A3E7E99"/>
    <w:rsid w:val="2AEE17B2"/>
    <w:rsid w:val="2B7F40E6"/>
    <w:rsid w:val="2D486D7F"/>
    <w:rsid w:val="2D6F2E0E"/>
    <w:rsid w:val="2DF4761A"/>
    <w:rsid w:val="2EDF2E98"/>
    <w:rsid w:val="2EF47418"/>
    <w:rsid w:val="2F1A353B"/>
    <w:rsid w:val="2F5E2676"/>
    <w:rsid w:val="2FC9459B"/>
    <w:rsid w:val="2FCD07FA"/>
    <w:rsid w:val="31374F41"/>
    <w:rsid w:val="31BA038B"/>
    <w:rsid w:val="31C30DF8"/>
    <w:rsid w:val="32877A7A"/>
    <w:rsid w:val="32916884"/>
    <w:rsid w:val="32CB4DE5"/>
    <w:rsid w:val="32DD3BDC"/>
    <w:rsid w:val="32EF7C1D"/>
    <w:rsid w:val="34150367"/>
    <w:rsid w:val="341C1B03"/>
    <w:rsid w:val="34A80ADE"/>
    <w:rsid w:val="34AB2631"/>
    <w:rsid w:val="34F918CA"/>
    <w:rsid w:val="35181A32"/>
    <w:rsid w:val="356E6406"/>
    <w:rsid w:val="35A734CF"/>
    <w:rsid w:val="35D301E3"/>
    <w:rsid w:val="3638178A"/>
    <w:rsid w:val="36A556F5"/>
    <w:rsid w:val="3766026C"/>
    <w:rsid w:val="37B900F4"/>
    <w:rsid w:val="38197B09"/>
    <w:rsid w:val="38BC0165"/>
    <w:rsid w:val="39006C13"/>
    <w:rsid w:val="3BAC7AF6"/>
    <w:rsid w:val="3BD539E4"/>
    <w:rsid w:val="3C577F8F"/>
    <w:rsid w:val="3C6D2133"/>
    <w:rsid w:val="3CAA67C2"/>
    <w:rsid w:val="3D1E2B21"/>
    <w:rsid w:val="3DEA4B22"/>
    <w:rsid w:val="3E1533E8"/>
    <w:rsid w:val="3E2D1E59"/>
    <w:rsid w:val="3F21584A"/>
    <w:rsid w:val="3F624E71"/>
    <w:rsid w:val="3F9520B5"/>
    <w:rsid w:val="3FA31C46"/>
    <w:rsid w:val="406B55F5"/>
    <w:rsid w:val="4177481D"/>
    <w:rsid w:val="41D453E6"/>
    <w:rsid w:val="422B389D"/>
    <w:rsid w:val="427D40B5"/>
    <w:rsid w:val="434B08C9"/>
    <w:rsid w:val="43595C5F"/>
    <w:rsid w:val="43CA6040"/>
    <w:rsid w:val="447E02BF"/>
    <w:rsid w:val="44C05BA3"/>
    <w:rsid w:val="44C741A5"/>
    <w:rsid w:val="44F16D42"/>
    <w:rsid w:val="457572C5"/>
    <w:rsid w:val="46194236"/>
    <w:rsid w:val="46912257"/>
    <w:rsid w:val="47712003"/>
    <w:rsid w:val="47856100"/>
    <w:rsid w:val="47C22808"/>
    <w:rsid w:val="480776CD"/>
    <w:rsid w:val="48221590"/>
    <w:rsid w:val="484333E4"/>
    <w:rsid w:val="48C37BEB"/>
    <w:rsid w:val="49417BEA"/>
    <w:rsid w:val="4A1A0DA2"/>
    <w:rsid w:val="4A731A46"/>
    <w:rsid w:val="4AE26F32"/>
    <w:rsid w:val="4BBF1C3A"/>
    <w:rsid w:val="4C7D74B7"/>
    <w:rsid w:val="4C9D15DC"/>
    <w:rsid w:val="4CE331B1"/>
    <w:rsid w:val="4D2E76C3"/>
    <w:rsid w:val="4DBA5EA2"/>
    <w:rsid w:val="4E121FED"/>
    <w:rsid w:val="4E1E499E"/>
    <w:rsid w:val="4E486B02"/>
    <w:rsid w:val="4E782F2F"/>
    <w:rsid w:val="4EC27069"/>
    <w:rsid w:val="4EC97B4E"/>
    <w:rsid w:val="4F18763F"/>
    <w:rsid w:val="4F343B5F"/>
    <w:rsid w:val="4F3F3758"/>
    <w:rsid w:val="504812C4"/>
    <w:rsid w:val="509D01BD"/>
    <w:rsid w:val="50A3118B"/>
    <w:rsid w:val="50A3785E"/>
    <w:rsid w:val="50AE4EFD"/>
    <w:rsid w:val="50B13DF1"/>
    <w:rsid w:val="512153FA"/>
    <w:rsid w:val="51CA6096"/>
    <w:rsid w:val="51E16808"/>
    <w:rsid w:val="52B84DEF"/>
    <w:rsid w:val="53067B73"/>
    <w:rsid w:val="536B25A4"/>
    <w:rsid w:val="53786D45"/>
    <w:rsid w:val="54285251"/>
    <w:rsid w:val="54632927"/>
    <w:rsid w:val="54823D8D"/>
    <w:rsid w:val="54BB2F47"/>
    <w:rsid w:val="55150011"/>
    <w:rsid w:val="55332A56"/>
    <w:rsid w:val="55D95A12"/>
    <w:rsid w:val="55F16D27"/>
    <w:rsid w:val="56515BA5"/>
    <w:rsid w:val="5708731E"/>
    <w:rsid w:val="57652E4D"/>
    <w:rsid w:val="57740EA4"/>
    <w:rsid w:val="57D44A80"/>
    <w:rsid w:val="57E54D94"/>
    <w:rsid w:val="57FE76E7"/>
    <w:rsid w:val="58E37477"/>
    <w:rsid w:val="5A0C5FF2"/>
    <w:rsid w:val="5B106C74"/>
    <w:rsid w:val="5B20148D"/>
    <w:rsid w:val="5B2B06FA"/>
    <w:rsid w:val="5B773940"/>
    <w:rsid w:val="5BCD083A"/>
    <w:rsid w:val="5C414DE8"/>
    <w:rsid w:val="5CD31C10"/>
    <w:rsid w:val="5D9B3FB0"/>
    <w:rsid w:val="5E0B7EF8"/>
    <w:rsid w:val="5FE8392B"/>
    <w:rsid w:val="60D45B6B"/>
    <w:rsid w:val="61E654F7"/>
    <w:rsid w:val="620671E2"/>
    <w:rsid w:val="62CA6B44"/>
    <w:rsid w:val="6390363C"/>
    <w:rsid w:val="63A47D65"/>
    <w:rsid w:val="648D7E85"/>
    <w:rsid w:val="64EE3DCA"/>
    <w:rsid w:val="64F64B54"/>
    <w:rsid w:val="65844B9A"/>
    <w:rsid w:val="65DD6B56"/>
    <w:rsid w:val="65EC1DC4"/>
    <w:rsid w:val="66424028"/>
    <w:rsid w:val="669101FB"/>
    <w:rsid w:val="66C31AC7"/>
    <w:rsid w:val="673309CB"/>
    <w:rsid w:val="676F2A75"/>
    <w:rsid w:val="68832412"/>
    <w:rsid w:val="689E697F"/>
    <w:rsid w:val="68B13961"/>
    <w:rsid w:val="68D12005"/>
    <w:rsid w:val="68EA6746"/>
    <w:rsid w:val="69293A97"/>
    <w:rsid w:val="69303687"/>
    <w:rsid w:val="69391E5C"/>
    <w:rsid w:val="693A75A2"/>
    <w:rsid w:val="69456E2B"/>
    <w:rsid w:val="6A263527"/>
    <w:rsid w:val="6B820978"/>
    <w:rsid w:val="6B8B1512"/>
    <w:rsid w:val="6C157E23"/>
    <w:rsid w:val="6DD306A1"/>
    <w:rsid w:val="6DE8560E"/>
    <w:rsid w:val="6E054C0E"/>
    <w:rsid w:val="6E680D0A"/>
    <w:rsid w:val="6ED547AD"/>
    <w:rsid w:val="70840A74"/>
    <w:rsid w:val="70990571"/>
    <w:rsid w:val="710D6480"/>
    <w:rsid w:val="71950DE4"/>
    <w:rsid w:val="72CF7EB2"/>
    <w:rsid w:val="72F55B67"/>
    <w:rsid w:val="73357F10"/>
    <w:rsid w:val="73693164"/>
    <w:rsid w:val="738472FC"/>
    <w:rsid w:val="73886292"/>
    <w:rsid w:val="73CA5C8F"/>
    <w:rsid w:val="744877CF"/>
    <w:rsid w:val="75F028F9"/>
    <w:rsid w:val="76022408"/>
    <w:rsid w:val="76045D4C"/>
    <w:rsid w:val="7610431D"/>
    <w:rsid w:val="76191423"/>
    <w:rsid w:val="765B5EE0"/>
    <w:rsid w:val="76F843A3"/>
    <w:rsid w:val="77495D38"/>
    <w:rsid w:val="77D114D0"/>
    <w:rsid w:val="78026173"/>
    <w:rsid w:val="78260B2C"/>
    <w:rsid w:val="790943D3"/>
    <w:rsid w:val="79E625A5"/>
    <w:rsid w:val="7BCB7664"/>
    <w:rsid w:val="7D997D96"/>
    <w:rsid w:val="7DA06302"/>
    <w:rsid w:val="7DA9268F"/>
    <w:rsid w:val="7E515D54"/>
    <w:rsid w:val="7EA9180E"/>
    <w:rsid w:val="7F6C2F0C"/>
    <w:rsid w:val="7F920BF3"/>
    <w:rsid w:val="7FE7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6256"/>
  <w15:docId w15:val="{B429246C-FB7C-4D24-865A-1F33E8ED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nhideWhenUsed="1" w:qFormat="1"/>
    <w:lsdException w:name="header" w:semiHidden="1"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iPriority="0" w:qFormat="1"/>
    <w:lsdException w:name="Block Text" w:semiHidden="1" w:uiPriority="0" w:unhideWhenUsed="1"/>
    <w:lsdException w:name="Hyperlink" w:qFormat="1"/>
    <w:lsdException w:name="FollowedHyperlink" w:unhideWhenUsed="1"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spacing w:beforeLines="100" w:afterLines="50"/>
      <w:jc w:val="center"/>
      <w:outlineLvl w:val="0"/>
    </w:pPr>
    <w:rPr>
      <w:rFonts w:eastAsia="黑体"/>
      <w:b/>
      <w:sz w:val="44"/>
    </w:rPr>
  </w:style>
  <w:style w:type="paragraph" w:styleId="2">
    <w:name w:val="heading 2"/>
    <w:basedOn w:val="a"/>
    <w:next w:val="a"/>
    <w:link w:val="20"/>
    <w:qFormat/>
    <w:pPr>
      <w:keepNext/>
      <w:keepLines/>
      <w:spacing w:before="260" w:after="260" w:line="416" w:lineRule="auto"/>
      <w:jc w:val="left"/>
      <w:outlineLvl w:val="1"/>
    </w:pPr>
    <w:rPr>
      <w:rFonts w:ascii="方正仿宋_GB2312" w:eastAsia="方正仿宋_GB2312" w:hAnsi="宋体"/>
      <w:b/>
      <w:bCs/>
      <w:sz w:val="30"/>
      <w:szCs w:val="30"/>
    </w:rPr>
  </w:style>
  <w:style w:type="paragraph" w:styleId="3">
    <w:name w:val="heading 3"/>
    <w:basedOn w:val="a"/>
    <w:next w:val="a"/>
    <w:link w:val="30"/>
    <w:qFormat/>
    <w:pPr>
      <w:keepNext/>
      <w:keepLines/>
      <w:spacing w:before="260" w:after="260" w:line="413" w:lineRule="auto"/>
      <w:ind w:leftChars="100" w:left="100" w:rightChars="100" w:right="210"/>
      <w:jc w:val="left"/>
      <w:outlineLvl w:val="2"/>
    </w:pPr>
    <w:rPr>
      <w:rFonts w:eastAsia="方正仿宋_GB2312"/>
      <w:b/>
      <w:sz w:val="30"/>
    </w:rPr>
  </w:style>
  <w:style w:type="paragraph" w:styleId="4">
    <w:name w:val="heading 4"/>
    <w:basedOn w:val="a"/>
    <w:next w:val="a"/>
    <w:link w:val="40"/>
    <w:qFormat/>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420"/>
    </w:pPr>
  </w:style>
  <w:style w:type="paragraph" w:styleId="a4">
    <w:name w:val="Document Map"/>
    <w:basedOn w:val="a"/>
    <w:link w:val="a5"/>
    <w:semiHidden/>
    <w:qFormat/>
    <w:pPr>
      <w:shd w:val="clear" w:color="auto" w:fill="000080"/>
    </w:pPr>
  </w:style>
  <w:style w:type="paragraph" w:styleId="a6">
    <w:name w:val="annotation text"/>
    <w:basedOn w:val="a"/>
    <w:link w:val="a7"/>
    <w:uiPriority w:val="99"/>
    <w:unhideWhenUsed/>
    <w:qFormat/>
    <w:pPr>
      <w:jc w:val="left"/>
    </w:pPr>
  </w:style>
  <w:style w:type="paragraph" w:styleId="a8">
    <w:name w:val="Body Text"/>
    <w:basedOn w:val="a"/>
    <w:link w:val="a9"/>
    <w:semiHidden/>
    <w:qFormat/>
    <w:pPr>
      <w:spacing w:after="120"/>
    </w:pPr>
  </w:style>
  <w:style w:type="paragraph" w:styleId="aa">
    <w:name w:val="Body Text Indent"/>
    <w:basedOn w:val="a"/>
    <w:link w:val="ab"/>
    <w:semiHidden/>
    <w:qFormat/>
    <w:pPr>
      <w:ind w:firstLine="660"/>
    </w:pPr>
    <w:rPr>
      <w:rFonts w:eastAsia="方正仿宋_GB2312"/>
      <w:sz w:val="32"/>
    </w:rPr>
  </w:style>
  <w:style w:type="paragraph" w:styleId="TOC3">
    <w:name w:val="toc 3"/>
    <w:basedOn w:val="a"/>
    <w:next w:val="a"/>
    <w:unhideWhenUsed/>
    <w:qFormat/>
    <w:pPr>
      <w:widowControl/>
      <w:spacing w:after="100" w:line="276" w:lineRule="auto"/>
      <w:ind w:left="440"/>
      <w:jc w:val="left"/>
    </w:pPr>
    <w:rPr>
      <w:rFonts w:ascii="Calibri" w:hAnsi="Calibri"/>
      <w:kern w:val="0"/>
      <w:sz w:val="22"/>
      <w:szCs w:val="22"/>
    </w:rPr>
  </w:style>
  <w:style w:type="paragraph" w:styleId="ac">
    <w:name w:val="Plain Text"/>
    <w:basedOn w:val="a"/>
    <w:link w:val="ad"/>
    <w:qFormat/>
    <w:pPr>
      <w:spacing w:line="360" w:lineRule="auto"/>
      <w:ind w:firstLineChars="200" w:firstLine="480"/>
    </w:pPr>
    <w:rPr>
      <w:rFonts w:ascii="方正仿宋_GB2312"/>
      <w:sz w:val="24"/>
    </w:rPr>
  </w:style>
  <w:style w:type="paragraph" w:styleId="ae">
    <w:name w:val="Date"/>
    <w:basedOn w:val="a"/>
    <w:next w:val="a"/>
    <w:link w:val="af"/>
    <w:semiHidden/>
    <w:qFormat/>
    <w:pPr>
      <w:ind w:leftChars="2500" w:left="100"/>
    </w:pPr>
    <w:rPr>
      <w:b/>
      <w:sz w:val="32"/>
    </w:rPr>
  </w:style>
  <w:style w:type="paragraph" w:styleId="21">
    <w:name w:val="Body Text Indent 2"/>
    <w:basedOn w:val="a"/>
    <w:link w:val="22"/>
    <w:semiHidden/>
    <w:qFormat/>
    <w:pPr>
      <w:spacing w:after="120" w:line="480" w:lineRule="auto"/>
      <w:ind w:leftChars="200" w:left="420"/>
    </w:pPr>
  </w:style>
  <w:style w:type="paragraph" w:styleId="af0">
    <w:name w:val="Balloon Text"/>
    <w:basedOn w:val="a"/>
    <w:link w:val="af1"/>
    <w:qFormat/>
    <w:rPr>
      <w:sz w:val="18"/>
    </w:rPr>
  </w:style>
  <w:style w:type="paragraph" w:styleId="af2">
    <w:name w:val="footer"/>
    <w:basedOn w:val="a"/>
    <w:link w:val="af3"/>
    <w:qFormat/>
    <w:pPr>
      <w:tabs>
        <w:tab w:val="center" w:pos="4153"/>
        <w:tab w:val="right" w:pos="8306"/>
      </w:tabs>
      <w:snapToGrid w:val="0"/>
      <w:jc w:val="left"/>
    </w:pPr>
    <w:rPr>
      <w:sz w:val="18"/>
    </w:rPr>
  </w:style>
  <w:style w:type="paragraph" w:styleId="af4">
    <w:name w:val="header"/>
    <w:basedOn w:val="a"/>
    <w:link w:val="af5"/>
    <w:semiHidden/>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unhideWhenUsed/>
    <w:qFormat/>
    <w:pPr>
      <w:widowControl/>
      <w:tabs>
        <w:tab w:val="right" w:leader="dot" w:pos="8720"/>
      </w:tabs>
      <w:spacing w:after="100" w:line="276" w:lineRule="auto"/>
      <w:jc w:val="left"/>
    </w:pPr>
    <w:rPr>
      <w:rFonts w:ascii="方正小标宋简体" w:hAnsi="宋体"/>
      <w:b/>
      <w:bCs/>
      <w:kern w:val="0"/>
      <w:sz w:val="22"/>
      <w:szCs w:val="22"/>
    </w:rPr>
  </w:style>
  <w:style w:type="paragraph" w:styleId="31">
    <w:name w:val="Body Text Indent 3"/>
    <w:basedOn w:val="a"/>
    <w:link w:val="32"/>
    <w:semiHidden/>
    <w:qFormat/>
    <w:pPr>
      <w:ind w:firstLineChars="200" w:firstLine="420"/>
    </w:pPr>
  </w:style>
  <w:style w:type="paragraph" w:styleId="TOC2">
    <w:name w:val="toc 2"/>
    <w:basedOn w:val="a"/>
    <w:next w:val="a"/>
    <w:uiPriority w:val="39"/>
    <w:unhideWhenUsed/>
    <w:qFormat/>
    <w:pPr>
      <w:widowControl/>
      <w:spacing w:after="100" w:line="276" w:lineRule="auto"/>
      <w:ind w:left="220"/>
      <w:jc w:val="left"/>
    </w:pPr>
    <w:rPr>
      <w:rFonts w:ascii="Calibri" w:hAnsi="Calibri"/>
      <w:kern w:val="0"/>
      <w:sz w:val="22"/>
      <w:szCs w:val="22"/>
    </w:rPr>
  </w:style>
  <w:style w:type="paragraph" w:styleId="af6">
    <w:name w:val="Normal (Web)"/>
    <w:basedOn w:val="a"/>
    <w:qFormat/>
    <w:rPr>
      <w:sz w:val="24"/>
    </w:rPr>
  </w:style>
  <w:style w:type="paragraph" w:styleId="af7">
    <w:name w:val="Title"/>
    <w:basedOn w:val="a"/>
    <w:next w:val="a"/>
    <w:link w:val="af8"/>
    <w:qFormat/>
    <w:pPr>
      <w:spacing w:before="240" w:after="60"/>
      <w:jc w:val="center"/>
      <w:outlineLvl w:val="0"/>
    </w:pPr>
    <w:rPr>
      <w:rFonts w:ascii="Cambria" w:eastAsia="黑体" w:hAnsi="Cambria"/>
      <w:b/>
      <w:bCs/>
      <w:sz w:val="52"/>
      <w:szCs w:val="32"/>
    </w:rPr>
  </w:style>
  <w:style w:type="paragraph" w:styleId="af9">
    <w:name w:val="annotation subject"/>
    <w:basedOn w:val="a6"/>
    <w:next w:val="a6"/>
    <w:link w:val="afa"/>
    <w:uiPriority w:val="99"/>
    <w:unhideWhenUsed/>
    <w:qFormat/>
    <w:rPr>
      <w:b/>
      <w:bCs/>
    </w:rPr>
  </w:style>
  <w:style w:type="character" w:styleId="afb">
    <w:name w:val="Strong"/>
    <w:qFormat/>
    <w:rPr>
      <w:b/>
    </w:rPr>
  </w:style>
  <w:style w:type="character" w:styleId="afc">
    <w:name w:val="page number"/>
    <w:semiHidden/>
    <w:qFormat/>
  </w:style>
  <w:style w:type="character" w:styleId="afd">
    <w:name w:val="FollowedHyperlink"/>
    <w:uiPriority w:val="99"/>
    <w:unhideWhenUsed/>
    <w:qFormat/>
    <w:rPr>
      <w:color w:val="800080"/>
      <w:u w:val="single"/>
    </w:rPr>
  </w:style>
  <w:style w:type="character" w:styleId="afe">
    <w:name w:val="Hyperlink"/>
    <w:uiPriority w:val="99"/>
    <w:qFormat/>
    <w:rPr>
      <w:color w:val="0000FF"/>
      <w:u w:val="single"/>
    </w:rPr>
  </w:style>
  <w:style w:type="character" w:styleId="aff">
    <w:name w:val="annotation reference"/>
    <w:uiPriority w:val="99"/>
    <w:unhideWhenUsed/>
    <w:qFormat/>
    <w:rPr>
      <w:sz w:val="21"/>
      <w:szCs w:val="21"/>
    </w:rPr>
  </w:style>
  <w:style w:type="character" w:customStyle="1" w:styleId="10">
    <w:name w:val="标题 1 字符"/>
    <w:link w:val="1"/>
    <w:qFormat/>
    <w:rPr>
      <w:rFonts w:ascii="Times New Roman" w:eastAsia="黑体" w:hAnsi="Times New Roman" w:cs="Times New Roman"/>
      <w:b/>
      <w:sz w:val="44"/>
      <w:szCs w:val="20"/>
    </w:rPr>
  </w:style>
  <w:style w:type="character" w:customStyle="1" w:styleId="20">
    <w:name w:val="标题 2 字符"/>
    <w:link w:val="2"/>
    <w:qFormat/>
    <w:rPr>
      <w:rFonts w:ascii="方正仿宋_GB2312" w:eastAsia="方正仿宋_GB2312" w:hAnsi="宋体" w:cs="Times New Roman"/>
      <w:b/>
      <w:bCs/>
      <w:sz w:val="30"/>
      <w:szCs w:val="30"/>
    </w:rPr>
  </w:style>
  <w:style w:type="character" w:customStyle="1" w:styleId="30">
    <w:name w:val="标题 3 字符"/>
    <w:link w:val="3"/>
    <w:qFormat/>
    <w:rPr>
      <w:rFonts w:ascii="Times New Roman" w:eastAsia="方正仿宋_GB2312" w:hAnsi="Times New Roman" w:cs="Times New Roman"/>
      <w:b/>
      <w:sz w:val="30"/>
      <w:szCs w:val="20"/>
    </w:rPr>
  </w:style>
  <w:style w:type="character" w:customStyle="1" w:styleId="40">
    <w:name w:val="标题 4 字符"/>
    <w:link w:val="4"/>
    <w:qFormat/>
    <w:rPr>
      <w:rFonts w:ascii="Cambria" w:eastAsia="宋体" w:hAnsi="Cambria" w:cs="Times New Roman"/>
      <w:bCs/>
      <w:sz w:val="28"/>
      <w:szCs w:val="28"/>
    </w:rPr>
  </w:style>
  <w:style w:type="character" w:customStyle="1" w:styleId="a5">
    <w:name w:val="文档结构图 字符"/>
    <w:link w:val="a4"/>
    <w:semiHidden/>
    <w:qFormat/>
    <w:rPr>
      <w:rFonts w:ascii="Times New Roman" w:eastAsia="宋体" w:hAnsi="Times New Roman" w:cs="Times New Roman"/>
      <w:szCs w:val="20"/>
      <w:shd w:val="clear" w:color="auto" w:fill="000080"/>
    </w:rPr>
  </w:style>
  <w:style w:type="character" w:customStyle="1" w:styleId="a7">
    <w:name w:val="批注文字 字符"/>
    <w:link w:val="a6"/>
    <w:uiPriority w:val="99"/>
    <w:qFormat/>
    <w:rPr>
      <w:kern w:val="2"/>
      <w:sz w:val="21"/>
    </w:rPr>
  </w:style>
  <w:style w:type="character" w:customStyle="1" w:styleId="a9">
    <w:name w:val="正文文本 字符"/>
    <w:link w:val="a8"/>
    <w:semiHidden/>
    <w:qFormat/>
    <w:rPr>
      <w:rFonts w:ascii="Times New Roman" w:eastAsia="宋体" w:hAnsi="Times New Roman" w:cs="Times New Roman"/>
      <w:szCs w:val="20"/>
    </w:rPr>
  </w:style>
  <w:style w:type="character" w:customStyle="1" w:styleId="ab">
    <w:name w:val="正文文本缩进 字符"/>
    <w:link w:val="aa"/>
    <w:semiHidden/>
    <w:qFormat/>
    <w:rPr>
      <w:rFonts w:ascii="Times New Roman" w:eastAsia="方正仿宋_GB2312" w:hAnsi="Times New Roman" w:cs="Times New Roman"/>
      <w:sz w:val="32"/>
      <w:szCs w:val="20"/>
    </w:rPr>
  </w:style>
  <w:style w:type="character" w:customStyle="1" w:styleId="ad">
    <w:name w:val="纯文本 字符"/>
    <w:link w:val="ac"/>
    <w:qFormat/>
    <w:rPr>
      <w:rFonts w:ascii="方正仿宋_GB2312" w:eastAsia="宋体" w:hAnsi="Times New Roman" w:cs="Times New Roman"/>
      <w:sz w:val="24"/>
      <w:szCs w:val="20"/>
    </w:rPr>
  </w:style>
  <w:style w:type="character" w:customStyle="1" w:styleId="af">
    <w:name w:val="日期 字符"/>
    <w:link w:val="ae"/>
    <w:semiHidden/>
    <w:qFormat/>
    <w:rPr>
      <w:rFonts w:ascii="Times New Roman" w:eastAsia="宋体" w:hAnsi="Times New Roman" w:cs="Times New Roman"/>
      <w:b/>
      <w:sz w:val="32"/>
      <w:szCs w:val="20"/>
    </w:rPr>
  </w:style>
  <w:style w:type="character" w:customStyle="1" w:styleId="22">
    <w:name w:val="正文文本缩进 2 字符"/>
    <w:link w:val="21"/>
    <w:semiHidden/>
    <w:qFormat/>
    <w:rPr>
      <w:rFonts w:ascii="Times New Roman" w:eastAsia="宋体" w:hAnsi="Times New Roman" w:cs="Times New Roman"/>
      <w:szCs w:val="20"/>
    </w:rPr>
  </w:style>
  <w:style w:type="character" w:customStyle="1" w:styleId="af1">
    <w:name w:val="批注框文本 字符"/>
    <w:link w:val="af0"/>
    <w:qFormat/>
    <w:rPr>
      <w:rFonts w:ascii="Times New Roman" w:eastAsia="宋体" w:hAnsi="Times New Roman" w:cs="Times New Roman"/>
      <w:sz w:val="18"/>
      <w:szCs w:val="20"/>
    </w:rPr>
  </w:style>
  <w:style w:type="character" w:customStyle="1" w:styleId="af3">
    <w:name w:val="页脚 字符"/>
    <w:link w:val="af2"/>
    <w:qFormat/>
    <w:rPr>
      <w:rFonts w:ascii="Times New Roman" w:eastAsia="宋体" w:hAnsi="Times New Roman" w:cs="Times New Roman"/>
      <w:sz w:val="18"/>
      <w:szCs w:val="20"/>
    </w:rPr>
  </w:style>
  <w:style w:type="character" w:customStyle="1" w:styleId="af5">
    <w:name w:val="页眉 字符"/>
    <w:link w:val="af4"/>
    <w:semiHidden/>
    <w:qFormat/>
    <w:rPr>
      <w:rFonts w:ascii="Times New Roman" w:eastAsia="宋体" w:hAnsi="Times New Roman" w:cs="Times New Roman"/>
      <w:sz w:val="18"/>
      <w:szCs w:val="20"/>
    </w:rPr>
  </w:style>
  <w:style w:type="character" w:customStyle="1" w:styleId="32">
    <w:name w:val="正文文本缩进 3 字符"/>
    <w:link w:val="31"/>
    <w:semiHidden/>
    <w:qFormat/>
    <w:rPr>
      <w:rFonts w:ascii="Times New Roman" w:eastAsia="宋体" w:hAnsi="Times New Roman" w:cs="Times New Roman"/>
      <w:szCs w:val="20"/>
    </w:rPr>
  </w:style>
  <w:style w:type="character" w:customStyle="1" w:styleId="af8">
    <w:name w:val="标题 字符"/>
    <w:link w:val="af7"/>
    <w:qFormat/>
    <w:rPr>
      <w:rFonts w:ascii="Cambria" w:eastAsia="黑体" w:hAnsi="Cambria" w:cs="Times New Roman"/>
      <w:b/>
      <w:bCs/>
      <w:sz w:val="52"/>
      <w:szCs w:val="32"/>
    </w:rPr>
  </w:style>
  <w:style w:type="character" w:customStyle="1" w:styleId="afa">
    <w:name w:val="批注主题 字符"/>
    <w:link w:val="af9"/>
    <w:uiPriority w:val="99"/>
    <w:semiHidden/>
    <w:qFormat/>
    <w:rPr>
      <w:b/>
      <w:bCs/>
      <w:kern w:val="2"/>
      <w:sz w:val="21"/>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方正仿宋_GB2312"/>
      <w:sz w:val="24"/>
    </w:rPr>
  </w:style>
  <w:style w:type="paragraph" w:customStyle="1" w:styleId="aff0">
    <w:name w:val="样式"/>
    <w:basedOn w:val="a"/>
    <w:next w:val="a8"/>
    <w:qFormat/>
    <w:pPr>
      <w:autoSpaceDE w:val="0"/>
      <w:autoSpaceDN w:val="0"/>
      <w:adjustRightInd w:val="0"/>
    </w:pPr>
    <w:rPr>
      <w:rFonts w:eastAsia="方正仿宋简体"/>
      <w:sz w:val="24"/>
    </w:r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Pr>
      <w:rFonts w:ascii="方正仿宋_GB2312"/>
      <w:kern w:val="2"/>
      <w:sz w:val="24"/>
    </w:rPr>
  </w:style>
  <w:style w:type="character" w:customStyle="1" w:styleId="CharChar5">
    <w:name w:val="Char Char5"/>
    <w:qFormat/>
    <w:rPr>
      <w:rFonts w:ascii="方正仿宋_GB2312" w:eastAsia="方正仿宋_GB2312" w:hAnsi="宋体"/>
      <w:b/>
      <w:bCs/>
      <w:kern w:val="2"/>
      <w:sz w:val="30"/>
      <w:szCs w:val="30"/>
    </w:rPr>
  </w:style>
  <w:style w:type="paragraph" w:customStyle="1" w:styleId="Style53">
    <w:name w:val="_Style 53"/>
    <w:basedOn w:val="1"/>
    <w:next w:val="a"/>
    <w:qFormat/>
    <w:pPr>
      <w:keepLines/>
      <w:widowControl/>
      <w:spacing w:beforeLines="0" w:afterLines="0" w:line="276" w:lineRule="auto"/>
      <w:jc w:val="left"/>
      <w:outlineLvl w:val="9"/>
    </w:pPr>
    <w:rPr>
      <w:rFonts w:ascii="Cambria" w:eastAsia="宋体" w:hAnsi="Cambria"/>
      <w:bCs/>
      <w:color w:val="365F91"/>
      <w:kern w:val="0"/>
      <w:sz w:val="28"/>
      <w:szCs w:val="28"/>
    </w:rPr>
  </w:style>
  <w:style w:type="character" w:customStyle="1" w:styleId="CharChar3">
    <w:name w:val="Char Char3"/>
    <w:qFormat/>
    <w:rPr>
      <w:kern w:val="2"/>
      <w:sz w:val="21"/>
    </w:rPr>
  </w:style>
  <w:style w:type="character" w:customStyle="1" w:styleId="CharChar1">
    <w:name w:val="Char Char1"/>
    <w:qFormat/>
    <w:rPr>
      <w:rFonts w:eastAsia="方正仿宋_GB2312"/>
      <w:kern w:val="2"/>
      <w:sz w:val="32"/>
    </w:rPr>
  </w:style>
  <w:style w:type="character" w:customStyle="1" w:styleId="CharChar41">
    <w:name w:val="Char Char41"/>
    <w:qFormat/>
    <w:rPr>
      <w:rFonts w:ascii="Cambria" w:eastAsia="黑体" w:hAnsi="Cambria"/>
      <w:b/>
      <w:bCs/>
      <w:kern w:val="2"/>
      <w:sz w:val="52"/>
      <w:szCs w:val="32"/>
    </w:rPr>
  </w:style>
  <w:style w:type="character" w:customStyle="1" w:styleId="CharChar4">
    <w:name w:val="Char Char4"/>
    <w:qFormat/>
    <w:rPr>
      <w:rFonts w:ascii="Cambria" w:hAnsi="Cambria"/>
      <w:bCs/>
      <w:kern w:val="2"/>
      <w:sz w:val="28"/>
      <w:szCs w:val="28"/>
    </w:rPr>
  </w:style>
  <w:style w:type="paragraph" w:customStyle="1" w:styleId="23">
    <w:name w:val="样式 标题 2 + 非加粗"/>
    <w:basedOn w:val="2"/>
    <w:qFormat/>
    <w:pPr>
      <w:jc w:val="center"/>
    </w:pPr>
    <w:rPr>
      <w:rFonts w:eastAsia="宋体"/>
      <w:b w:val="0"/>
      <w:bCs w:val="0"/>
    </w:rPr>
  </w:style>
  <w:style w:type="paragraph" w:customStyle="1" w:styleId="310">
    <w:name w:val="样式 标题 3 + 左侧:  1 字符"/>
    <w:basedOn w:val="3"/>
    <w:qFormat/>
    <w:pPr>
      <w:ind w:left="210"/>
      <w:jc w:val="center"/>
    </w:pPr>
    <w:rPr>
      <w:rFonts w:eastAsia="宋体" w:cs="宋体"/>
      <w:b w:val="0"/>
      <w:bCs/>
    </w:rPr>
  </w:style>
  <w:style w:type="paragraph" w:customStyle="1" w:styleId="41">
    <w:name w:val="样式 标题 4 + 两端对齐"/>
    <w:basedOn w:val="4"/>
    <w:qFormat/>
    <w:rPr>
      <w:rFonts w:cs="宋体"/>
      <w:bCs w:val="0"/>
      <w:szCs w:val="20"/>
    </w:rPr>
  </w:style>
  <w:style w:type="paragraph" w:customStyle="1" w:styleId="11">
    <w:name w:val="已访问的超链接11"/>
    <w:qFormat/>
    <w:pPr>
      <w:widowControl w:val="0"/>
      <w:jc w:val="both"/>
    </w:pPr>
    <w:rPr>
      <w:kern w:val="2"/>
      <w:sz w:val="21"/>
    </w:rPr>
  </w:style>
  <w:style w:type="paragraph" w:styleId="aff1">
    <w:name w:val="List Paragraph"/>
    <w:basedOn w:val="a"/>
    <w:uiPriority w:val="34"/>
    <w:qFormat/>
    <w:pPr>
      <w:ind w:firstLineChars="200" w:firstLine="420"/>
    </w:pPr>
    <w:rPr>
      <w:rFonts w:ascii="方正仿宋_GB2312" w:eastAsia="方正仿宋_GB2312"/>
      <w:spacing w:val="-4"/>
      <w:sz w:val="32"/>
    </w:rPr>
  </w:style>
  <w:style w:type="paragraph" w:customStyle="1" w:styleId="Style63">
    <w:name w:val="_Style 63"/>
    <w:uiPriority w:val="99"/>
    <w:semiHidden/>
    <w:qFormat/>
    <w:rPr>
      <w:kern w:val="2"/>
      <w:sz w:val="21"/>
    </w:rPr>
  </w:style>
  <w:style w:type="character" w:customStyle="1" w:styleId="CharChar21">
    <w:name w:val="Char Char21"/>
    <w:qFormat/>
    <w:rPr>
      <w:rFonts w:ascii="方正仿宋_GB2312"/>
      <w:kern w:val="2"/>
      <w:sz w:val="24"/>
    </w:rPr>
  </w:style>
  <w:style w:type="character" w:customStyle="1" w:styleId="CharChar51">
    <w:name w:val="Char Char51"/>
    <w:qFormat/>
    <w:rPr>
      <w:rFonts w:ascii="方正仿宋_GB2312" w:eastAsia="方正仿宋_GB2312" w:hAnsi="宋体"/>
      <w:b/>
      <w:bCs/>
      <w:kern w:val="2"/>
      <w:sz w:val="30"/>
      <w:szCs w:val="30"/>
    </w:rPr>
  </w:style>
  <w:style w:type="character" w:customStyle="1" w:styleId="CharChar31">
    <w:name w:val="Char Char31"/>
    <w:qFormat/>
    <w:rPr>
      <w:kern w:val="2"/>
      <w:sz w:val="21"/>
    </w:rPr>
  </w:style>
  <w:style w:type="character" w:customStyle="1" w:styleId="CharChar11">
    <w:name w:val="Char Char11"/>
    <w:qFormat/>
    <w:rPr>
      <w:rFonts w:eastAsia="方正仿宋_GB2312"/>
      <w:kern w:val="2"/>
      <w:sz w:val="32"/>
    </w:rPr>
  </w:style>
  <w:style w:type="character" w:customStyle="1" w:styleId="CharChar42">
    <w:name w:val="Char Char42"/>
    <w:qFormat/>
    <w:rPr>
      <w:rFonts w:ascii="Cambria" w:hAnsi="Cambria"/>
      <w:bCs/>
      <w:kern w:val="2"/>
      <w:sz w:val="28"/>
      <w:szCs w:val="28"/>
    </w:rPr>
  </w:style>
  <w:style w:type="paragraph" w:customStyle="1" w:styleId="12">
    <w:name w:val="已访问的超链接1"/>
    <w:qFormat/>
    <w:pPr>
      <w:widowControl w:val="0"/>
      <w:jc w:val="both"/>
    </w:pPr>
    <w:rPr>
      <w:kern w:val="2"/>
      <w:sz w:val="21"/>
      <w:szCs w:val="22"/>
    </w:rPr>
  </w:style>
  <w:style w:type="table" w:customStyle="1" w:styleId="TableNormal">
    <w:name w:val="Table Normal"/>
    <w:basedOn w:val="a1"/>
    <w:qFormat/>
    <w:rPr>
      <w:rFonts w:eastAsia="Times New Roman"/>
    </w:rPr>
    <w:tblPr>
      <w:tblCellMar>
        <w:left w:w="0" w:type="dxa"/>
        <w:right w:w="0" w:type="dxa"/>
      </w:tblCellMar>
    </w:tbl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font01">
    <w:name w:val="font01"/>
    <w:qFormat/>
    <w:rPr>
      <w:rFonts w:ascii="宋体" w:eastAsia="宋体" w:hAnsi="宋体" w:cs="宋体" w:hint="eastAsia"/>
      <w:color w:val="000000"/>
      <w:sz w:val="24"/>
      <w:szCs w:val="24"/>
      <w:u w:val="none"/>
    </w:rPr>
  </w:style>
  <w:style w:type="paragraph" w:customStyle="1" w:styleId="TableText">
    <w:name w:val="Table Text"/>
    <w:basedOn w:val="a"/>
    <w:semiHidden/>
    <w:qFormat/>
    <w:rPr>
      <w:rFonts w:ascii="华文楷体" w:eastAsia="华文楷体" w:hAnsi="华文楷体" w:cs="华文楷体"/>
      <w:szCs w:val="21"/>
      <w:lang w:eastAsia="en-US"/>
    </w:rPr>
  </w:style>
  <w:style w:type="paragraph" w:customStyle="1" w:styleId="13">
    <w:name w:val="修订1"/>
    <w:hidden/>
    <w:uiPriority w:val="99"/>
    <w:unhideWhenUsed/>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322</Words>
  <Characters>1836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ylmf-PC</dc:creator>
  <cp:lastModifiedBy>SHUOYI_JIA</cp:lastModifiedBy>
  <cp:revision>5</cp:revision>
  <dcterms:created xsi:type="dcterms:W3CDTF">2018-10-27T22:46:00Z</dcterms:created>
  <dcterms:modified xsi:type="dcterms:W3CDTF">2026-05-15T07:05:00Z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95960A6F0CBF499C918319C8568D18A3_13</vt:lpwstr>
  </property>
  <property fmtid="{D5CDD505-2E9C-101B-9397-08002B2CF9AE}" pid="4" name="KSOTemplateDocerSaveRecord">
    <vt:lpwstr>eyJoZGlkIjoiM2M4MjQzMDcwNTUzZDYzNzkxNWE1ODI4NWIwZmViMTkiLCJ1c2VySWQiOiIxMjU5OTI1NDU1In0=</vt:lpwstr>
  </property>
</Properties>
</file>