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EF965" w14:textId="77777777" w:rsidR="003D5059" w:rsidRPr="003D5059" w:rsidRDefault="003D5059" w:rsidP="003D5059">
      <w:pPr>
        <w:jc w:val="center"/>
        <w:rPr>
          <w:b/>
          <w:bCs/>
          <w:sz w:val="30"/>
          <w:szCs w:val="30"/>
        </w:rPr>
      </w:pPr>
      <w:r w:rsidRPr="003D5059">
        <w:rPr>
          <w:rFonts w:hint="eastAsia"/>
          <w:b/>
          <w:bCs/>
          <w:sz w:val="30"/>
          <w:szCs w:val="30"/>
        </w:rPr>
        <w:t>自供电式无线传输分布式光伏逆变器辅助控制装置研究</w:t>
      </w:r>
    </w:p>
    <w:p w14:paraId="6735E659" w14:textId="605B711B" w:rsidR="003D5059" w:rsidRPr="003D5059" w:rsidRDefault="003D5059" w:rsidP="003D5059">
      <w:pPr>
        <w:jc w:val="center"/>
        <w:rPr>
          <w:b/>
          <w:bCs/>
          <w:sz w:val="30"/>
          <w:szCs w:val="30"/>
        </w:rPr>
      </w:pPr>
      <w:r w:rsidRPr="003D5059">
        <w:rPr>
          <w:rFonts w:hint="eastAsia"/>
          <w:b/>
          <w:bCs/>
          <w:sz w:val="30"/>
          <w:szCs w:val="30"/>
        </w:rPr>
        <w:t>技术服务合同说明</w:t>
      </w:r>
    </w:p>
    <w:p w14:paraId="6008A595" w14:textId="654CBDB8" w:rsidR="003D5059" w:rsidRPr="00BF7904" w:rsidRDefault="003D5059">
      <w:pPr>
        <w:rPr>
          <w:b/>
          <w:bCs/>
          <w:sz w:val="28"/>
          <w:szCs w:val="28"/>
        </w:rPr>
      </w:pPr>
      <w:r w:rsidRPr="00BF7904">
        <w:rPr>
          <w:rFonts w:hint="eastAsia"/>
          <w:b/>
          <w:bCs/>
          <w:sz w:val="28"/>
          <w:szCs w:val="28"/>
        </w:rPr>
        <w:t>（一）合同目的、合同洽谈的背景和过程，具体承办人；</w:t>
      </w:r>
    </w:p>
    <w:p w14:paraId="4C17250B" w14:textId="658C9EF9" w:rsidR="003D5059" w:rsidRPr="004A10CF" w:rsidRDefault="003D5059" w:rsidP="003D5059">
      <w:pPr>
        <w:spacing w:line="360" w:lineRule="auto"/>
        <w:ind w:firstLineChars="200" w:firstLine="560"/>
        <w:rPr>
          <w:sz w:val="28"/>
          <w:szCs w:val="28"/>
        </w:rPr>
      </w:pPr>
      <w:bookmarkStart w:id="0" w:name="_Hlk118872602"/>
      <w:r w:rsidRPr="004A10CF">
        <w:rPr>
          <w:rFonts w:hint="eastAsia"/>
          <w:sz w:val="28"/>
          <w:szCs w:val="28"/>
        </w:rPr>
        <w:t>本外委合同目的在于推进项目研究进度、降低项目研究成本。</w:t>
      </w:r>
      <w:r w:rsidR="00DE1011">
        <w:rPr>
          <w:rFonts w:hint="eastAsia"/>
          <w:sz w:val="28"/>
          <w:szCs w:val="28"/>
        </w:rPr>
        <w:t>华北电力大学之前已承担了国网甘肃省电力公司定西供电公司的横向项目——</w:t>
      </w:r>
      <w:r w:rsidR="00DE1011" w:rsidRPr="00DE1011">
        <w:rPr>
          <w:rFonts w:hint="eastAsia"/>
          <w:sz w:val="28"/>
          <w:szCs w:val="28"/>
        </w:rPr>
        <w:t>自供电式无线传输分布式光伏逆变器辅助控制装置研究</w:t>
      </w:r>
      <w:r w:rsidRPr="004A10CF">
        <w:rPr>
          <w:rFonts w:hint="eastAsia"/>
          <w:sz w:val="28"/>
          <w:szCs w:val="28"/>
        </w:rPr>
        <w:t>，</w:t>
      </w:r>
      <w:r w:rsidR="00DE1011">
        <w:rPr>
          <w:rFonts w:hint="eastAsia"/>
          <w:sz w:val="28"/>
          <w:szCs w:val="28"/>
        </w:rPr>
        <w:t>根据</w:t>
      </w:r>
      <w:r w:rsidR="00593AAA">
        <w:rPr>
          <w:rFonts w:hint="eastAsia"/>
          <w:sz w:val="28"/>
          <w:szCs w:val="28"/>
        </w:rPr>
        <w:t>国网甘肃省电力公司定西供电公司</w:t>
      </w:r>
      <w:r w:rsidR="008E5D92">
        <w:rPr>
          <w:rFonts w:hint="eastAsia"/>
          <w:sz w:val="28"/>
          <w:szCs w:val="28"/>
        </w:rPr>
        <w:t>的</w:t>
      </w:r>
      <w:r w:rsidR="00DE1011">
        <w:rPr>
          <w:rFonts w:hint="eastAsia"/>
          <w:sz w:val="28"/>
          <w:szCs w:val="28"/>
        </w:rPr>
        <w:t>需求以及目前项目开展时的部分条件限制，联系了</w:t>
      </w:r>
      <w:r w:rsidR="00DE1011" w:rsidRPr="004A10CF">
        <w:rPr>
          <w:rFonts w:hint="eastAsia"/>
          <w:sz w:val="28"/>
          <w:szCs w:val="28"/>
        </w:rPr>
        <w:t>兰州双惠自动化科技有限公司</w:t>
      </w:r>
      <w:r w:rsidR="00DE1011">
        <w:rPr>
          <w:rFonts w:hint="eastAsia"/>
          <w:sz w:val="28"/>
          <w:szCs w:val="28"/>
        </w:rPr>
        <w:t>，委托技术服务，</w:t>
      </w:r>
      <w:r w:rsidR="00434728" w:rsidRPr="004A10CF">
        <w:rPr>
          <w:rFonts w:hint="eastAsia"/>
          <w:sz w:val="28"/>
          <w:szCs w:val="28"/>
        </w:rPr>
        <w:t>签订本</w:t>
      </w:r>
      <w:r w:rsidRPr="004A10CF">
        <w:rPr>
          <w:rFonts w:hint="eastAsia"/>
          <w:sz w:val="28"/>
          <w:szCs w:val="28"/>
        </w:rPr>
        <w:t>合同</w:t>
      </w:r>
      <w:r w:rsidR="00434728" w:rsidRPr="004A10CF">
        <w:rPr>
          <w:rFonts w:hint="eastAsia"/>
          <w:sz w:val="28"/>
          <w:szCs w:val="28"/>
        </w:rPr>
        <w:t>。具体承办人：</w:t>
      </w:r>
      <w:r w:rsidR="00DE1011">
        <w:rPr>
          <w:rFonts w:hint="eastAsia"/>
          <w:sz w:val="28"/>
          <w:szCs w:val="28"/>
        </w:rPr>
        <w:t>王胜辉</w:t>
      </w:r>
      <w:r w:rsidR="00434728" w:rsidRPr="004A10CF">
        <w:rPr>
          <w:rFonts w:hint="eastAsia"/>
          <w:sz w:val="28"/>
          <w:szCs w:val="28"/>
        </w:rPr>
        <w:t>。</w:t>
      </w:r>
      <w:bookmarkEnd w:id="0"/>
    </w:p>
    <w:p w14:paraId="1410D875" w14:textId="79243670" w:rsidR="003D5059" w:rsidRPr="00BF7904" w:rsidRDefault="003D5059">
      <w:pPr>
        <w:rPr>
          <w:b/>
          <w:bCs/>
          <w:sz w:val="28"/>
          <w:szCs w:val="28"/>
        </w:rPr>
      </w:pPr>
      <w:r w:rsidRPr="00BF7904">
        <w:rPr>
          <w:rFonts w:hint="eastAsia"/>
          <w:b/>
          <w:bCs/>
          <w:sz w:val="28"/>
          <w:szCs w:val="28"/>
        </w:rPr>
        <w:t>（二）合同</w:t>
      </w:r>
      <w:bookmarkStart w:id="1" w:name="_Hlk119349240"/>
      <w:r w:rsidRPr="00BF7904">
        <w:rPr>
          <w:rFonts w:hint="eastAsia"/>
          <w:b/>
          <w:bCs/>
          <w:sz w:val="28"/>
          <w:szCs w:val="28"/>
        </w:rPr>
        <w:t>相对</w:t>
      </w:r>
      <w:bookmarkEnd w:id="1"/>
      <w:r w:rsidRPr="00BF7904">
        <w:rPr>
          <w:rFonts w:hint="eastAsia"/>
          <w:b/>
          <w:bCs/>
          <w:sz w:val="28"/>
          <w:szCs w:val="28"/>
        </w:rPr>
        <w:t>方的主体资格、资信状况和履约能力等情况（对方单位的营业执照、写明该合同</w:t>
      </w:r>
      <w:r w:rsidR="00434728" w:rsidRPr="00BF7904">
        <w:rPr>
          <w:rFonts w:hint="eastAsia"/>
          <w:b/>
          <w:bCs/>
          <w:sz w:val="28"/>
          <w:szCs w:val="28"/>
        </w:rPr>
        <w:t>乙</w:t>
      </w:r>
      <w:r w:rsidRPr="00BF7904">
        <w:rPr>
          <w:rFonts w:hint="eastAsia"/>
          <w:b/>
          <w:bCs/>
          <w:sz w:val="28"/>
          <w:szCs w:val="28"/>
        </w:rPr>
        <w:t>方是否法人签署，不是法人签署的时需要对方单位的法人授权委托书）；</w:t>
      </w:r>
    </w:p>
    <w:p w14:paraId="6E32A103" w14:textId="070254FD" w:rsidR="00434728" w:rsidRDefault="00434728" w:rsidP="00434728">
      <w:pPr>
        <w:spacing w:line="360" w:lineRule="auto"/>
        <w:ind w:firstLineChars="200" w:firstLine="560"/>
        <w:rPr>
          <w:sz w:val="28"/>
          <w:szCs w:val="28"/>
        </w:rPr>
      </w:pPr>
      <w:bookmarkStart w:id="2" w:name="_Hlk118872996"/>
      <w:r w:rsidRPr="004A10CF">
        <w:rPr>
          <w:rFonts w:hint="eastAsia"/>
          <w:sz w:val="28"/>
          <w:szCs w:val="28"/>
        </w:rPr>
        <w:t>合同</w:t>
      </w:r>
      <w:bookmarkEnd w:id="2"/>
      <w:r w:rsidR="00906837" w:rsidRPr="00906837">
        <w:rPr>
          <w:rFonts w:hint="eastAsia"/>
          <w:sz w:val="28"/>
          <w:szCs w:val="28"/>
        </w:rPr>
        <w:t>相对</w:t>
      </w:r>
      <w:r w:rsidR="00DE1011">
        <w:rPr>
          <w:rFonts w:hint="eastAsia"/>
          <w:sz w:val="28"/>
          <w:szCs w:val="28"/>
        </w:rPr>
        <w:t>方</w:t>
      </w:r>
      <w:r w:rsidRPr="004A10CF">
        <w:rPr>
          <w:rFonts w:hint="eastAsia"/>
          <w:sz w:val="28"/>
          <w:szCs w:val="28"/>
        </w:rPr>
        <w:t>兰州双惠自动化科技有限公司法人李红为兰州交通大学在职老师，注册资本</w:t>
      </w:r>
      <w:r w:rsidRPr="004A10CF">
        <w:rPr>
          <w:rFonts w:hint="eastAsia"/>
          <w:sz w:val="28"/>
          <w:szCs w:val="28"/>
        </w:rPr>
        <w:t>1</w:t>
      </w:r>
      <w:r w:rsidRPr="004A10CF">
        <w:rPr>
          <w:sz w:val="28"/>
          <w:szCs w:val="28"/>
        </w:rPr>
        <w:t>00</w:t>
      </w:r>
      <w:r w:rsidRPr="004A10CF">
        <w:rPr>
          <w:rFonts w:hint="eastAsia"/>
          <w:sz w:val="28"/>
          <w:szCs w:val="28"/>
        </w:rPr>
        <w:t>万，经营范围含</w:t>
      </w:r>
      <w:bookmarkStart w:id="3" w:name="_Hlk118873014"/>
      <w:r w:rsidRPr="004A10CF">
        <w:rPr>
          <w:rFonts w:hint="eastAsia"/>
          <w:sz w:val="28"/>
          <w:szCs w:val="28"/>
        </w:rPr>
        <w:t>太阳能发电技术</w:t>
      </w:r>
      <w:bookmarkEnd w:id="3"/>
      <w:r w:rsidRPr="004A10CF">
        <w:rPr>
          <w:rFonts w:hint="eastAsia"/>
          <w:sz w:val="28"/>
          <w:szCs w:val="28"/>
        </w:rPr>
        <w:t>服务等，无不良信誉记录。公司主要技术力量是兰州交通大学已毕业研究生及在职老师、在校研究生，可有效履约本合同技术服务内容。该合同</w:t>
      </w:r>
      <w:r w:rsidR="00906837">
        <w:rPr>
          <w:rFonts w:hint="eastAsia"/>
          <w:sz w:val="28"/>
          <w:szCs w:val="28"/>
        </w:rPr>
        <w:t>乙</w:t>
      </w:r>
      <w:r w:rsidRPr="004A10CF">
        <w:rPr>
          <w:rFonts w:hint="eastAsia"/>
          <w:sz w:val="28"/>
          <w:szCs w:val="28"/>
        </w:rPr>
        <w:t>方是法人签署。</w:t>
      </w:r>
    </w:p>
    <w:p w14:paraId="76EA992D" w14:textId="73847066" w:rsidR="00C0572F" w:rsidRPr="004A10CF" w:rsidRDefault="00C0572F" w:rsidP="00434728">
      <w:pPr>
        <w:spacing w:line="360" w:lineRule="auto"/>
        <w:ind w:firstLineChars="200" w:firstLine="420"/>
        <w:rPr>
          <w:sz w:val="28"/>
          <w:szCs w:val="28"/>
        </w:rPr>
      </w:pPr>
      <w:r>
        <w:rPr>
          <w:noProof/>
        </w:rPr>
        <w:lastRenderedPageBreak/>
        <w:drawing>
          <wp:inline distT="0" distB="0" distL="0" distR="0" wp14:anchorId="1EB7D511" wp14:editId="0B4920B3">
            <wp:extent cx="4074668" cy="5762900"/>
            <wp:effectExtent l="0" t="6033"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5400000">
                      <a:off x="0" y="0"/>
                      <a:ext cx="4092176" cy="5787662"/>
                    </a:xfrm>
                    <a:prstGeom prst="rect">
                      <a:avLst/>
                    </a:prstGeom>
                    <a:noFill/>
                    <a:ln>
                      <a:noFill/>
                    </a:ln>
                  </pic:spPr>
                </pic:pic>
              </a:graphicData>
            </a:graphic>
          </wp:inline>
        </w:drawing>
      </w:r>
    </w:p>
    <w:p w14:paraId="72BDF70B" w14:textId="2DED73A4" w:rsidR="00C708E9" w:rsidRPr="00BF7904" w:rsidRDefault="003D5059">
      <w:pPr>
        <w:rPr>
          <w:b/>
          <w:bCs/>
          <w:sz w:val="28"/>
          <w:szCs w:val="28"/>
        </w:rPr>
      </w:pPr>
      <w:r w:rsidRPr="00BF7904">
        <w:rPr>
          <w:rFonts w:hint="eastAsia"/>
          <w:b/>
          <w:bCs/>
          <w:sz w:val="28"/>
          <w:szCs w:val="28"/>
        </w:rPr>
        <w:t>（三）可行性分析论证，风险评估与风险防控等情况。</w:t>
      </w:r>
    </w:p>
    <w:p w14:paraId="097A1434" w14:textId="1BD3339D" w:rsidR="00434728" w:rsidRPr="004A10CF" w:rsidRDefault="00434728" w:rsidP="00434728">
      <w:pPr>
        <w:spacing w:line="360" w:lineRule="auto"/>
        <w:ind w:firstLineChars="200" w:firstLine="560"/>
        <w:rPr>
          <w:sz w:val="28"/>
          <w:szCs w:val="28"/>
        </w:rPr>
      </w:pPr>
      <w:r w:rsidRPr="004A10CF">
        <w:rPr>
          <w:rFonts w:hint="eastAsia"/>
          <w:sz w:val="28"/>
          <w:szCs w:val="28"/>
        </w:rPr>
        <w:t>合同</w:t>
      </w:r>
      <w:r w:rsidR="00906837">
        <w:rPr>
          <w:rFonts w:hint="eastAsia"/>
          <w:sz w:val="28"/>
          <w:szCs w:val="28"/>
        </w:rPr>
        <w:t>乙</w:t>
      </w:r>
      <w:r w:rsidRPr="004A10CF">
        <w:rPr>
          <w:rFonts w:hint="eastAsia"/>
          <w:sz w:val="28"/>
          <w:szCs w:val="28"/>
        </w:rPr>
        <w:t>方在太阳能发电技术领域有和本项目直接相关的技术积累，</w:t>
      </w:r>
      <w:r w:rsidR="004A10CF" w:rsidRPr="004A10CF">
        <w:rPr>
          <w:rFonts w:hint="eastAsia"/>
          <w:sz w:val="28"/>
          <w:szCs w:val="28"/>
        </w:rPr>
        <w:t>经承办人多次考查，合同</w:t>
      </w:r>
      <w:r w:rsidR="00906837">
        <w:rPr>
          <w:rFonts w:hint="eastAsia"/>
          <w:sz w:val="28"/>
          <w:szCs w:val="28"/>
        </w:rPr>
        <w:t>乙</w:t>
      </w:r>
      <w:r w:rsidR="004A10CF" w:rsidRPr="004A10CF">
        <w:rPr>
          <w:rFonts w:hint="eastAsia"/>
          <w:sz w:val="28"/>
          <w:szCs w:val="28"/>
        </w:rPr>
        <w:t>方能在合同有效期内完成技术服务内容。主要风险在于甲方项目到款时间滞后、向合同</w:t>
      </w:r>
      <w:r w:rsidR="00906837">
        <w:rPr>
          <w:rFonts w:hint="eastAsia"/>
          <w:sz w:val="28"/>
          <w:szCs w:val="28"/>
        </w:rPr>
        <w:t>乙</w:t>
      </w:r>
      <w:r w:rsidR="004A10CF" w:rsidRPr="004A10CF">
        <w:rPr>
          <w:rFonts w:hint="eastAsia"/>
          <w:sz w:val="28"/>
          <w:szCs w:val="28"/>
        </w:rPr>
        <w:t>方延迟付款后影响技术服务进度。已通过</w:t>
      </w:r>
      <w:r w:rsidR="00906837">
        <w:rPr>
          <w:rFonts w:hint="eastAsia"/>
          <w:sz w:val="28"/>
          <w:szCs w:val="28"/>
        </w:rPr>
        <w:t>甲乙双方有效</w:t>
      </w:r>
      <w:r w:rsidR="004A10CF" w:rsidRPr="004A10CF">
        <w:rPr>
          <w:rFonts w:hint="eastAsia"/>
          <w:sz w:val="28"/>
          <w:szCs w:val="28"/>
        </w:rPr>
        <w:t>交流</w:t>
      </w:r>
      <w:r w:rsidR="009E5F16">
        <w:rPr>
          <w:rFonts w:hint="eastAsia"/>
          <w:sz w:val="28"/>
          <w:szCs w:val="28"/>
        </w:rPr>
        <w:t>有序开展</w:t>
      </w:r>
      <w:r w:rsidR="004A10CF" w:rsidRPr="004A10CF">
        <w:rPr>
          <w:rFonts w:hint="eastAsia"/>
          <w:sz w:val="28"/>
          <w:szCs w:val="28"/>
        </w:rPr>
        <w:t>技术服务</w:t>
      </w:r>
      <w:r w:rsidR="009E5F16">
        <w:rPr>
          <w:rFonts w:hint="eastAsia"/>
          <w:sz w:val="28"/>
          <w:szCs w:val="28"/>
        </w:rPr>
        <w:t>工作</w:t>
      </w:r>
      <w:r w:rsidR="004A10CF" w:rsidRPr="004A10CF">
        <w:rPr>
          <w:rFonts w:hint="eastAsia"/>
          <w:sz w:val="28"/>
          <w:szCs w:val="28"/>
        </w:rPr>
        <w:t>，合同相对方虽未收到报酬但已按约定进度完成了相关技术服务工作，风险</w:t>
      </w:r>
      <w:r w:rsidR="00BF7904">
        <w:rPr>
          <w:rFonts w:hint="eastAsia"/>
          <w:sz w:val="28"/>
          <w:szCs w:val="28"/>
        </w:rPr>
        <w:t>可防</w:t>
      </w:r>
      <w:r w:rsidR="004A10CF" w:rsidRPr="004A10CF">
        <w:rPr>
          <w:rFonts w:hint="eastAsia"/>
          <w:sz w:val="28"/>
          <w:szCs w:val="28"/>
        </w:rPr>
        <w:t>可控。</w:t>
      </w:r>
    </w:p>
    <w:sectPr w:rsidR="00434728" w:rsidRPr="004A10CF" w:rsidSect="004A10CF">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52ED1" w14:textId="77777777" w:rsidR="005B1C77" w:rsidRDefault="005B1C77" w:rsidP="00DE1011">
      <w:r>
        <w:separator/>
      </w:r>
    </w:p>
  </w:endnote>
  <w:endnote w:type="continuationSeparator" w:id="0">
    <w:p w14:paraId="4880ADCE" w14:textId="77777777" w:rsidR="005B1C77" w:rsidRDefault="005B1C77" w:rsidP="00DE1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74D3C" w14:textId="77777777" w:rsidR="005B1C77" w:rsidRDefault="005B1C77" w:rsidP="00DE1011">
      <w:r>
        <w:separator/>
      </w:r>
    </w:p>
  </w:footnote>
  <w:footnote w:type="continuationSeparator" w:id="0">
    <w:p w14:paraId="35397295" w14:textId="77777777" w:rsidR="005B1C77" w:rsidRDefault="005B1C77" w:rsidP="00DE10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C8C"/>
    <w:rsid w:val="003D5059"/>
    <w:rsid w:val="004050D1"/>
    <w:rsid w:val="00434728"/>
    <w:rsid w:val="004A10CF"/>
    <w:rsid w:val="00593AAA"/>
    <w:rsid w:val="005B1C77"/>
    <w:rsid w:val="008C16A9"/>
    <w:rsid w:val="008E5D92"/>
    <w:rsid w:val="00906837"/>
    <w:rsid w:val="009E5F16"/>
    <w:rsid w:val="00BA3C8C"/>
    <w:rsid w:val="00BB20A8"/>
    <w:rsid w:val="00BF7904"/>
    <w:rsid w:val="00C0572F"/>
    <w:rsid w:val="00C708E9"/>
    <w:rsid w:val="00DE00C2"/>
    <w:rsid w:val="00DE10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B9BE85"/>
  <w15:chartTrackingRefBased/>
  <w15:docId w15:val="{47E10AD2-6E04-4160-9521-30E49EBF4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101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E1011"/>
    <w:rPr>
      <w:sz w:val="18"/>
      <w:szCs w:val="18"/>
    </w:rPr>
  </w:style>
  <w:style w:type="paragraph" w:styleId="a5">
    <w:name w:val="footer"/>
    <w:basedOn w:val="a"/>
    <w:link w:val="a6"/>
    <w:uiPriority w:val="99"/>
    <w:unhideWhenUsed/>
    <w:rsid w:val="00DE1011"/>
    <w:pPr>
      <w:tabs>
        <w:tab w:val="center" w:pos="4153"/>
        <w:tab w:val="right" w:pos="8306"/>
      </w:tabs>
      <w:snapToGrid w:val="0"/>
      <w:jc w:val="left"/>
    </w:pPr>
    <w:rPr>
      <w:sz w:val="18"/>
      <w:szCs w:val="18"/>
    </w:rPr>
  </w:style>
  <w:style w:type="character" w:customStyle="1" w:styleId="a6">
    <w:name w:val="页脚 字符"/>
    <w:basedOn w:val="a0"/>
    <w:link w:val="a5"/>
    <w:uiPriority w:val="99"/>
    <w:rsid w:val="00DE101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90</Words>
  <Characters>519</Characters>
  <Application>Microsoft Office Word</Application>
  <DocSecurity>0</DocSecurity>
  <Lines>4</Lines>
  <Paragraphs>1</Paragraphs>
  <ScaleCrop>false</ScaleCrop>
  <Company/>
  <LinksUpToDate>false</LinksUpToDate>
  <CharactersWithSpaces>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杨剑锋</dc:creator>
  <cp:keywords/>
  <dc:description/>
  <cp:lastModifiedBy>sun kaixuan</cp:lastModifiedBy>
  <cp:revision>5</cp:revision>
  <dcterms:created xsi:type="dcterms:W3CDTF">2022-11-14T12:14:00Z</dcterms:created>
  <dcterms:modified xsi:type="dcterms:W3CDTF">2022-11-14T12:15:00Z</dcterms:modified>
</cp:coreProperties>
</file>