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631" w:rsidRPr="005F779A" w:rsidRDefault="00EC5631">
      <w:pPr>
        <w:spacing w:before="1"/>
        <w:rPr>
          <w:rFonts w:ascii="Arial" w:eastAsia="Arial" w:hAnsi="Arial" w:cs="Arial"/>
          <w:lang w:eastAsia="zh-CN"/>
        </w:rPr>
      </w:pPr>
    </w:p>
    <w:p w:rsidR="00EC5631" w:rsidRDefault="00623764" w:rsidP="00E13221">
      <w:pPr>
        <w:spacing w:line="314" w:lineRule="auto"/>
        <w:jc w:val="center"/>
        <w:rPr>
          <w:rFonts w:ascii="宋体" w:eastAsia="宋体" w:hAnsi="宋体" w:cs="宋体"/>
          <w:b/>
          <w:w w:val="105"/>
          <w:sz w:val="32"/>
          <w:szCs w:val="32"/>
          <w:lang w:eastAsia="zh-CN"/>
        </w:rPr>
      </w:pPr>
      <w:bookmarkStart w:id="0" w:name="_GoBack"/>
      <w:r>
        <w:rPr>
          <w:rFonts w:ascii="宋体" w:eastAsia="宋体" w:hAnsi="宋体" w:cs="宋体" w:hint="eastAsia"/>
          <w:b/>
          <w:w w:val="105"/>
          <w:sz w:val="32"/>
          <w:szCs w:val="32"/>
          <w:lang w:eastAsia="zh-CN"/>
        </w:rPr>
        <w:t>绝缘子检测仪附件</w:t>
      </w:r>
      <w:bookmarkEnd w:id="0"/>
      <w:r>
        <w:rPr>
          <w:rFonts w:ascii="宋体" w:eastAsia="宋体" w:hAnsi="宋体" w:cs="宋体" w:hint="eastAsia"/>
          <w:b/>
          <w:w w:val="105"/>
          <w:sz w:val="32"/>
          <w:szCs w:val="32"/>
          <w:lang w:eastAsia="zh-CN"/>
        </w:rPr>
        <w:t>加工</w:t>
      </w:r>
      <w:r w:rsidR="008724FA" w:rsidRPr="00E13221">
        <w:rPr>
          <w:rFonts w:ascii="宋体" w:eastAsia="宋体" w:hAnsi="宋体" w:cs="宋体"/>
          <w:b/>
          <w:w w:val="105"/>
          <w:sz w:val="32"/>
          <w:szCs w:val="32"/>
          <w:lang w:eastAsia="zh-CN"/>
        </w:rPr>
        <w:t>合同</w:t>
      </w:r>
    </w:p>
    <w:p w:rsidR="00E13221" w:rsidRPr="00DA3113" w:rsidRDefault="00E13221" w:rsidP="00E13221">
      <w:pPr>
        <w:spacing w:line="360" w:lineRule="auto"/>
        <w:ind w:leftChars="3000" w:left="6600"/>
        <w:rPr>
          <w:rFonts w:ascii="Arial" w:hAnsi="Arial" w:cs="Arial"/>
          <w:sz w:val="16"/>
          <w:szCs w:val="16"/>
          <w:lang w:eastAsia="zh-CN"/>
        </w:rPr>
      </w:pPr>
      <w:r w:rsidRPr="00DA3113">
        <w:rPr>
          <w:rFonts w:ascii="宋体" w:eastAsia="宋体" w:hAnsi="宋体" w:cs="宋体"/>
          <w:w w:val="105"/>
          <w:sz w:val="16"/>
          <w:szCs w:val="16"/>
          <w:lang w:eastAsia="zh-CN"/>
        </w:rPr>
        <w:t>合同编号</w:t>
      </w:r>
      <w:r w:rsidRPr="00DA3113">
        <w:rPr>
          <w:rFonts w:ascii="宋体" w:eastAsia="宋体" w:hAnsi="宋体" w:cs="宋体"/>
          <w:spacing w:val="-68"/>
          <w:w w:val="105"/>
          <w:sz w:val="16"/>
          <w:szCs w:val="16"/>
          <w:lang w:eastAsia="zh-CN"/>
        </w:rPr>
        <w:t xml:space="preserve"> </w:t>
      </w:r>
      <w:r w:rsidRPr="00DA3113">
        <w:rPr>
          <w:rFonts w:ascii="宋体" w:eastAsia="宋体" w:hAnsi="宋体" w:cs="宋体"/>
          <w:spacing w:val="-9"/>
          <w:w w:val="105"/>
          <w:sz w:val="16"/>
          <w:szCs w:val="16"/>
          <w:lang w:eastAsia="zh-CN"/>
        </w:rPr>
        <w:t>：</w:t>
      </w:r>
      <w:r w:rsidR="002D5309" w:rsidRPr="00DA3113">
        <w:rPr>
          <w:rFonts w:ascii="宋体" w:eastAsia="宋体" w:hAnsi="宋体" w:cs="宋体"/>
          <w:spacing w:val="-9"/>
          <w:w w:val="105"/>
          <w:sz w:val="16"/>
          <w:szCs w:val="16"/>
          <w:lang w:eastAsia="zh-CN"/>
        </w:rPr>
        <w:t>20220943</w:t>
      </w:r>
    </w:p>
    <w:p w:rsidR="00E13221" w:rsidRPr="00DA3113" w:rsidRDefault="00E13221" w:rsidP="000F63E9">
      <w:pPr>
        <w:spacing w:line="360" w:lineRule="auto"/>
        <w:ind w:leftChars="3000" w:left="6600"/>
        <w:rPr>
          <w:rFonts w:ascii="宋体" w:eastAsia="宋体" w:hAnsi="宋体" w:cs="宋体"/>
          <w:b/>
          <w:sz w:val="32"/>
          <w:szCs w:val="32"/>
          <w:lang w:eastAsia="zh-CN"/>
        </w:rPr>
      </w:pPr>
      <w:r w:rsidRPr="00DA3113">
        <w:rPr>
          <w:rFonts w:ascii="宋体" w:eastAsia="宋体" w:hAnsi="宋体" w:cs="宋体"/>
          <w:w w:val="105"/>
          <w:sz w:val="16"/>
          <w:szCs w:val="16"/>
          <w:lang w:eastAsia="zh-CN"/>
        </w:rPr>
        <w:t>签订日期</w:t>
      </w:r>
      <w:r w:rsidRPr="00DA3113">
        <w:rPr>
          <w:rFonts w:ascii="宋体" w:eastAsia="宋体" w:hAnsi="宋体" w:cs="宋体"/>
          <w:spacing w:val="-99"/>
          <w:w w:val="105"/>
          <w:sz w:val="16"/>
          <w:szCs w:val="16"/>
          <w:lang w:eastAsia="zh-CN"/>
        </w:rPr>
        <w:t xml:space="preserve"> </w:t>
      </w:r>
      <w:r w:rsidRPr="00DA3113">
        <w:rPr>
          <w:rFonts w:ascii="宋体" w:eastAsia="宋体" w:hAnsi="宋体" w:cs="宋体"/>
          <w:spacing w:val="-14"/>
          <w:w w:val="105"/>
          <w:sz w:val="16"/>
          <w:szCs w:val="16"/>
          <w:lang w:eastAsia="zh-CN"/>
        </w:rPr>
        <w:t>：</w:t>
      </w:r>
      <w:r w:rsidR="00623764">
        <w:rPr>
          <w:rFonts w:ascii="宋体" w:eastAsia="宋体" w:hAnsi="宋体" w:cs="宋体"/>
          <w:spacing w:val="-14"/>
          <w:w w:val="105"/>
          <w:sz w:val="16"/>
          <w:szCs w:val="16"/>
          <w:lang w:eastAsia="zh-CN"/>
        </w:rPr>
        <w:t xml:space="preserve">         </w:t>
      </w:r>
    </w:p>
    <w:p w:rsidR="005F779A" w:rsidRPr="00DA3113" w:rsidRDefault="008724FA">
      <w:pPr>
        <w:spacing w:before="238" w:line="321" w:lineRule="auto"/>
        <w:ind w:left="268" w:firstLine="9"/>
        <w:rPr>
          <w:rFonts w:ascii="宋体" w:eastAsia="宋体" w:hAnsi="宋体" w:cs="宋体"/>
          <w:spacing w:val="-13"/>
          <w:w w:val="105"/>
          <w:sz w:val="24"/>
          <w:szCs w:val="24"/>
          <w:lang w:eastAsia="zh-CN"/>
        </w:rPr>
      </w:pPr>
      <w:r w:rsidRPr="00DA3113">
        <w:rPr>
          <w:rFonts w:ascii="宋体" w:eastAsia="宋体" w:hAnsi="宋体" w:cs="宋体"/>
          <w:b/>
          <w:bCs/>
          <w:spacing w:val="-11"/>
          <w:w w:val="105"/>
          <w:sz w:val="24"/>
          <w:szCs w:val="24"/>
          <w:lang w:eastAsia="zh-CN"/>
        </w:rPr>
        <w:t>甲方：</w:t>
      </w:r>
      <w:r w:rsidR="00E9798D" w:rsidRPr="00DA3113">
        <w:rPr>
          <w:rFonts w:ascii="宋体" w:eastAsia="宋体" w:hAnsi="宋体" w:cs="宋体" w:hint="eastAsia"/>
          <w:spacing w:val="-13"/>
          <w:w w:val="105"/>
          <w:sz w:val="24"/>
          <w:szCs w:val="24"/>
          <w:lang w:eastAsia="zh-CN"/>
        </w:rPr>
        <w:t>华北电力大学</w:t>
      </w:r>
      <w:r w:rsidR="002E3F99" w:rsidRPr="00DA3113">
        <w:rPr>
          <w:rFonts w:ascii="宋体" w:eastAsia="宋体" w:hAnsi="宋体" w:cs="宋体" w:hint="eastAsia"/>
          <w:spacing w:val="-13"/>
          <w:w w:val="105"/>
          <w:sz w:val="24"/>
          <w:szCs w:val="24"/>
          <w:lang w:eastAsia="zh-CN"/>
        </w:rPr>
        <w:t>(</w:t>
      </w:r>
      <w:r w:rsidR="00686D1C" w:rsidRPr="00DA3113">
        <w:rPr>
          <w:rFonts w:ascii="宋体" w:eastAsia="宋体" w:hAnsi="宋体" w:cs="宋体" w:hint="eastAsia"/>
          <w:spacing w:val="-13"/>
          <w:w w:val="105"/>
          <w:sz w:val="24"/>
          <w:szCs w:val="24"/>
          <w:lang w:eastAsia="zh-CN"/>
        </w:rPr>
        <w:t>以下简称“甲方”</w:t>
      </w:r>
      <w:r w:rsidR="002E3F99" w:rsidRPr="00DA3113">
        <w:rPr>
          <w:rFonts w:ascii="宋体" w:eastAsia="宋体" w:hAnsi="宋体" w:cs="宋体"/>
          <w:spacing w:val="-13"/>
          <w:w w:val="105"/>
          <w:sz w:val="24"/>
          <w:szCs w:val="24"/>
          <w:lang w:eastAsia="zh-CN"/>
        </w:rPr>
        <w:t>)</w:t>
      </w:r>
    </w:p>
    <w:p w:rsidR="00686D1C" w:rsidRPr="00DA3113" w:rsidRDefault="00686D1C">
      <w:pPr>
        <w:spacing w:before="238" w:line="321" w:lineRule="auto"/>
        <w:ind w:left="268" w:firstLine="9"/>
        <w:rPr>
          <w:rFonts w:ascii="宋体" w:eastAsia="宋体" w:hAnsi="宋体" w:cs="宋体"/>
          <w:w w:val="105"/>
          <w:sz w:val="24"/>
          <w:szCs w:val="24"/>
          <w:lang w:eastAsia="zh-CN"/>
        </w:rPr>
      </w:pPr>
      <w:r w:rsidRPr="00DA3113">
        <w:rPr>
          <w:rFonts w:ascii="宋体" w:eastAsia="宋体" w:hAnsi="宋体" w:cs="宋体" w:hint="eastAsia"/>
          <w:spacing w:val="-13"/>
          <w:w w:val="105"/>
          <w:sz w:val="24"/>
          <w:szCs w:val="24"/>
          <w:lang w:eastAsia="zh-CN"/>
        </w:rPr>
        <w:t>地址：</w:t>
      </w:r>
      <w:r w:rsidRPr="00DA3113">
        <w:rPr>
          <w:rFonts w:ascii="宋体" w:eastAsia="宋体" w:hAnsi="宋体" w:cs="宋体" w:hint="eastAsia"/>
          <w:spacing w:val="-13"/>
          <w:w w:val="105"/>
          <w:sz w:val="24"/>
          <w:szCs w:val="24"/>
          <w:u w:val="single"/>
          <w:lang w:eastAsia="zh-CN"/>
        </w:rPr>
        <w:t>北京市昌平区朱辛庄北农路2号</w:t>
      </w:r>
    </w:p>
    <w:p w:rsidR="00EC5631" w:rsidRPr="00DA3113" w:rsidRDefault="008724FA">
      <w:pPr>
        <w:spacing w:before="238" w:line="321" w:lineRule="auto"/>
        <w:ind w:left="268" w:firstLine="9"/>
        <w:rPr>
          <w:rFonts w:ascii="宋体" w:eastAsia="宋体" w:hAnsi="宋体" w:cs="宋体"/>
          <w:spacing w:val="-13"/>
          <w:w w:val="105"/>
          <w:sz w:val="24"/>
          <w:szCs w:val="24"/>
          <w:lang w:eastAsia="zh-CN"/>
        </w:rPr>
      </w:pPr>
      <w:r w:rsidRPr="00DA3113">
        <w:rPr>
          <w:rFonts w:ascii="宋体" w:eastAsia="宋体" w:hAnsi="宋体" w:cs="宋体"/>
          <w:b/>
          <w:bCs/>
          <w:spacing w:val="-13"/>
          <w:w w:val="105"/>
          <w:sz w:val="24"/>
          <w:szCs w:val="24"/>
          <w:lang w:eastAsia="zh-CN"/>
        </w:rPr>
        <w:t>乙方：</w:t>
      </w:r>
      <w:r w:rsidR="002D5309" w:rsidRPr="00DA3113">
        <w:rPr>
          <w:rFonts w:ascii="宋体" w:eastAsia="宋体" w:hAnsi="宋体" w:cs="宋体" w:hint="eastAsia"/>
          <w:spacing w:val="-13"/>
          <w:w w:val="105"/>
          <w:sz w:val="24"/>
          <w:szCs w:val="24"/>
          <w:lang w:eastAsia="zh-CN"/>
        </w:rPr>
        <w:t>西安智联志翔信息技术有限公司</w:t>
      </w:r>
      <w:r w:rsidR="00686D1C" w:rsidRPr="00DA3113">
        <w:rPr>
          <w:rFonts w:ascii="宋体" w:eastAsia="宋体" w:hAnsi="宋体" w:cs="宋体" w:hint="eastAsia"/>
          <w:spacing w:val="-13"/>
          <w:w w:val="105"/>
          <w:sz w:val="24"/>
          <w:szCs w:val="24"/>
          <w:lang w:eastAsia="zh-CN"/>
        </w:rPr>
        <w:t>（以下简称乙方）</w:t>
      </w:r>
    </w:p>
    <w:p w:rsidR="00EC5631" w:rsidRPr="00DA3113" w:rsidRDefault="00686D1C" w:rsidP="002D5309">
      <w:pPr>
        <w:spacing w:before="238" w:line="321" w:lineRule="auto"/>
        <w:ind w:left="268" w:firstLine="9"/>
        <w:rPr>
          <w:rFonts w:ascii="宋体" w:eastAsia="宋体" w:hAnsi="宋体" w:cs="宋体"/>
          <w:sz w:val="25"/>
          <w:szCs w:val="25"/>
          <w:lang w:eastAsia="zh-CN"/>
        </w:rPr>
      </w:pPr>
      <w:r w:rsidRPr="00DA3113">
        <w:rPr>
          <w:rFonts w:ascii="宋体" w:eastAsia="宋体" w:hAnsi="宋体" w:cs="宋体" w:hint="eastAsia"/>
          <w:b/>
          <w:bCs/>
          <w:spacing w:val="-13"/>
          <w:w w:val="105"/>
          <w:sz w:val="24"/>
          <w:szCs w:val="24"/>
          <w:lang w:eastAsia="zh-CN"/>
        </w:rPr>
        <w:t>地址：</w:t>
      </w:r>
      <w:r w:rsidR="002D5309" w:rsidRPr="00DA3113">
        <w:rPr>
          <w:rFonts w:ascii="宋体" w:eastAsia="宋体" w:hAnsi="宋体" w:cs="宋体" w:hint="eastAsia"/>
          <w:spacing w:val="-13"/>
          <w:w w:val="105"/>
          <w:sz w:val="24"/>
          <w:szCs w:val="24"/>
          <w:u w:val="single"/>
          <w:lang w:eastAsia="zh-CN"/>
        </w:rPr>
        <w:t>陕西省西安市长安区郭杜街办郭杜南街75号陕西彩虹桥电子公司1号楼106办公室</w:t>
      </w:r>
    </w:p>
    <w:p w:rsidR="00EC5631" w:rsidRDefault="00686D1C">
      <w:pPr>
        <w:pStyle w:val="a3"/>
        <w:spacing w:line="328" w:lineRule="auto"/>
        <w:ind w:firstLine="489"/>
        <w:rPr>
          <w:w w:val="105"/>
          <w:lang w:eastAsia="zh-CN"/>
        </w:rPr>
      </w:pPr>
      <w:r w:rsidRPr="00DA3113">
        <w:rPr>
          <w:rFonts w:hint="eastAsia"/>
          <w:szCs w:val="21"/>
          <w:lang w:eastAsia="zh-CN"/>
        </w:rPr>
        <w:t>甲乙双方</w:t>
      </w:r>
      <w:r w:rsidR="0041376B" w:rsidRPr="00DA3113">
        <w:rPr>
          <w:rFonts w:hint="eastAsia"/>
          <w:szCs w:val="21"/>
          <w:lang w:eastAsia="zh-CN"/>
        </w:rPr>
        <w:t>本着平等</w:t>
      </w:r>
      <w:r w:rsidRPr="00DA3113">
        <w:rPr>
          <w:rFonts w:hint="eastAsia"/>
          <w:szCs w:val="21"/>
          <w:lang w:eastAsia="zh-CN"/>
        </w:rPr>
        <w:t>互利、诚实合作</w:t>
      </w:r>
      <w:r w:rsidR="0041376B" w:rsidRPr="00DA3113">
        <w:rPr>
          <w:rFonts w:hint="eastAsia"/>
          <w:szCs w:val="21"/>
          <w:lang w:eastAsia="zh-CN"/>
        </w:rPr>
        <w:t>原则，经甲乙双方充分协商，特订立本合同，</w:t>
      </w:r>
      <w:r w:rsidR="0041376B">
        <w:rPr>
          <w:rFonts w:hint="eastAsia"/>
          <w:szCs w:val="21"/>
          <w:lang w:eastAsia="zh-CN"/>
        </w:rPr>
        <w:t>以</w:t>
      </w:r>
      <w:r>
        <w:rPr>
          <w:rFonts w:hint="eastAsia"/>
          <w:szCs w:val="21"/>
          <w:lang w:eastAsia="zh-CN"/>
        </w:rPr>
        <w:t>资双方信守执行</w:t>
      </w:r>
      <w:r w:rsidR="0041376B">
        <w:rPr>
          <w:rFonts w:hint="eastAsia"/>
          <w:szCs w:val="21"/>
          <w:lang w:eastAsia="zh-CN"/>
        </w:rPr>
        <w:t>。</w:t>
      </w:r>
    </w:p>
    <w:p w:rsidR="00CB7964" w:rsidRPr="005F779A" w:rsidRDefault="00CB7964">
      <w:pPr>
        <w:pStyle w:val="a3"/>
        <w:spacing w:line="328" w:lineRule="auto"/>
        <w:ind w:firstLine="489"/>
        <w:rPr>
          <w:lang w:eastAsia="zh-CN"/>
        </w:rPr>
      </w:pPr>
    </w:p>
    <w:p w:rsidR="005F779A" w:rsidRPr="00DA3113" w:rsidRDefault="008724FA" w:rsidP="005F779A">
      <w:pPr>
        <w:rPr>
          <w:rFonts w:ascii="宋体" w:eastAsia="宋体" w:hAnsi="宋体"/>
          <w:b/>
          <w:lang w:eastAsia="zh-CN"/>
        </w:rPr>
      </w:pPr>
      <w:r w:rsidRPr="00DA3113">
        <w:rPr>
          <w:rFonts w:ascii="宋体" w:eastAsia="宋体" w:hAnsi="宋体"/>
          <w:b/>
          <w:lang w:eastAsia="zh-CN"/>
        </w:rPr>
        <w:t>第一条</w:t>
      </w:r>
      <w:r w:rsidR="00623764">
        <w:rPr>
          <w:rFonts w:ascii="宋体" w:eastAsia="宋体" w:hAnsi="宋体" w:hint="eastAsia"/>
          <w:b/>
          <w:lang w:eastAsia="zh-CN"/>
        </w:rPr>
        <w:t xml:space="preserve"> </w:t>
      </w:r>
      <w:r w:rsidR="00623764">
        <w:rPr>
          <w:rFonts w:ascii="宋体" w:eastAsia="宋体" w:hAnsi="宋体"/>
          <w:b/>
          <w:lang w:eastAsia="zh-CN"/>
        </w:rPr>
        <w:t xml:space="preserve"> </w:t>
      </w:r>
      <w:r w:rsidRPr="00DA3113">
        <w:rPr>
          <w:rFonts w:ascii="宋体" w:eastAsia="宋体" w:hAnsi="宋体"/>
          <w:b/>
          <w:lang w:eastAsia="zh-CN"/>
        </w:rPr>
        <w:t>货物的名称、型号、数量、金额</w:t>
      </w:r>
    </w:p>
    <w:p w:rsidR="00EC5631" w:rsidRPr="00DA3113" w:rsidRDefault="00EC5631">
      <w:pPr>
        <w:spacing w:before="11"/>
        <w:rPr>
          <w:rFonts w:ascii="宋体" w:eastAsia="宋体" w:hAnsi="宋体" w:cs="宋体"/>
          <w:sz w:val="3"/>
          <w:szCs w:val="3"/>
          <w:lang w:eastAsia="zh-CN"/>
        </w:rPr>
      </w:pPr>
    </w:p>
    <w:tbl>
      <w:tblPr>
        <w:tblStyle w:val="a9"/>
        <w:tblpPr w:leftFromText="180" w:rightFromText="180" w:vertAnchor="text" w:horzAnchor="margin" w:tblpY="328"/>
        <w:tblW w:w="0" w:type="auto"/>
        <w:tblLook w:val="04A0" w:firstRow="1" w:lastRow="0" w:firstColumn="1" w:lastColumn="0" w:noHBand="0" w:noVBand="1"/>
      </w:tblPr>
      <w:tblGrid>
        <w:gridCol w:w="591"/>
        <w:gridCol w:w="1247"/>
        <w:gridCol w:w="2214"/>
        <w:gridCol w:w="857"/>
        <w:gridCol w:w="612"/>
        <w:gridCol w:w="612"/>
        <w:gridCol w:w="1149"/>
        <w:gridCol w:w="1279"/>
      </w:tblGrid>
      <w:tr w:rsidR="00623764" w:rsidRPr="00DA3113" w:rsidTr="00431096">
        <w:trPr>
          <w:trHeight w:val="284"/>
        </w:trPr>
        <w:tc>
          <w:tcPr>
            <w:tcW w:w="591" w:type="dxa"/>
          </w:tcPr>
          <w:p w:rsidR="00623764" w:rsidRPr="00DA3113" w:rsidRDefault="00623764" w:rsidP="005F779A">
            <w:pPr>
              <w:jc w:val="center"/>
              <w:rPr>
                <w:rFonts w:ascii="楷体" w:eastAsia="楷体" w:hAnsi="楷体"/>
                <w:b/>
                <w:color w:val="262626" w:themeColor="text1" w:themeTint="D9"/>
              </w:rPr>
            </w:pPr>
            <w:r w:rsidRPr="00DA3113">
              <w:rPr>
                <w:rFonts w:ascii="楷体" w:eastAsia="楷体" w:hAnsi="楷体"/>
                <w:b/>
                <w:color w:val="262626" w:themeColor="text1" w:themeTint="D9"/>
              </w:rPr>
              <w:t>序号</w:t>
            </w:r>
          </w:p>
        </w:tc>
        <w:tc>
          <w:tcPr>
            <w:tcW w:w="3461" w:type="dxa"/>
            <w:gridSpan w:val="2"/>
          </w:tcPr>
          <w:p w:rsidR="00623764" w:rsidRPr="00DA3113" w:rsidRDefault="00623764" w:rsidP="005F779A">
            <w:pPr>
              <w:jc w:val="center"/>
              <w:rPr>
                <w:rFonts w:ascii="楷体" w:eastAsia="楷体" w:hAnsi="楷体"/>
                <w:b/>
                <w:color w:val="262626" w:themeColor="text1" w:themeTint="D9"/>
              </w:rPr>
            </w:pPr>
            <w:r w:rsidRPr="00DA3113">
              <w:rPr>
                <w:rFonts w:ascii="楷体" w:eastAsia="楷体" w:hAnsi="楷体"/>
                <w:b/>
                <w:color w:val="262626" w:themeColor="text1" w:themeTint="D9"/>
              </w:rPr>
              <w:t>名称</w:t>
            </w:r>
          </w:p>
        </w:tc>
        <w:tc>
          <w:tcPr>
            <w:tcW w:w="857" w:type="dxa"/>
          </w:tcPr>
          <w:p w:rsidR="00623764" w:rsidRPr="00DA3113" w:rsidRDefault="00623764" w:rsidP="005F779A">
            <w:pPr>
              <w:jc w:val="center"/>
              <w:rPr>
                <w:rFonts w:ascii="楷体" w:eastAsia="楷体" w:hAnsi="楷体"/>
                <w:b/>
                <w:color w:val="262626" w:themeColor="text1" w:themeTint="D9"/>
              </w:rPr>
            </w:pPr>
            <w:r w:rsidRPr="00DA3113">
              <w:rPr>
                <w:rFonts w:ascii="楷体" w:eastAsia="楷体" w:hAnsi="楷体"/>
                <w:b/>
                <w:color w:val="262626" w:themeColor="text1" w:themeTint="D9"/>
              </w:rPr>
              <w:t>规格型号</w:t>
            </w:r>
          </w:p>
        </w:tc>
        <w:tc>
          <w:tcPr>
            <w:tcW w:w="612" w:type="dxa"/>
          </w:tcPr>
          <w:p w:rsidR="00623764" w:rsidRPr="00DA3113" w:rsidRDefault="00623764" w:rsidP="005F779A">
            <w:pPr>
              <w:jc w:val="center"/>
              <w:rPr>
                <w:rFonts w:ascii="楷体" w:eastAsia="楷体" w:hAnsi="楷体"/>
                <w:b/>
                <w:color w:val="262626" w:themeColor="text1" w:themeTint="D9"/>
              </w:rPr>
            </w:pPr>
            <w:r w:rsidRPr="00DA3113">
              <w:rPr>
                <w:rFonts w:ascii="楷体" w:eastAsia="楷体" w:hAnsi="楷体"/>
                <w:b/>
                <w:color w:val="262626" w:themeColor="text1" w:themeTint="D9"/>
              </w:rPr>
              <w:t>单位</w:t>
            </w:r>
          </w:p>
        </w:tc>
        <w:tc>
          <w:tcPr>
            <w:tcW w:w="612" w:type="dxa"/>
          </w:tcPr>
          <w:p w:rsidR="00623764" w:rsidRPr="00DA3113" w:rsidRDefault="00623764" w:rsidP="005F779A">
            <w:pPr>
              <w:jc w:val="center"/>
              <w:rPr>
                <w:rFonts w:ascii="楷体" w:eastAsia="楷体" w:hAnsi="楷体"/>
                <w:b/>
                <w:color w:val="262626" w:themeColor="text1" w:themeTint="D9"/>
              </w:rPr>
            </w:pPr>
            <w:r w:rsidRPr="00DA3113">
              <w:rPr>
                <w:rFonts w:ascii="楷体" w:eastAsia="楷体" w:hAnsi="楷体"/>
                <w:b/>
                <w:color w:val="262626" w:themeColor="text1" w:themeTint="D9"/>
              </w:rPr>
              <w:t>数量</w:t>
            </w:r>
          </w:p>
        </w:tc>
        <w:tc>
          <w:tcPr>
            <w:tcW w:w="1149" w:type="dxa"/>
          </w:tcPr>
          <w:p w:rsidR="00623764" w:rsidRPr="00DA3113" w:rsidRDefault="00623764" w:rsidP="005F779A">
            <w:pPr>
              <w:jc w:val="center"/>
              <w:rPr>
                <w:rFonts w:ascii="楷体" w:eastAsia="楷体" w:hAnsi="楷体"/>
                <w:b/>
                <w:color w:val="262626" w:themeColor="text1" w:themeTint="D9"/>
              </w:rPr>
            </w:pPr>
            <w:r w:rsidRPr="00DA3113">
              <w:rPr>
                <w:rFonts w:ascii="楷体" w:eastAsia="楷体" w:hAnsi="楷体"/>
                <w:b/>
                <w:color w:val="262626" w:themeColor="text1" w:themeTint="D9"/>
              </w:rPr>
              <w:t>单价</w:t>
            </w:r>
            <w:r w:rsidRPr="00DA3113">
              <w:rPr>
                <w:rFonts w:ascii="楷体" w:eastAsia="楷体" w:hAnsi="楷体"/>
                <w:b/>
                <w:color w:val="262626" w:themeColor="text1" w:themeTint="D9"/>
                <w:szCs w:val="21"/>
              </w:rPr>
              <w:t>(</w:t>
            </w:r>
            <w:r w:rsidRPr="00DA3113">
              <w:rPr>
                <w:rFonts w:ascii="宋体" w:eastAsia="宋体" w:hAnsi="宋体" w:cs="宋体" w:hint="eastAsia"/>
                <w:b/>
                <w:color w:val="262626" w:themeColor="text1" w:themeTint="D9"/>
                <w:szCs w:val="21"/>
              </w:rPr>
              <w:t>¥</w:t>
            </w:r>
            <w:r w:rsidRPr="00DA3113">
              <w:rPr>
                <w:rFonts w:ascii="楷体" w:eastAsia="楷体" w:hAnsi="楷体" w:hint="eastAsia"/>
                <w:b/>
                <w:color w:val="262626" w:themeColor="text1" w:themeTint="D9"/>
                <w:szCs w:val="21"/>
              </w:rPr>
              <w:t>)</w:t>
            </w:r>
          </w:p>
        </w:tc>
        <w:tc>
          <w:tcPr>
            <w:tcW w:w="1279" w:type="dxa"/>
          </w:tcPr>
          <w:p w:rsidR="00623764" w:rsidRPr="00DA3113" w:rsidRDefault="00623764" w:rsidP="005F779A">
            <w:pPr>
              <w:jc w:val="center"/>
              <w:rPr>
                <w:rFonts w:ascii="楷体" w:eastAsia="楷体" w:hAnsi="楷体"/>
                <w:b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b/>
                <w:color w:val="262626" w:themeColor="text1" w:themeTint="D9"/>
              </w:rPr>
              <w:t>总价</w:t>
            </w:r>
            <w:r w:rsidRPr="00DA3113">
              <w:rPr>
                <w:rFonts w:ascii="楷体" w:eastAsia="楷体" w:hAnsi="楷体"/>
                <w:b/>
                <w:color w:val="262626" w:themeColor="text1" w:themeTint="D9"/>
                <w:szCs w:val="21"/>
              </w:rPr>
              <w:t>(</w:t>
            </w:r>
            <w:r w:rsidRPr="00DA3113">
              <w:rPr>
                <w:rFonts w:ascii="宋体" w:eastAsia="宋体" w:hAnsi="宋体" w:cs="宋体" w:hint="eastAsia"/>
                <w:b/>
                <w:color w:val="262626" w:themeColor="text1" w:themeTint="D9"/>
                <w:szCs w:val="21"/>
              </w:rPr>
              <w:t>¥</w:t>
            </w:r>
            <w:r w:rsidRPr="00DA3113">
              <w:rPr>
                <w:rFonts w:ascii="楷体" w:eastAsia="楷体" w:hAnsi="楷体" w:hint="eastAsia"/>
                <w:b/>
                <w:color w:val="262626" w:themeColor="text1" w:themeTint="D9"/>
                <w:szCs w:val="21"/>
              </w:rPr>
              <w:t>)</w:t>
            </w:r>
          </w:p>
        </w:tc>
      </w:tr>
      <w:tr w:rsidR="00623764" w:rsidRPr="00DA3113" w:rsidTr="00623764">
        <w:trPr>
          <w:trHeight w:val="284"/>
        </w:trPr>
        <w:tc>
          <w:tcPr>
            <w:tcW w:w="591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1</w:t>
            </w:r>
          </w:p>
        </w:tc>
        <w:tc>
          <w:tcPr>
            <w:tcW w:w="1247" w:type="dxa"/>
            <w:vMerge w:val="restart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 w:hint="eastAsia"/>
                <w:color w:val="262626" w:themeColor="text1" w:themeTint="D9"/>
              </w:rPr>
            </w:pPr>
            <w:r>
              <w:rPr>
                <w:rFonts w:ascii="楷体" w:eastAsia="楷体" w:hAnsi="楷体" w:hint="eastAsia"/>
                <w:color w:val="262626" w:themeColor="text1" w:themeTint="D9"/>
              </w:rPr>
              <w:t>绝缘子检测仪附件</w:t>
            </w:r>
          </w:p>
        </w:tc>
        <w:tc>
          <w:tcPr>
            <w:tcW w:w="2214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外壳</w:t>
            </w:r>
          </w:p>
        </w:tc>
        <w:tc>
          <w:tcPr>
            <w:tcW w:w="857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定制</w:t>
            </w:r>
          </w:p>
        </w:tc>
        <w:tc>
          <w:tcPr>
            <w:tcW w:w="612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个</w:t>
            </w:r>
          </w:p>
        </w:tc>
        <w:tc>
          <w:tcPr>
            <w:tcW w:w="612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2</w:t>
            </w:r>
          </w:p>
        </w:tc>
        <w:tc>
          <w:tcPr>
            <w:tcW w:w="1149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/>
                <w:szCs w:val="21"/>
              </w:rPr>
              <w:t>6230</w:t>
            </w:r>
          </w:p>
        </w:tc>
        <w:tc>
          <w:tcPr>
            <w:tcW w:w="1279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12460</w:t>
            </w:r>
          </w:p>
        </w:tc>
      </w:tr>
      <w:tr w:rsidR="00623764" w:rsidRPr="00DA3113" w:rsidTr="00623764">
        <w:trPr>
          <w:trHeight w:val="284"/>
        </w:trPr>
        <w:tc>
          <w:tcPr>
            <w:tcW w:w="591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2</w:t>
            </w:r>
          </w:p>
        </w:tc>
        <w:tc>
          <w:tcPr>
            <w:tcW w:w="1247" w:type="dxa"/>
            <w:vMerge/>
          </w:tcPr>
          <w:p w:rsidR="00623764" w:rsidRPr="00DA3113" w:rsidRDefault="00623764" w:rsidP="00994725">
            <w:pPr>
              <w:rPr>
                <w:rFonts w:ascii="楷体" w:eastAsia="楷体" w:hAnsi="楷体" w:hint="eastAsia"/>
                <w:color w:val="262626" w:themeColor="text1" w:themeTint="D9"/>
              </w:rPr>
            </w:pPr>
          </w:p>
        </w:tc>
        <w:tc>
          <w:tcPr>
            <w:tcW w:w="2214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封盖</w:t>
            </w:r>
          </w:p>
        </w:tc>
        <w:tc>
          <w:tcPr>
            <w:tcW w:w="857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定制</w:t>
            </w:r>
          </w:p>
        </w:tc>
        <w:tc>
          <w:tcPr>
            <w:tcW w:w="612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个</w:t>
            </w:r>
          </w:p>
        </w:tc>
        <w:tc>
          <w:tcPr>
            <w:tcW w:w="612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2</w:t>
            </w:r>
          </w:p>
        </w:tc>
        <w:tc>
          <w:tcPr>
            <w:tcW w:w="1149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/>
                <w:szCs w:val="21"/>
              </w:rPr>
              <w:t>3450</w:t>
            </w:r>
          </w:p>
        </w:tc>
        <w:tc>
          <w:tcPr>
            <w:tcW w:w="1279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/>
                <w:szCs w:val="21"/>
              </w:rPr>
              <w:t>6900</w:t>
            </w:r>
          </w:p>
        </w:tc>
      </w:tr>
      <w:tr w:rsidR="00623764" w:rsidRPr="00DA3113" w:rsidTr="00623764">
        <w:trPr>
          <w:trHeight w:val="284"/>
        </w:trPr>
        <w:tc>
          <w:tcPr>
            <w:tcW w:w="591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3</w:t>
            </w:r>
          </w:p>
        </w:tc>
        <w:tc>
          <w:tcPr>
            <w:tcW w:w="1247" w:type="dxa"/>
            <w:vMerge/>
          </w:tcPr>
          <w:p w:rsidR="00623764" w:rsidRPr="00DA3113" w:rsidRDefault="00623764" w:rsidP="00994725">
            <w:pPr>
              <w:rPr>
                <w:rFonts w:ascii="楷体" w:eastAsia="楷体" w:hAnsi="楷体" w:hint="eastAsia"/>
                <w:color w:val="262626" w:themeColor="text1" w:themeTint="D9"/>
              </w:rPr>
            </w:pPr>
          </w:p>
        </w:tc>
        <w:tc>
          <w:tcPr>
            <w:tcW w:w="2214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安装架手板加工件</w:t>
            </w:r>
          </w:p>
        </w:tc>
        <w:tc>
          <w:tcPr>
            <w:tcW w:w="857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定制</w:t>
            </w:r>
          </w:p>
        </w:tc>
        <w:tc>
          <w:tcPr>
            <w:tcW w:w="612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个</w:t>
            </w:r>
          </w:p>
        </w:tc>
        <w:tc>
          <w:tcPr>
            <w:tcW w:w="612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/>
                <w:color w:val="262626" w:themeColor="text1" w:themeTint="D9"/>
              </w:rPr>
              <w:t>2</w:t>
            </w:r>
          </w:p>
        </w:tc>
        <w:tc>
          <w:tcPr>
            <w:tcW w:w="1149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/>
                <w:szCs w:val="21"/>
              </w:rPr>
              <w:t>1850</w:t>
            </w:r>
          </w:p>
        </w:tc>
        <w:tc>
          <w:tcPr>
            <w:tcW w:w="1279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/>
                <w:szCs w:val="21"/>
              </w:rPr>
              <w:t>3700</w:t>
            </w:r>
          </w:p>
        </w:tc>
      </w:tr>
      <w:tr w:rsidR="00623764" w:rsidRPr="00DA3113" w:rsidTr="00623764">
        <w:trPr>
          <w:trHeight w:val="284"/>
        </w:trPr>
        <w:tc>
          <w:tcPr>
            <w:tcW w:w="591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4</w:t>
            </w:r>
          </w:p>
        </w:tc>
        <w:tc>
          <w:tcPr>
            <w:tcW w:w="1247" w:type="dxa"/>
            <w:vMerge/>
          </w:tcPr>
          <w:p w:rsidR="00623764" w:rsidRPr="00DA3113" w:rsidRDefault="00623764" w:rsidP="00994725">
            <w:pPr>
              <w:rPr>
                <w:rFonts w:ascii="楷体" w:eastAsia="楷体" w:hAnsi="楷体" w:hint="eastAsia"/>
                <w:color w:val="262626" w:themeColor="text1" w:themeTint="D9"/>
              </w:rPr>
            </w:pPr>
          </w:p>
        </w:tc>
        <w:tc>
          <w:tcPr>
            <w:tcW w:w="2214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电池仓</w:t>
            </w:r>
          </w:p>
        </w:tc>
        <w:tc>
          <w:tcPr>
            <w:tcW w:w="857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定制</w:t>
            </w:r>
          </w:p>
        </w:tc>
        <w:tc>
          <w:tcPr>
            <w:tcW w:w="612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个</w:t>
            </w:r>
          </w:p>
        </w:tc>
        <w:tc>
          <w:tcPr>
            <w:tcW w:w="612" w:type="dxa"/>
            <w:vAlign w:val="center"/>
          </w:tcPr>
          <w:p w:rsidR="00623764" w:rsidRPr="00DA3113" w:rsidRDefault="00623764" w:rsidP="00994725">
            <w:pPr>
              <w:jc w:val="center"/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2</w:t>
            </w:r>
          </w:p>
        </w:tc>
        <w:tc>
          <w:tcPr>
            <w:tcW w:w="1149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/>
                <w:szCs w:val="21"/>
              </w:rPr>
              <w:t>520</w:t>
            </w:r>
          </w:p>
        </w:tc>
        <w:tc>
          <w:tcPr>
            <w:tcW w:w="1279" w:type="dxa"/>
            <w:vAlign w:val="center"/>
          </w:tcPr>
          <w:p w:rsidR="00623764" w:rsidRPr="00DA3113" w:rsidRDefault="00623764" w:rsidP="00994725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/>
                <w:szCs w:val="21"/>
              </w:rPr>
              <w:t>1040</w:t>
            </w:r>
          </w:p>
        </w:tc>
      </w:tr>
      <w:tr w:rsidR="00623764" w:rsidRPr="00DA3113" w:rsidTr="003D6B8E">
        <w:trPr>
          <w:trHeight w:val="284"/>
        </w:trPr>
        <w:tc>
          <w:tcPr>
            <w:tcW w:w="8561" w:type="dxa"/>
            <w:gridSpan w:val="8"/>
          </w:tcPr>
          <w:p w:rsidR="00623764" w:rsidRPr="00DA3113" w:rsidRDefault="00623764" w:rsidP="004A2C48">
            <w:pPr>
              <w:rPr>
                <w:rFonts w:ascii="楷体" w:eastAsia="楷体" w:hAnsi="楷体"/>
                <w:color w:val="262626" w:themeColor="text1" w:themeTint="D9"/>
                <w:szCs w:val="21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合</w:t>
            </w:r>
            <w:r w:rsidRPr="00DA3113">
              <w:rPr>
                <w:rFonts w:ascii="楷体" w:eastAsia="楷体" w:hAnsi="楷体"/>
                <w:color w:val="262626" w:themeColor="text1" w:themeTint="D9"/>
              </w:rPr>
              <w:t>计</w:t>
            </w: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人民币含税金额（大写）：贰万肆仟壹佰元整</w:t>
            </w:r>
            <w:r w:rsidRPr="00DA3113">
              <w:rPr>
                <w:rFonts w:ascii="楷体" w:eastAsia="楷体" w:hAnsi="楷体" w:hint="eastAsia"/>
                <w:color w:val="262626" w:themeColor="text1" w:themeTint="D9"/>
                <w:szCs w:val="21"/>
              </w:rPr>
              <w:t>（</w:t>
            </w:r>
            <w:r w:rsidRPr="00DA3113">
              <w:rPr>
                <w:rFonts w:ascii="宋体" w:eastAsia="宋体" w:hAnsi="宋体" w:cs="宋体" w:hint="eastAsia"/>
                <w:color w:val="262626" w:themeColor="text1" w:themeTint="D9"/>
                <w:szCs w:val="21"/>
              </w:rPr>
              <w:t>¥</w:t>
            </w:r>
            <w:r w:rsidRPr="00DA3113">
              <w:rPr>
                <w:rFonts w:ascii="楷体" w:eastAsia="楷体" w:hAnsi="楷体" w:hint="eastAsia"/>
                <w:color w:val="262626" w:themeColor="text1" w:themeTint="D9"/>
              </w:rPr>
              <w:t>24100.00</w:t>
            </w:r>
            <w:r w:rsidRPr="00DA3113">
              <w:rPr>
                <w:rFonts w:ascii="楷体" w:eastAsia="楷体" w:hAnsi="楷体" w:hint="eastAsia"/>
                <w:color w:val="262626" w:themeColor="text1" w:themeTint="D9"/>
                <w:szCs w:val="21"/>
              </w:rPr>
              <w:t>元）</w:t>
            </w:r>
          </w:p>
          <w:p w:rsidR="00623764" w:rsidRPr="00DA3113" w:rsidRDefault="00623764" w:rsidP="004A2C48">
            <w:pPr>
              <w:rPr>
                <w:rFonts w:ascii="楷体" w:eastAsia="楷体" w:hAnsi="楷体"/>
                <w:color w:val="262626" w:themeColor="text1" w:themeTint="D9"/>
              </w:rPr>
            </w:pPr>
            <w:r w:rsidRPr="00DA3113">
              <w:rPr>
                <w:rFonts w:ascii="楷体" w:eastAsia="楷体" w:hAnsi="楷体" w:hint="eastAsia"/>
                <w:color w:val="262626" w:themeColor="text1" w:themeTint="D9"/>
                <w:sz w:val="18"/>
                <w:szCs w:val="18"/>
              </w:rPr>
              <w:t>备注：价格含免税（开具增值税普通发票）、含运费</w:t>
            </w:r>
          </w:p>
        </w:tc>
      </w:tr>
    </w:tbl>
    <w:p w:rsidR="00CB7964" w:rsidRPr="00DA3113" w:rsidRDefault="00CB7964">
      <w:pPr>
        <w:spacing w:line="20" w:lineRule="exact"/>
        <w:ind w:left="201"/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  <w:r w:rsidRPr="00DA3113">
        <w:rPr>
          <w:rFonts w:ascii="宋体" w:eastAsia="宋体" w:hAnsi="宋体" w:cs="宋体"/>
          <w:sz w:val="2"/>
          <w:szCs w:val="2"/>
          <w:lang w:eastAsia="zh-CN"/>
        </w:rPr>
        <w:t>注</w:t>
      </w:r>
    </w:p>
    <w:p w:rsidR="00CB7964" w:rsidRPr="00DA3113" w:rsidRDefault="00CB7964" w:rsidP="00CB7964">
      <w:pPr>
        <w:rPr>
          <w:rFonts w:ascii="宋体" w:eastAsia="宋体" w:hAnsi="宋体" w:cs="宋体"/>
          <w:sz w:val="2"/>
          <w:szCs w:val="2"/>
          <w:lang w:eastAsia="zh-CN"/>
        </w:rPr>
      </w:pPr>
    </w:p>
    <w:p w:rsidR="00CB7964" w:rsidRPr="00DA3113" w:rsidRDefault="00CB7964" w:rsidP="00F77900">
      <w:pPr>
        <w:spacing w:line="360" w:lineRule="auto"/>
        <w:rPr>
          <w:rFonts w:ascii="宋体" w:eastAsia="宋体" w:hAnsi="宋体"/>
          <w:spacing w:val="-6"/>
          <w:w w:val="105"/>
          <w:lang w:eastAsia="zh-CN"/>
        </w:rPr>
      </w:pPr>
      <w:r w:rsidRPr="00DA3113">
        <w:rPr>
          <w:rFonts w:ascii="宋体" w:eastAsia="宋体" w:hAnsi="宋体"/>
          <w:spacing w:val="-6"/>
          <w:w w:val="105"/>
          <w:lang w:eastAsia="zh-CN"/>
        </w:rPr>
        <w:t>注</w:t>
      </w:r>
      <w:r w:rsidRPr="00DA3113">
        <w:rPr>
          <w:rFonts w:ascii="宋体" w:eastAsia="宋体" w:hAnsi="宋体" w:hint="eastAsia"/>
          <w:spacing w:val="-6"/>
          <w:w w:val="105"/>
          <w:lang w:eastAsia="zh-CN"/>
        </w:rPr>
        <w:t>：</w:t>
      </w:r>
    </w:p>
    <w:p w:rsidR="00CB7964" w:rsidRPr="00DA3113" w:rsidRDefault="00CB7964" w:rsidP="00F77900">
      <w:pPr>
        <w:pStyle w:val="a4"/>
        <w:numPr>
          <w:ilvl w:val="0"/>
          <w:numId w:val="3"/>
        </w:numPr>
        <w:spacing w:line="360" w:lineRule="auto"/>
        <w:rPr>
          <w:rFonts w:ascii="宋体" w:eastAsia="宋体" w:hAnsi="宋体"/>
          <w:spacing w:val="-6"/>
          <w:w w:val="105"/>
          <w:lang w:eastAsia="zh-CN"/>
        </w:rPr>
      </w:pPr>
      <w:r w:rsidRPr="00DA3113">
        <w:rPr>
          <w:rFonts w:ascii="宋体" w:eastAsia="宋体" w:hAnsi="宋体"/>
          <w:spacing w:val="-6"/>
          <w:w w:val="105"/>
          <w:lang w:eastAsia="zh-CN"/>
        </w:rPr>
        <w:t>本项目根据甲 、乙双方核定的设备采购清单为准，该项目实行总价包干方式</w:t>
      </w:r>
      <w:r w:rsidR="00752E93" w:rsidRPr="00DA3113">
        <w:rPr>
          <w:rFonts w:ascii="宋体" w:eastAsia="宋体" w:hAnsi="宋体" w:hint="eastAsia"/>
          <w:spacing w:val="-6"/>
          <w:w w:val="105"/>
          <w:lang w:eastAsia="zh-CN"/>
        </w:rPr>
        <w:t>；</w:t>
      </w:r>
    </w:p>
    <w:p w:rsidR="00284448" w:rsidRPr="00DA3113" w:rsidRDefault="00284448" w:rsidP="00F77900">
      <w:pPr>
        <w:pStyle w:val="a4"/>
        <w:numPr>
          <w:ilvl w:val="0"/>
          <w:numId w:val="3"/>
        </w:numPr>
        <w:spacing w:line="360" w:lineRule="auto"/>
        <w:rPr>
          <w:rFonts w:ascii="宋体" w:eastAsia="宋体" w:hAnsi="宋体"/>
          <w:spacing w:val="-6"/>
          <w:w w:val="105"/>
          <w:lang w:eastAsia="zh-CN"/>
        </w:rPr>
      </w:pPr>
      <w:r w:rsidRPr="00DA3113">
        <w:rPr>
          <w:rFonts w:ascii="宋体" w:eastAsia="宋体" w:hAnsi="宋体" w:hint="eastAsia"/>
          <w:spacing w:val="-6"/>
          <w:w w:val="105"/>
          <w:lang w:eastAsia="zh-CN"/>
        </w:rPr>
        <w:t>甲方如有特殊需求或增加</w:t>
      </w:r>
      <w:r w:rsidR="00E40F5C" w:rsidRPr="00DA3113">
        <w:rPr>
          <w:rFonts w:ascii="宋体" w:eastAsia="宋体" w:hAnsi="宋体" w:hint="eastAsia"/>
          <w:spacing w:val="-6"/>
          <w:w w:val="105"/>
          <w:lang w:eastAsia="zh-CN"/>
        </w:rPr>
        <w:t>内容</w:t>
      </w:r>
      <w:r w:rsidRPr="00DA3113">
        <w:rPr>
          <w:rFonts w:ascii="宋体" w:eastAsia="宋体" w:hAnsi="宋体" w:hint="eastAsia"/>
          <w:spacing w:val="-6"/>
          <w:w w:val="105"/>
          <w:lang w:eastAsia="zh-CN"/>
        </w:rPr>
        <w:t>等情况，双方协商后另行签订合同。</w:t>
      </w:r>
    </w:p>
    <w:p w:rsidR="00CB7964" w:rsidRPr="00DA3113" w:rsidRDefault="00BE4D36" w:rsidP="00F77900">
      <w:pPr>
        <w:pStyle w:val="a4"/>
        <w:numPr>
          <w:ilvl w:val="0"/>
          <w:numId w:val="3"/>
        </w:numPr>
        <w:spacing w:line="360" w:lineRule="auto"/>
        <w:rPr>
          <w:rFonts w:ascii="宋体" w:eastAsia="宋体" w:hAnsi="宋体"/>
          <w:spacing w:val="-6"/>
          <w:w w:val="105"/>
          <w:lang w:eastAsia="zh-CN"/>
        </w:rPr>
      </w:pPr>
      <w:r w:rsidRPr="00DA3113">
        <w:rPr>
          <w:rFonts w:ascii="宋体" w:eastAsia="宋体" w:hAnsi="宋体" w:hint="eastAsia"/>
          <w:spacing w:val="-6"/>
          <w:w w:val="105"/>
          <w:lang w:eastAsia="zh-CN"/>
        </w:rPr>
        <w:t>乙方为甲方开具</w:t>
      </w:r>
      <w:r w:rsidR="002D5309" w:rsidRPr="00DA3113">
        <w:rPr>
          <w:rFonts w:ascii="宋体" w:eastAsia="宋体" w:hAnsi="宋体" w:hint="eastAsia"/>
          <w:spacing w:val="-6"/>
          <w:w w:val="105"/>
          <w:lang w:eastAsia="zh-CN"/>
        </w:rPr>
        <w:t>免税</w:t>
      </w:r>
      <w:r w:rsidR="00CB7964" w:rsidRPr="00DA3113">
        <w:rPr>
          <w:rFonts w:ascii="宋体" w:eastAsia="宋体" w:hAnsi="宋体"/>
          <w:spacing w:val="-6"/>
          <w:w w:val="105"/>
          <w:lang w:eastAsia="zh-CN"/>
        </w:rPr>
        <w:t>增值税</w:t>
      </w:r>
      <w:r w:rsidRPr="00DA3113">
        <w:rPr>
          <w:rFonts w:ascii="宋体" w:eastAsia="宋体" w:hAnsi="宋体" w:hint="eastAsia"/>
          <w:spacing w:val="-6"/>
          <w:w w:val="105"/>
          <w:lang w:eastAsia="zh-CN"/>
        </w:rPr>
        <w:t>普通发票</w:t>
      </w:r>
      <w:r w:rsidR="00752E93" w:rsidRPr="00DA3113">
        <w:rPr>
          <w:rFonts w:ascii="宋体" w:eastAsia="宋体" w:hAnsi="宋体" w:hint="eastAsia"/>
          <w:spacing w:val="-6"/>
          <w:w w:val="105"/>
          <w:lang w:eastAsia="zh-CN"/>
        </w:rPr>
        <w:t>；</w:t>
      </w:r>
    </w:p>
    <w:p w:rsidR="00CB7964" w:rsidRPr="00DA3113" w:rsidRDefault="00CB7964" w:rsidP="00F77900">
      <w:pPr>
        <w:pStyle w:val="a4"/>
        <w:numPr>
          <w:ilvl w:val="0"/>
          <w:numId w:val="3"/>
        </w:numPr>
        <w:spacing w:line="360" w:lineRule="auto"/>
        <w:rPr>
          <w:rFonts w:ascii="宋体" w:eastAsia="宋体" w:hAnsi="宋体"/>
          <w:spacing w:val="-6"/>
          <w:w w:val="105"/>
          <w:lang w:eastAsia="zh-CN"/>
        </w:rPr>
      </w:pPr>
      <w:r w:rsidRPr="00DA3113">
        <w:rPr>
          <w:rFonts w:ascii="宋体" w:eastAsia="宋体" w:hAnsi="宋体"/>
          <w:spacing w:val="-6"/>
          <w:w w:val="105"/>
          <w:lang w:eastAsia="zh-CN"/>
        </w:rPr>
        <w:t>包装费用</w:t>
      </w:r>
      <w:r w:rsidR="008361B3" w:rsidRPr="00DA3113">
        <w:rPr>
          <w:rFonts w:ascii="宋体" w:eastAsia="宋体" w:hAnsi="宋体" w:hint="eastAsia"/>
          <w:spacing w:val="-6"/>
          <w:w w:val="105"/>
          <w:lang w:eastAsia="zh-CN"/>
        </w:rPr>
        <w:t>、</w:t>
      </w:r>
      <w:r w:rsidRPr="00DA3113">
        <w:rPr>
          <w:rFonts w:ascii="宋体" w:eastAsia="宋体" w:hAnsi="宋体"/>
          <w:spacing w:val="-6"/>
          <w:w w:val="105"/>
          <w:lang w:eastAsia="zh-CN"/>
        </w:rPr>
        <w:t>运输费用</w:t>
      </w:r>
      <w:r w:rsidR="008361B3" w:rsidRPr="00DA3113">
        <w:rPr>
          <w:rFonts w:ascii="宋体" w:eastAsia="宋体" w:hAnsi="宋体" w:hint="eastAsia"/>
          <w:spacing w:val="-6"/>
          <w:w w:val="105"/>
          <w:lang w:eastAsia="zh-CN"/>
        </w:rPr>
        <w:t>、</w:t>
      </w:r>
      <w:r w:rsidRPr="00DA3113">
        <w:rPr>
          <w:rFonts w:ascii="宋体" w:eastAsia="宋体" w:hAnsi="宋体"/>
          <w:spacing w:val="-6"/>
          <w:w w:val="105"/>
          <w:lang w:eastAsia="zh-CN"/>
        </w:rPr>
        <w:t>搬运至甲方指定位置费用均含在上述价格中</w:t>
      </w:r>
      <w:r w:rsidR="008361B3" w:rsidRPr="00DA3113">
        <w:rPr>
          <w:rFonts w:ascii="宋体" w:eastAsia="宋体" w:hAnsi="宋体" w:hint="eastAsia"/>
          <w:spacing w:val="-6"/>
          <w:w w:val="105"/>
          <w:lang w:eastAsia="zh-CN"/>
        </w:rPr>
        <w:t>，</w:t>
      </w:r>
      <w:r w:rsidRPr="00DA3113">
        <w:rPr>
          <w:rFonts w:ascii="宋体" w:eastAsia="宋体" w:hAnsi="宋体"/>
          <w:spacing w:val="-6"/>
          <w:w w:val="105"/>
          <w:lang w:eastAsia="zh-CN"/>
        </w:rPr>
        <w:t>乙方不得另行要求支付 。</w:t>
      </w:r>
    </w:p>
    <w:p w:rsidR="00CB7964" w:rsidRPr="00752E93" w:rsidRDefault="00CB7964" w:rsidP="00CB7964">
      <w:pPr>
        <w:rPr>
          <w:rFonts w:ascii="宋体" w:eastAsia="宋体" w:hAnsi="宋体"/>
          <w:b/>
          <w:lang w:eastAsia="zh-CN"/>
        </w:rPr>
      </w:pPr>
      <w:r w:rsidRPr="00752E93">
        <w:rPr>
          <w:rFonts w:ascii="宋体" w:eastAsia="宋体" w:hAnsi="宋体"/>
          <w:b/>
          <w:lang w:eastAsia="zh-CN"/>
        </w:rPr>
        <w:t>第</w:t>
      </w:r>
      <w:r w:rsidR="001642E9" w:rsidRPr="00752E93">
        <w:rPr>
          <w:rFonts w:ascii="宋体" w:eastAsia="宋体" w:hAnsi="宋体" w:hint="eastAsia"/>
          <w:b/>
          <w:lang w:eastAsia="zh-CN"/>
        </w:rPr>
        <w:t>二</w:t>
      </w:r>
      <w:r w:rsidRPr="00752E93">
        <w:rPr>
          <w:rFonts w:ascii="宋体" w:eastAsia="宋体" w:hAnsi="宋体"/>
          <w:b/>
          <w:lang w:eastAsia="zh-CN"/>
        </w:rPr>
        <w:t>条</w:t>
      </w:r>
      <w:r w:rsidRPr="00752E93">
        <w:rPr>
          <w:rFonts w:ascii="宋体" w:eastAsia="宋体" w:hAnsi="宋体"/>
          <w:b/>
          <w:lang w:eastAsia="zh-CN"/>
        </w:rPr>
        <w:tab/>
      </w:r>
      <w:r w:rsidR="00284448">
        <w:rPr>
          <w:rFonts w:ascii="宋体" w:eastAsia="宋体" w:hAnsi="宋体" w:hint="eastAsia"/>
          <w:b/>
          <w:lang w:eastAsia="zh-CN"/>
        </w:rPr>
        <w:t xml:space="preserve"> </w:t>
      </w:r>
      <w:r w:rsidR="007B3B99">
        <w:rPr>
          <w:rFonts w:ascii="宋体" w:eastAsia="宋体" w:hAnsi="宋体" w:hint="eastAsia"/>
          <w:b/>
          <w:lang w:eastAsia="zh-CN"/>
        </w:rPr>
        <w:t>付款方式</w:t>
      </w:r>
    </w:p>
    <w:p w:rsidR="007B3B99" w:rsidRDefault="007B3B99" w:rsidP="00107F2D">
      <w:pPr>
        <w:pStyle w:val="a3"/>
        <w:spacing w:before="131" w:line="360" w:lineRule="auto"/>
        <w:ind w:left="113" w:right="113" w:firstLine="527"/>
        <w:rPr>
          <w:spacing w:val="-6"/>
          <w:w w:val="105"/>
          <w:lang w:eastAsia="zh-CN"/>
        </w:rPr>
      </w:pPr>
      <w:r>
        <w:rPr>
          <w:rFonts w:hint="eastAsia"/>
          <w:spacing w:val="-6"/>
          <w:w w:val="105"/>
          <w:lang w:eastAsia="zh-CN"/>
        </w:rPr>
        <w:t>合同</w:t>
      </w:r>
      <w:r>
        <w:rPr>
          <w:spacing w:val="-6"/>
          <w:w w:val="105"/>
          <w:lang w:eastAsia="zh-CN"/>
        </w:rPr>
        <w:t>签订后</w:t>
      </w:r>
      <w:r>
        <w:rPr>
          <w:rFonts w:hint="eastAsia"/>
          <w:spacing w:val="-6"/>
          <w:w w:val="105"/>
          <w:lang w:eastAsia="zh-CN"/>
        </w:rPr>
        <w:t>7日</w:t>
      </w:r>
      <w:r w:rsidRPr="0051463A">
        <w:rPr>
          <w:spacing w:val="-6"/>
          <w:w w:val="105"/>
          <w:lang w:eastAsia="zh-CN"/>
        </w:rPr>
        <w:t>内，甲方支付乙方合同总价的</w:t>
      </w:r>
      <w:r>
        <w:rPr>
          <w:spacing w:val="-6"/>
          <w:w w:val="105"/>
          <w:lang w:eastAsia="zh-CN"/>
        </w:rPr>
        <w:t>10</w:t>
      </w:r>
      <w:r>
        <w:rPr>
          <w:rFonts w:hint="eastAsia"/>
          <w:spacing w:val="-6"/>
          <w:w w:val="105"/>
          <w:lang w:eastAsia="zh-CN"/>
        </w:rPr>
        <w:t>0</w:t>
      </w:r>
      <w:r w:rsidRPr="0051463A">
        <w:rPr>
          <w:spacing w:val="-6"/>
          <w:w w:val="105"/>
          <w:lang w:eastAsia="zh-CN"/>
        </w:rPr>
        <w:t>%的</w:t>
      </w:r>
      <w:r>
        <w:rPr>
          <w:rFonts w:hint="eastAsia"/>
          <w:spacing w:val="-6"/>
          <w:w w:val="105"/>
          <w:lang w:eastAsia="zh-CN"/>
        </w:rPr>
        <w:t>货</w:t>
      </w:r>
      <w:r w:rsidRPr="0051463A">
        <w:rPr>
          <w:spacing w:val="-6"/>
          <w:w w:val="105"/>
          <w:lang w:eastAsia="zh-CN"/>
        </w:rPr>
        <w:t>款。</w:t>
      </w:r>
    </w:p>
    <w:p w:rsidR="001642E9" w:rsidRPr="007B3B99" w:rsidRDefault="001642E9" w:rsidP="007B3B99">
      <w:pPr>
        <w:rPr>
          <w:rFonts w:ascii="宋体" w:eastAsia="宋体" w:hAnsi="宋体"/>
          <w:b/>
          <w:lang w:eastAsia="zh-CN"/>
        </w:rPr>
      </w:pPr>
      <w:r w:rsidRPr="007B3B99">
        <w:rPr>
          <w:rFonts w:ascii="宋体" w:eastAsia="宋体" w:hAnsi="宋体"/>
          <w:b/>
          <w:lang w:eastAsia="zh-CN"/>
        </w:rPr>
        <w:t>第</w:t>
      </w:r>
      <w:r w:rsidRPr="007B3B99">
        <w:rPr>
          <w:rFonts w:ascii="宋体" w:eastAsia="宋体" w:hAnsi="宋体" w:hint="eastAsia"/>
          <w:b/>
          <w:lang w:eastAsia="zh-CN"/>
        </w:rPr>
        <w:t>三</w:t>
      </w:r>
      <w:r w:rsidRPr="007B3B99">
        <w:rPr>
          <w:rFonts w:ascii="宋体" w:eastAsia="宋体" w:hAnsi="宋体"/>
          <w:b/>
          <w:lang w:eastAsia="zh-CN"/>
        </w:rPr>
        <w:t>条</w:t>
      </w:r>
      <w:r w:rsidR="00DD3314" w:rsidRPr="007B3B99">
        <w:rPr>
          <w:rFonts w:ascii="宋体" w:eastAsia="宋体" w:hAnsi="宋体" w:hint="eastAsia"/>
          <w:b/>
          <w:lang w:eastAsia="zh-CN"/>
        </w:rPr>
        <w:t xml:space="preserve">  </w:t>
      </w:r>
      <w:r w:rsidR="007B3B99">
        <w:rPr>
          <w:rFonts w:ascii="宋体" w:eastAsia="宋体" w:hAnsi="宋体" w:hint="eastAsia"/>
          <w:b/>
          <w:lang w:eastAsia="zh-CN"/>
        </w:rPr>
        <w:t>质量要求与技术标准</w:t>
      </w:r>
    </w:p>
    <w:p w:rsidR="00F77900" w:rsidRDefault="007B3B99" w:rsidP="00780E6A">
      <w:pPr>
        <w:pStyle w:val="a3"/>
        <w:spacing w:before="131" w:line="360" w:lineRule="auto"/>
        <w:ind w:left="113" w:right="113" w:firstLine="527"/>
        <w:jc w:val="both"/>
        <w:rPr>
          <w:spacing w:val="-6"/>
          <w:w w:val="105"/>
          <w:lang w:eastAsia="zh-CN"/>
        </w:rPr>
      </w:pPr>
      <w:r w:rsidRPr="001642E9">
        <w:rPr>
          <w:spacing w:val="-6"/>
          <w:w w:val="105"/>
          <w:lang w:eastAsia="zh-CN"/>
        </w:rPr>
        <w:t>乙方严格按照</w:t>
      </w:r>
      <w:r>
        <w:rPr>
          <w:rFonts w:hint="eastAsia"/>
          <w:spacing w:val="-6"/>
          <w:w w:val="105"/>
          <w:lang w:eastAsia="zh-CN"/>
        </w:rPr>
        <w:t>甲方</w:t>
      </w:r>
      <w:r w:rsidRPr="001642E9">
        <w:rPr>
          <w:spacing w:val="-6"/>
          <w:w w:val="105"/>
          <w:lang w:eastAsia="zh-CN"/>
        </w:rPr>
        <w:t>要求和国家有关标准确保产品质量；</w:t>
      </w:r>
      <w:r>
        <w:rPr>
          <w:rFonts w:hint="eastAsia"/>
          <w:spacing w:val="-6"/>
          <w:w w:val="105"/>
          <w:lang w:eastAsia="zh-CN"/>
        </w:rPr>
        <w:t>乙方所用材料符合R</w:t>
      </w:r>
      <w:r>
        <w:rPr>
          <w:spacing w:val="-6"/>
          <w:w w:val="105"/>
          <w:lang w:eastAsia="zh-CN"/>
        </w:rPr>
        <w:t>OHS</w:t>
      </w:r>
      <w:r>
        <w:rPr>
          <w:rFonts w:hint="eastAsia"/>
          <w:spacing w:val="-6"/>
          <w:w w:val="105"/>
          <w:lang w:eastAsia="zh-CN"/>
        </w:rPr>
        <w:t>环保标准；</w:t>
      </w:r>
      <w:r w:rsidRPr="001642E9">
        <w:rPr>
          <w:spacing w:val="-6"/>
          <w:w w:val="105"/>
          <w:lang w:eastAsia="zh-CN"/>
        </w:rPr>
        <w:t>如甲方对产品质量有</w:t>
      </w:r>
      <w:r>
        <w:rPr>
          <w:rFonts w:hint="eastAsia"/>
          <w:spacing w:val="-6"/>
          <w:w w:val="105"/>
          <w:lang w:eastAsia="zh-CN"/>
        </w:rPr>
        <w:t>其他</w:t>
      </w:r>
      <w:r w:rsidRPr="001642E9">
        <w:rPr>
          <w:spacing w:val="-6"/>
          <w:w w:val="105"/>
          <w:lang w:eastAsia="zh-CN"/>
        </w:rPr>
        <w:t>特别要求的，可提供相关的技术资料和技术标准。</w:t>
      </w:r>
      <w:r w:rsidR="00DD3314">
        <w:rPr>
          <w:rFonts w:hint="eastAsia"/>
          <w:b/>
          <w:lang w:eastAsia="zh-CN"/>
        </w:rPr>
        <w:t xml:space="preserve"> </w:t>
      </w:r>
    </w:p>
    <w:p w:rsidR="00DD3314" w:rsidRPr="00EC78F6" w:rsidRDefault="001642E9" w:rsidP="008C6702">
      <w:pPr>
        <w:spacing w:line="360" w:lineRule="auto"/>
        <w:rPr>
          <w:rFonts w:ascii="宋体" w:eastAsia="宋体" w:hAnsi="宋体"/>
          <w:b/>
          <w:lang w:eastAsia="zh-CN"/>
        </w:rPr>
      </w:pPr>
      <w:r w:rsidRPr="00EC78F6">
        <w:rPr>
          <w:rFonts w:ascii="宋体" w:eastAsia="宋体" w:hAnsi="宋体"/>
          <w:b/>
          <w:lang w:eastAsia="zh-CN"/>
        </w:rPr>
        <w:lastRenderedPageBreak/>
        <w:t>第</w:t>
      </w:r>
      <w:r w:rsidR="00107F2D">
        <w:rPr>
          <w:rFonts w:ascii="宋体" w:eastAsia="宋体" w:hAnsi="宋体" w:hint="eastAsia"/>
          <w:b/>
          <w:lang w:eastAsia="zh-CN"/>
        </w:rPr>
        <w:t>四</w:t>
      </w:r>
      <w:r w:rsidRPr="00EC78F6">
        <w:rPr>
          <w:rFonts w:ascii="宋体" w:eastAsia="宋体" w:hAnsi="宋体"/>
          <w:b/>
          <w:lang w:eastAsia="zh-CN"/>
        </w:rPr>
        <w:t>条</w:t>
      </w:r>
      <w:r w:rsidRPr="00EC78F6">
        <w:rPr>
          <w:rFonts w:ascii="宋体" w:eastAsia="宋体" w:hAnsi="宋体"/>
          <w:b/>
          <w:lang w:eastAsia="zh-CN"/>
        </w:rPr>
        <w:tab/>
      </w:r>
      <w:r w:rsidR="00EC78F6">
        <w:rPr>
          <w:rFonts w:ascii="宋体" w:eastAsia="宋体" w:hAnsi="宋体" w:hint="eastAsia"/>
          <w:b/>
          <w:lang w:eastAsia="zh-CN"/>
        </w:rPr>
        <w:t xml:space="preserve"> </w:t>
      </w:r>
      <w:r w:rsidR="007B4C94">
        <w:rPr>
          <w:rFonts w:ascii="宋体" w:eastAsia="宋体" w:hAnsi="宋体" w:hint="eastAsia"/>
          <w:b/>
          <w:lang w:eastAsia="zh-CN"/>
        </w:rPr>
        <w:t>交期</w:t>
      </w:r>
      <w:r w:rsidRPr="00EC78F6">
        <w:rPr>
          <w:rFonts w:ascii="宋体" w:eastAsia="宋体" w:hAnsi="宋体"/>
          <w:b/>
          <w:lang w:eastAsia="zh-CN"/>
        </w:rPr>
        <w:t xml:space="preserve"> </w:t>
      </w:r>
    </w:p>
    <w:p w:rsidR="001642E9" w:rsidRDefault="007B4C94" w:rsidP="008C6702">
      <w:pPr>
        <w:tabs>
          <w:tab w:val="left" w:pos="4919"/>
        </w:tabs>
        <w:spacing w:before="53" w:line="360" w:lineRule="auto"/>
        <w:ind w:left="100" w:right="466" w:firstLineChars="200" w:firstLine="449"/>
        <w:rPr>
          <w:rFonts w:ascii="宋体" w:eastAsia="宋体" w:hAnsi="宋体"/>
          <w:spacing w:val="-6"/>
          <w:w w:val="105"/>
          <w:lang w:eastAsia="zh-CN"/>
        </w:rPr>
      </w:pPr>
      <w:r>
        <w:rPr>
          <w:rFonts w:ascii="宋体" w:eastAsia="宋体" w:hAnsi="宋体" w:hint="eastAsia"/>
          <w:spacing w:val="-6"/>
          <w:w w:val="105"/>
          <w:lang w:eastAsia="zh-CN"/>
        </w:rPr>
        <w:t>在收到甲方货款和相关技术资料后安排备货，乙方在生产备货过程中有任何问题或甲方有产品变更，双方应及时知会对方</w:t>
      </w:r>
      <w:r w:rsidR="001642E9" w:rsidRPr="0051463A">
        <w:rPr>
          <w:rFonts w:ascii="宋体" w:eastAsia="宋体" w:hAnsi="宋体"/>
          <w:spacing w:val="-6"/>
          <w:w w:val="105"/>
          <w:lang w:eastAsia="zh-CN"/>
        </w:rPr>
        <w:t>。</w:t>
      </w:r>
      <w:r>
        <w:rPr>
          <w:rFonts w:ascii="宋体" w:eastAsia="宋体" w:hAnsi="宋体" w:hint="eastAsia"/>
          <w:spacing w:val="-6"/>
          <w:w w:val="105"/>
          <w:lang w:eastAsia="zh-CN"/>
        </w:rPr>
        <w:t>共同协调、沟通确保生产备货顺利进行。</w:t>
      </w:r>
    </w:p>
    <w:p w:rsidR="00284448" w:rsidRPr="00DD3314" w:rsidRDefault="002C48D0" w:rsidP="00AB1DDF">
      <w:pPr>
        <w:spacing w:before="9" w:line="360" w:lineRule="auto"/>
        <w:ind w:left="119" w:right="117" w:firstLineChars="200" w:firstLine="449"/>
        <w:rPr>
          <w:rFonts w:ascii="宋体" w:eastAsia="宋体" w:hAnsi="宋体"/>
          <w:spacing w:val="-6"/>
          <w:w w:val="105"/>
          <w:lang w:eastAsia="zh-CN"/>
        </w:rPr>
      </w:pPr>
      <w:r>
        <w:rPr>
          <w:rFonts w:ascii="宋体" w:eastAsia="宋体" w:hAnsi="宋体" w:hint="eastAsia"/>
          <w:spacing w:val="-6"/>
          <w:w w:val="105"/>
          <w:lang w:eastAsia="zh-CN"/>
        </w:rPr>
        <w:t>本次交货周期为收到货款后</w:t>
      </w:r>
      <w:r w:rsidR="00994725">
        <w:rPr>
          <w:rFonts w:ascii="宋体" w:eastAsia="宋体" w:hAnsi="宋体"/>
          <w:spacing w:val="-6"/>
          <w:w w:val="105"/>
          <w:lang w:eastAsia="zh-CN"/>
        </w:rPr>
        <w:t>30</w:t>
      </w:r>
      <w:r>
        <w:rPr>
          <w:rFonts w:ascii="宋体" w:eastAsia="宋体" w:hAnsi="宋体" w:hint="eastAsia"/>
          <w:spacing w:val="-6"/>
          <w:w w:val="105"/>
          <w:lang w:eastAsia="zh-CN"/>
        </w:rPr>
        <w:t>个工作日可以出货。</w:t>
      </w:r>
    </w:p>
    <w:p w:rsidR="001642E9" w:rsidRPr="0051463A" w:rsidRDefault="001642E9" w:rsidP="00AB1DDF">
      <w:pPr>
        <w:spacing w:line="360" w:lineRule="auto"/>
        <w:rPr>
          <w:rFonts w:ascii="宋体" w:eastAsia="宋体" w:hAnsi="宋体"/>
          <w:spacing w:val="-6"/>
          <w:w w:val="105"/>
          <w:lang w:eastAsia="zh-CN"/>
        </w:rPr>
      </w:pPr>
      <w:r w:rsidRPr="00EC78F6">
        <w:rPr>
          <w:rFonts w:ascii="宋体" w:eastAsia="宋体" w:hAnsi="宋体"/>
          <w:b/>
          <w:lang w:eastAsia="zh-CN"/>
        </w:rPr>
        <w:t>第</w:t>
      </w:r>
      <w:r w:rsidR="00EB0559">
        <w:rPr>
          <w:rFonts w:ascii="宋体" w:eastAsia="宋体" w:hAnsi="宋体" w:hint="eastAsia"/>
          <w:b/>
          <w:lang w:eastAsia="zh-CN"/>
        </w:rPr>
        <w:t>五</w:t>
      </w:r>
      <w:r w:rsidRPr="00EC78F6">
        <w:rPr>
          <w:rFonts w:ascii="宋体" w:eastAsia="宋体" w:hAnsi="宋体"/>
          <w:b/>
          <w:lang w:eastAsia="zh-CN"/>
        </w:rPr>
        <w:t>条</w:t>
      </w:r>
      <w:r w:rsidR="00EC78F6">
        <w:rPr>
          <w:rFonts w:ascii="宋体" w:eastAsia="宋体" w:hAnsi="宋体" w:hint="eastAsia"/>
          <w:b/>
          <w:lang w:eastAsia="zh-CN"/>
        </w:rPr>
        <w:t xml:space="preserve"> </w:t>
      </w:r>
      <w:r w:rsidR="002C48D0">
        <w:rPr>
          <w:rFonts w:ascii="宋体" w:eastAsia="宋体" w:hAnsi="宋体" w:hint="eastAsia"/>
          <w:b/>
          <w:lang w:eastAsia="zh-CN"/>
        </w:rPr>
        <w:t>交货地点和方式：</w:t>
      </w:r>
      <w:r w:rsidR="002C48D0" w:rsidRPr="002C48D0">
        <w:rPr>
          <w:rFonts w:ascii="宋体" w:eastAsia="宋体" w:hAnsi="宋体" w:hint="eastAsia"/>
          <w:bCs/>
          <w:u w:val="single"/>
          <w:lang w:eastAsia="zh-CN"/>
        </w:rPr>
        <w:t xml:space="preserve"> 华北电力大学/快递</w:t>
      </w:r>
      <w:r w:rsidR="002C48D0">
        <w:rPr>
          <w:rFonts w:ascii="宋体" w:eastAsia="宋体" w:hAnsi="宋体" w:hint="eastAsia"/>
          <w:bCs/>
          <w:u w:val="single"/>
          <w:lang w:eastAsia="zh-CN"/>
        </w:rPr>
        <w:t>。</w:t>
      </w:r>
    </w:p>
    <w:p w:rsidR="002C48D0" w:rsidRDefault="001642E9" w:rsidP="00AB1DDF">
      <w:pPr>
        <w:pStyle w:val="a3"/>
        <w:tabs>
          <w:tab w:val="left" w:pos="1367"/>
        </w:tabs>
        <w:spacing w:line="360" w:lineRule="auto"/>
        <w:ind w:left="0" w:right="102"/>
        <w:rPr>
          <w:b/>
          <w:lang w:eastAsia="zh-CN"/>
        </w:rPr>
      </w:pPr>
      <w:r w:rsidRPr="00EC78F6">
        <w:rPr>
          <w:b/>
          <w:lang w:eastAsia="zh-CN"/>
        </w:rPr>
        <w:t>第</w:t>
      </w:r>
      <w:r w:rsidR="00EB0559">
        <w:rPr>
          <w:rFonts w:hint="eastAsia"/>
          <w:b/>
          <w:lang w:eastAsia="zh-CN"/>
        </w:rPr>
        <w:t>六</w:t>
      </w:r>
      <w:r w:rsidRPr="00EC78F6">
        <w:rPr>
          <w:b/>
          <w:lang w:eastAsia="zh-CN"/>
        </w:rPr>
        <w:t>条</w:t>
      </w:r>
      <w:r w:rsidR="00EC78F6" w:rsidRPr="00EC78F6">
        <w:rPr>
          <w:rFonts w:hint="eastAsia"/>
          <w:b/>
          <w:lang w:eastAsia="zh-CN"/>
        </w:rPr>
        <w:t xml:space="preserve"> </w:t>
      </w:r>
      <w:r w:rsidR="002C48D0">
        <w:rPr>
          <w:rFonts w:hint="eastAsia"/>
          <w:b/>
          <w:lang w:eastAsia="zh-CN"/>
        </w:rPr>
        <w:t>包装和运输：</w:t>
      </w:r>
      <w:r w:rsidR="002C48D0" w:rsidRPr="002C48D0">
        <w:rPr>
          <w:rFonts w:hint="eastAsia"/>
          <w:bCs/>
          <w:u w:val="single"/>
          <w:lang w:eastAsia="zh-CN"/>
        </w:rPr>
        <w:t>P</w:t>
      </w:r>
      <w:r w:rsidR="002C48D0" w:rsidRPr="002C48D0">
        <w:rPr>
          <w:bCs/>
          <w:u w:val="single"/>
          <w:lang w:eastAsia="zh-CN"/>
        </w:rPr>
        <w:t>E</w:t>
      </w:r>
      <w:r w:rsidR="002C48D0" w:rsidRPr="002C48D0">
        <w:rPr>
          <w:rFonts w:hint="eastAsia"/>
          <w:bCs/>
          <w:u w:val="single"/>
          <w:lang w:eastAsia="zh-CN"/>
        </w:rPr>
        <w:t>袋包装，快递到甲方地址。</w:t>
      </w:r>
      <w:r w:rsidRPr="00EC78F6">
        <w:rPr>
          <w:b/>
          <w:lang w:eastAsia="zh-CN"/>
        </w:rPr>
        <w:t xml:space="preserve"> </w:t>
      </w:r>
    </w:p>
    <w:p w:rsidR="00F77900" w:rsidRPr="00EC78F6" w:rsidRDefault="001642E9" w:rsidP="00AB1DDF">
      <w:pPr>
        <w:pStyle w:val="a3"/>
        <w:tabs>
          <w:tab w:val="left" w:pos="1367"/>
        </w:tabs>
        <w:spacing w:line="360" w:lineRule="auto"/>
        <w:ind w:left="0" w:right="102"/>
        <w:rPr>
          <w:b/>
          <w:lang w:eastAsia="zh-CN"/>
        </w:rPr>
      </w:pPr>
      <w:r w:rsidRPr="00EC78F6">
        <w:rPr>
          <w:b/>
          <w:lang w:eastAsia="zh-CN"/>
        </w:rPr>
        <w:t>第</w:t>
      </w:r>
      <w:r w:rsidR="00EB0559">
        <w:rPr>
          <w:rFonts w:hint="eastAsia"/>
          <w:b/>
          <w:lang w:eastAsia="zh-CN"/>
        </w:rPr>
        <w:t>七</w:t>
      </w:r>
      <w:r w:rsidRPr="00EC78F6">
        <w:rPr>
          <w:b/>
          <w:lang w:eastAsia="zh-CN"/>
        </w:rPr>
        <w:t>条</w:t>
      </w:r>
      <w:r w:rsidR="002C48D0">
        <w:rPr>
          <w:rFonts w:hint="eastAsia"/>
          <w:b/>
          <w:lang w:eastAsia="zh-CN"/>
        </w:rPr>
        <w:t xml:space="preserve"> 违约责任：</w:t>
      </w:r>
      <w:r w:rsidR="00071D43" w:rsidRPr="00071D43">
        <w:rPr>
          <w:rFonts w:hint="eastAsia"/>
          <w:bCs/>
          <w:u w:val="single"/>
          <w:lang w:eastAsia="zh-CN"/>
        </w:rPr>
        <w:t>甲方需要确保货款准时付出，乙方负责在约定的交货期内生产备货完毕</w:t>
      </w:r>
      <w:r w:rsidR="00071D43">
        <w:rPr>
          <w:rFonts w:hint="eastAsia"/>
          <w:bCs/>
          <w:u w:val="single"/>
          <w:lang w:eastAsia="zh-CN"/>
        </w:rPr>
        <w:t>。</w:t>
      </w:r>
      <w:r w:rsidRPr="00EC78F6">
        <w:rPr>
          <w:b/>
          <w:lang w:eastAsia="zh-CN"/>
        </w:rPr>
        <w:tab/>
      </w:r>
    </w:p>
    <w:p w:rsidR="00071D43" w:rsidRDefault="00071D43" w:rsidP="00AB1DDF">
      <w:pPr>
        <w:spacing w:line="360" w:lineRule="auto"/>
        <w:ind w:leftChars="26" w:left="57"/>
        <w:rPr>
          <w:rFonts w:ascii="宋体" w:eastAsia="宋体" w:hAnsi="宋体"/>
          <w:b/>
          <w:lang w:eastAsia="zh-CN"/>
        </w:rPr>
      </w:pPr>
      <w:r w:rsidRPr="00EC78F6">
        <w:rPr>
          <w:b/>
          <w:lang w:eastAsia="zh-CN"/>
        </w:rPr>
        <w:t>第</w:t>
      </w:r>
      <w:r>
        <w:rPr>
          <w:rFonts w:hint="eastAsia"/>
          <w:b/>
          <w:lang w:eastAsia="zh-CN"/>
        </w:rPr>
        <w:t>八</w:t>
      </w:r>
      <w:r w:rsidRPr="00EC78F6">
        <w:rPr>
          <w:b/>
          <w:lang w:eastAsia="zh-CN"/>
        </w:rPr>
        <w:t>条</w:t>
      </w:r>
      <w:r>
        <w:rPr>
          <w:rFonts w:hint="eastAsia"/>
          <w:b/>
          <w:lang w:eastAsia="zh-CN"/>
        </w:rPr>
        <w:t xml:space="preserve">  </w:t>
      </w:r>
      <w:r>
        <w:rPr>
          <w:rFonts w:hint="eastAsia"/>
          <w:b/>
          <w:lang w:eastAsia="zh-CN"/>
        </w:rPr>
        <w:t>解决争议方式：</w:t>
      </w:r>
      <w:r>
        <w:rPr>
          <w:rFonts w:hint="eastAsia"/>
          <w:bCs/>
          <w:u w:val="single"/>
          <w:lang w:eastAsia="zh-CN"/>
        </w:rPr>
        <w:t>通过协商解决，协商不成，任何一方均可向管辖地所在地法院起诉。</w:t>
      </w:r>
    </w:p>
    <w:p w:rsidR="00EC5631" w:rsidRDefault="001642E9" w:rsidP="00AB1DDF">
      <w:pPr>
        <w:spacing w:line="360" w:lineRule="auto"/>
        <w:ind w:leftChars="26" w:left="57"/>
        <w:rPr>
          <w:rFonts w:ascii="宋体" w:eastAsia="宋体" w:hAnsi="宋体"/>
          <w:spacing w:val="-6"/>
          <w:w w:val="105"/>
          <w:lang w:eastAsia="zh-CN"/>
        </w:rPr>
      </w:pPr>
      <w:r w:rsidRPr="00EC78F6">
        <w:rPr>
          <w:rFonts w:ascii="宋体" w:eastAsia="宋体" w:hAnsi="宋体"/>
          <w:b/>
          <w:lang w:eastAsia="zh-CN"/>
        </w:rPr>
        <w:t>第</w:t>
      </w:r>
      <w:r w:rsidR="00071D43">
        <w:rPr>
          <w:rFonts w:ascii="宋体" w:eastAsia="宋体" w:hAnsi="宋体" w:hint="eastAsia"/>
          <w:b/>
          <w:lang w:eastAsia="zh-CN"/>
        </w:rPr>
        <w:t>九</w:t>
      </w:r>
      <w:r w:rsidRPr="00EC78F6">
        <w:rPr>
          <w:rFonts w:ascii="宋体" w:eastAsia="宋体" w:hAnsi="宋体"/>
          <w:b/>
          <w:lang w:eastAsia="zh-CN"/>
        </w:rPr>
        <w:t>条</w:t>
      </w:r>
      <w:r w:rsidRPr="00EC78F6">
        <w:rPr>
          <w:rFonts w:ascii="宋体" w:eastAsia="宋体" w:hAnsi="宋体"/>
          <w:b/>
          <w:lang w:eastAsia="zh-CN"/>
        </w:rPr>
        <w:tab/>
      </w:r>
      <w:r w:rsidR="008D45F0">
        <w:rPr>
          <w:rFonts w:ascii="宋体" w:eastAsia="宋体" w:hAnsi="宋体"/>
          <w:noProof/>
          <w:spacing w:val="-6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221615</wp:posOffset>
                </wp:positionV>
                <wp:extent cx="5391150" cy="0"/>
                <wp:effectExtent l="635" t="0" r="0" b="317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B12F2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9pt,17.45pt" to="431.4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" stroked="f" strokecolor="black [3213]"/>
            </w:pict>
          </mc:Fallback>
        </mc:AlternateContent>
      </w:r>
      <w:r w:rsidR="00071D43">
        <w:rPr>
          <w:rFonts w:ascii="宋体" w:eastAsia="宋体" w:hAnsi="宋体"/>
          <w:b/>
          <w:lang w:eastAsia="zh-CN"/>
        </w:rPr>
        <w:t xml:space="preserve"> </w:t>
      </w:r>
      <w:r w:rsidRPr="0051463A">
        <w:rPr>
          <w:rFonts w:ascii="宋体" w:eastAsia="宋体" w:hAnsi="宋体"/>
          <w:spacing w:val="-6"/>
          <w:w w:val="105"/>
          <w:lang w:eastAsia="zh-CN"/>
        </w:rPr>
        <w:t>本合同</w:t>
      </w:r>
      <w:r w:rsidR="00AB1DDF">
        <w:rPr>
          <w:rFonts w:ascii="宋体" w:eastAsia="宋体" w:hAnsi="宋体"/>
          <w:spacing w:val="-6"/>
          <w:w w:val="105"/>
          <w:lang w:eastAsia="zh-CN"/>
        </w:rPr>
        <w:t>一式</w:t>
      </w:r>
      <w:r w:rsidR="00AB1DDF">
        <w:rPr>
          <w:rFonts w:ascii="宋体" w:eastAsia="宋体" w:hAnsi="宋体" w:hint="eastAsia"/>
          <w:spacing w:val="-6"/>
          <w:w w:val="105"/>
          <w:lang w:eastAsia="zh-CN"/>
        </w:rPr>
        <w:t>5</w:t>
      </w:r>
      <w:r w:rsidR="00AB1DDF">
        <w:rPr>
          <w:rFonts w:ascii="宋体" w:eastAsia="宋体" w:hAnsi="宋体"/>
          <w:spacing w:val="-6"/>
          <w:w w:val="105"/>
          <w:lang w:eastAsia="zh-CN"/>
        </w:rPr>
        <w:t>份</w:t>
      </w:r>
      <w:r w:rsidR="00AB1DDF">
        <w:rPr>
          <w:rFonts w:ascii="宋体" w:eastAsia="宋体" w:hAnsi="宋体" w:hint="eastAsia"/>
          <w:spacing w:val="-6"/>
          <w:w w:val="105"/>
          <w:lang w:eastAsia="zh-CN"/>
        </w:rPr>
        <w:t>，</w:t>
      </w:r>
      <w:r w:rsidR="00AB1DDF">
        <w:rPr>
          <w:rFonts w:ascii="宋体" w:eastAsia="宋体" w:hAnsi="宋体"/>
          <w:spacing w:val="-6"/>
          <w:w w:val="105"/>
          <w:lang w:eastAsia="zh-CN"/>
        </w:rPr>
        <w:t>甲方执</w:t>
      </w:r>
      <w:r w:rsidR="00AB1DDF">
        <w:rPr>
          <w:rFonts w:ascii="宋体" w:eastAsia="宋体" w:hAnsi="宋体" w:hint="eastAsia"/>
          <w:spacing w:val="-6"/>
          <w:w w:val="105"/>
          <w:lang w:eastAsia="zh-CN"/>
        </w:rPr>
        <w:t>3份，乙方执2份；</w:t>
      </w:r>
      <w:r w:rsidRPr="0051463A">
        <w:rPr>
          <w:rFonts w:ascii="宋体" w:eastAsia="宋体" w:hAnsi="宋体"/>
          <w:spacing w:val="-6"/>
          <w:w w:val="105"/>
          <w:lang w:eastAsia="zh-CN"/>
        </w:rPr>
        <w:t>自双方签字盖章之日起生效。</w:t>
      </w:r>
    </w:p>
    <w:p w:rsidR="00D07A26" w:rsidRDefault="00D07A26" w:rsidP="00AB1DDF">
      <w:pPr>
        <w:spacing w:line="360" w:lineRule="auto"/>
        <w:ind w:leftChars="26" w:left="57" w:firstLineChars="200" w:firstLine="449"/>
        <w:rPr>
          <w:rFonts w:ascii="宋体" w:eastAsia="宋体" w:hAnsi="宋体"/>
          <w:spacing w:val="-6"/>
          <w:w w:val="105"/>
          <w:lang w:eastAsia="zh-CN"/>
        </w:rPr>
      </w:pPr>
    </w:p>
    <w:p w:rsidR="00F77900" w:rsidRDefault="001D2518" w:rsidP="00780E6A">
      <w:pPr>
        <w:spacing w:line="360" w:lineRule="auto"/>
        <w:ind w:leftChars="26" w:left="57" w:firstLineChars="200" w:firstLine="449"/>
        <w:rPr>
          <w:rFonts w:ascii="宋体" w:eastAsia="宋体" w:hAnsi="宋体"/>
          <w:spacing w:val="-6"/>
          <w:w w:val="105"/>
          <w:lang w:eastAsia="zh-CN"/>
        </w:rPr>
      </w:pPr>
      <w:r>
        <w:rPr>
          <w:rFonts w:ascii="宋体" w:eastAsia="宋体" w:hAnsi="宋体" w:hint="eastAsia"/>
          <w:spacing w:val="-6"/>
          <w:w w:val="105"/>
          <w:lang w:eastAsia="zh-CN"/>
        </w:rPr>
        <w:t>（以下无正文）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77"/>
        <w:gridCol w:w="4284"/>
      </w:tblGrid>
      <w:tr w:rsidR="00852B2D" w:rsidTr="00852B2D">
        <w:tc>
          <w:tcPr>
            <w:tcW w:w="4393" w:type="dxa"/>
          </w:tcPr>
          <w:p w:rsidR="00852B2D" w:rsidRDefault="00852B2D" w:rsidP="00852B2D">
            <w:pPr>
              <w:pStyle w:val="aa"/>
              <w:spacing w:after="0" w:line="360" w:lineRule="auto"/>
              <w:ind w:leftChars="0" w:left="0"/>
              <w:rPr>
                <w:rFonts w:ascii="宋体" w:hAnsi="宋体"/>
                <w:szCs w:val="21"/>
              </w:rPr>
            </w:pPr>
          </w:p>
          <w:p w:rsidR="00780E6A" w:rsidRDefault="00852B2D" w:rsidP="00780E6A">
            <w:pPr>
              <w:pStyle w:val="aa"/>
              <w:spacing w:after="0" w:line="360" w:lineRule="auto"/>
              <w:ind w:leftChars="0" w:left="0"/>
              <w:rPr>
                <w:rFonts w:ascii="宋体" w:hAnsi="宋体"/>
                <w:szCs w:val="21"/>
              </w:rPr>
            </w:pPr>
            <w:r w:rsidRPr="00247972">
              <w:rPr>
                <w:rFonts w:ascii="宋体" w:hAnsi="宋体" w:hint="eastAsia"/>
                <w:b/>
                <w:szCs w:val="21"/>
              </w:rPr>
              <w:t>甲方：</w:t>
            </w:r>
            <w:r w:rsidR="00F12BFB">
              <w:rPr>
                <w:rFonts w:ascii="宋体" w:hAnsi="宋体" w:hint="eastAsia"/>
                <w:b/>
                <w:szCs w:val="21"/>
              </w:rPr>
              <w:t>华北电力大学</w:t>
            </w:r>
            <w:r w:rsidR="00780E6A">
              <w:rPr>
                <w:rFonts w:ascii="宋体" w:hAnsi="宋体" w:hint="eastAsia"/>
                <w:szCs w:val="21"/>
              </w:rPr>
              <w:t>(盖章)</w:t>
            </w:r>
          </w:p>
          <w:p w:rsidR="00852B2D" w:rsidRPr="00780E6A" w:rsidRDefault="00780E6A" w:rsidP="00852B2D">
            <w:pPr>
              <w:pStyle w:val="aa"/>
              <w:spacing w:after="0" w:line="360" w:lineRule="auto"/>
              <w:ind w:leftChars="0" w:left="0"/>
              <w:rPr>
                <w:rFonts w:ascii="宋体" w:hAnsi="宋体"/>
                <w:bCs/>
                <w:szCs w:val="21"/>
              </w:rPr>
            </w:pPr>
            <w:r w:rsidRPr="00780E6A">
              <w:rPr>
                <w:rFonts w:ascii="宋体" w:hAnsi="宋体" w:hint="eastAsia"/>
                <w:bCs/>
                <w:szCs w:val="21"/>
              </w:rPr>
              <w:t>户名：华北电力大学</w:t>
            </w:r>
          </w:p>
          <w:p w:rsidR="00852B2D" w:rsidRDefault="00780E6A" w:rsidP="00852B2D">
            <w:pPr>
              <w:pStyle w:val="aa"/>
              <w:spacing w:after="0" w:line="360" w:lineRule="auto"/>
              <w:ind w:leftChars="0" w:left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账号：</w:t>
            </w:r>
            <w:r w:rsidRPr="006056DE">
              <w:rPr>
                <w:rFonts w:hint="eastAsia"/>
                <w:szCs w:val="21"/>
              </w:rPr>
              <w:t>1100101600005605041</w:t>
            </w:r>
          </w:p>
          <w:p w:rsidR="00A2164D" w:rsidRDefault="00780E6A" w:rsidP="00852B2D">
            <w:pPr>
              <w:pStyle w:val="aa"/>
              <w:spacing w:after="0" w:line="360" w:lineRule="auto"/>
              <w:ind w:leftChars="0" w:left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开户行：</w:t>
            </w:r>
            <w:r w:rsidRPr="00780E6A">
              <w:rPr>
                <w:rFonts w:hint="eastAsia"/>
                <w:szCs w:val="21"/>
              </w:rPr>
              <w:t>建设银行北京沙河支行</w:t>
            </w:r>
          </w:p>
          <w:p w:rsidR="00CE75BF" w:rsidRDefault="00780E6A" w:rsidP="00852B2D">
            <w:pPr>
              <w:pStyle w:val="aa"/>
              <w:spacing w:after="0" w:line="360" w:lineRule="auto"/>
              <w:ind w:leftChars="0" w:left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税号：</w:t>
            </w:r>
            <w:r w:rsidR="004E5714" w:rsidRPr="004E5714">
              <w:rPr>
                <w:rFonts w:ascii="宋体" w:hAnsi="宋体"/>
                <w:szCs w:val="21"/>
              </w:rPr>
              <w:t>1210000040000983X8</w:t>
            </w:r>
          </w:p>
          <w:p w:rsidR="00780E6A" w:rsidRDefault="00780E6A" w:rsidP="00852B2D">
            <w:pPr>
              <w:pStyle w:val="aa"/>
              <w:spacing w:after="0" w:line="360" w:lineRule="auto"/>
              <w:ind w:leftChars="0" w:left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经手人：程养春</w:t>
            </w:r>
          </w:p>
          <w:p w:rsidR="00852B2D" w:rsidRDefault="00CE75BF" w:rsidP="00F12BFB">
            <w:pPr>
              <w:pStyle w:val="aa"/>
              <w:spacing w:after="0" w:line="360" w:lineRule="auto"/>
              <w:ind w:leftChars="0" w:left="0"/>
              <w:rPr>
                <w:rFonts w:ascii="宋体" w:eastAsia="宋体" w:hAnsi="宋体"/>
                <w:spacing w:val="-6"/>
                <w:w w:val="105"/>
              </w:rPr>
            </w:pPr>
            <w:r>
              <w:rPr>
                <w:rFonts w:ascii="宋体" w:hAnsi="宋体"/>
                <w:szCs w:val="21"/>
              </w:rPr>
              <w:t>日期</w:t>
            </w:r>
            <w:r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4394" w:type="dxa"/>
          </w:tcPr>
          <w:p w:rsidR="00852B2D" w:rsidRPr="006056DE" w:rsidRDefault="00852B2D" w:rsidP="00852B2D">
            <w:pPr>
              <w:pStyle w:val="aa"/>
              <w:spacing w:after="0" w:line="360" w:lineRule="auto"/>
              <w:ind w:leftChars="0" w:left="0"/>
              <w:rPr>
                <w:szCs w:val="21"/>
              </w:rPr>
            </w:pPr>
          </w:p>
          <w:p w:rsidR="00852B2D" w:rsidRPr="002D5309" w:rsidRDefault="00852B2D" w:rsidP="00852B2D">
            <w:pPr>
              <w:pStyle w:val="aa"/>
              <w:spacing w:after="0" w:line="360" w:lineRule="auto"/>
              <w:ind w:leftChars="0" w:left="0"/>
              <w:rPr>
                <w:szCs w:val="21"/>
              </w:rPr>
            </w:pPr>
            <w:r w:rsidRPr="006056DE">
              <w:rPr>
                <w:rFonts w:hint="eastAsia"/>
                <w:szCs w:val="21"/>
              </w:rPr>
              <w:t>乙方：</w:t>
            </w:r>
            <w:r w:rsidR="002D5309" w:rsidRPr="002D5309">
              <w:rPr>
                <w:rFonts w:ascii="宋体" w:eastAsia="宋体" w:hAnsi="宋体" w:cs="宋体" w:hint="eastAsia"/>
                <w:spacing w:val="-13"/>
                <w:w w:val="105"/>
                <w:szCs w:val="21"/>
              </w:rPr>
              <w:t>西安智联志翔信息技术有限公司</w:t>
            </w:r>
            <w:r w:rsidR="00AF7DA1" w:rsidRPr="00DA3113">
              <w:rPr>
                <w:rFonts w:hint="eastAsia"/>
                <w:szCs w:val="21"/>
              </w:rPr>
              <w:t>(</w:t>
            </w:r>
            <w:r w:rsidR="00AF7DA1" w:rsidRPr="00DA3113">
              <w:rPr>
                <w:rFonts w:hint="eastAsia"/>
                <w:szCs w:val="21"/>
              </w:rPr>
              <w:t>盖章</w:t>
            </w:r>
            <w:r w:rsidR="00AF7DA1" w:rsidRPr="00DA3113">
              <w:rPr>
                <w:rFonts w:hint="eastAsia"/>
                <w:szCs w:val="21"/>
              </w:rPr>
              <w:t>)</w:t>
            </w:r>
          </w:p>
          <w:p w:rsidR="00852B2D" w:rsidRPr="006056DE" w:rsidRDefault="00780E6A" w:rsidP="00852B2D">
            <w:pPr>
              <w:pStyle w:val="aa"/>
              <w:spacing w:after="0" w:line="360" w:lineRule="auto"/>
              <w:ind w:leftChars="0" w:left="0"/>
              <w:rPr>
                <w:szCs w:val="21"/>
              </w:rPr>
            </w:pPr>
            <w:r w:rsidRPr="006056DE">
              <w:rPr>
                <w:rFonts w:hint="eastAsia"/>
                <w:szCs w:val="21"/>
              </w:rPr>
              <w:t>户名</w:t>
            </w:r>
            <w:r w:rsidR="00852B2D" w:rsidRPr="006056DE">
              <w:rPr>
                <w:rFonts w:hint="eastAsia"/>
                <w:szCs w:val="21"/>
              </w:rPr>
              <w:t>：</w:t>
            </w:r>
            <w:r w:rsidR="002D5309" w:rsidRPr="002D5309">
              <w:rPr>
                <w:rFonts w:ascii="宋体" w:eastAsia="宋体" w:hAnsi="宋体" w:cs="宋体" w:hint="eastAsia"/>
                <w:spacing w:val="-13"/>
                <w:w w:val="105"/>
                <w:szCs w:val="21"/>
              </w:rPr>
              <w:t>西安智联志翔信息技术有限公司</w:t>
            </w:r>
          </w:p>
          <w:p w:rsidR="00A2164D" w:rsidRPr="006056DE" w:rsidRDefault="00780E6A" w:rsidP="00852B2D">
            <w:pPr>
              <w:pStyle w:val="aa"/>
              <w:spacing w:after="0" w:line="360" w:lineRule="auto"/>
              <w:ind w:leftChars="0" w:left="0"/>
              <w:rPr>
                <w:szCs w:val="21"/>
              </w:rPr>
            </w:pPr>
            <w:r w:rsidRPr="006056DE">
              <w:rPr>
                <w:rFonts w:hint="eastAsia"/>
                <w:szCs w:val="21"/>
              </w:rPr>
              <w:t>账号：</w:t>
            </w:r>
            <w:r w:rsidR="002D5309">
              <w:rPr>
                <w:rFonts w:hint="eastAsia"/>
                <w:szCs w:val="21"/>
              </w:rPr>
              <w:t>6</w:t>
            </w:r>
            <w:r w:rsidR="002D5309">
              <w:rPr>
                <w:szCs w:val="21"/>
              </w:rPr>
              <w:t>1050110469400001115</w:t>
            </w:r>
          </w:p>
          <w:p w:rsidR="006056DE" w:rsidRPr="006056DE" w:rsidRDefault="006056DE" w:rsidP="006056DE">
            <w:pPr>
              <w:pStyle w:val="aa"/>
              <w:spacing w:after="0" w:line="360" w:lineRule="auto"/>
              <w:ind w:leftChars="0" w:left="0"/>
              <w:rPr>
                <w:szCs w:val="21"/>
              </w:rPr>
            </w:pPr>
            <w:r w:rsidRPr="006056DE">
              <w:rPr>
                <w:rFonts w:hint="eastAsia"/>
                <w:szCs w:val="21"/>
              </w:rPr>
              <w:t>开户行：</w:t>
            </w:r>
            <w:r w:rsidR="00994725" w:rsidRPr="006056DE">
              <w:rPr>
                <w:szCs w:val="21"/>
              </w:rPr>
              <w:t xml:space="preserve"> </w:t>
            </w:r>
            <w:r w:rsidR="00DA3113">
              <w:rPr>
                <w:rFonts w:hint="eastAsia"/>
                <w:szCs w:val="21"/>
              </w:rPr>
              <w:t>建行西安西部大道支行</w:t>
            </w:r>
          </w:p>
          <w:p w:rsidR="006056DE" w:rsidRPr="006056DE" w:rsidRDefault="006056DE" w:rsidP="006056DE">
            <w:pPr>
              <w:pStyle w:val="aa"/>
              <w:spacing w:after="0" w:line="360" w:lineRule="auto"/>
              <w:ind w:leftChars="0" w:left="0"/>
              <w:rPr>
                <w:szCs w:val="21"/>
              </w:rPr>
            </w:pPr>
            <w:r w:rsidRPr="006056DE">
              <w:rPr>
                <w:rFonts w:hint="eastAsia"/>
                <w:szCs w:val="21"/>
              </w:rPr>
              <w:t>税号：</w:t>
            </w:r>
            <w:r w:rsidR="00DA3113">
              <w:rPr>
                <w:rFonts w:hint="eastAsia"/>
                <w:szCs w:val="21"/>
              </w:rPr>
              <w:t>9</w:t>
            </w:r>
            <w:r w:rsidR="00DA3113">
              <w:rPr>
                <w:szCs w:val="21"/>
              </w:rPr>
              <w:t>1610116MABP20QW8B</w:t>
            </w:r>
          </w:p>
          <w:p w:rsidR="006056DE" w:rsidRPr="006056DE" w:rsidRDefault="006056DE" w:rsidP="006056DE">
            <w:pPr>
              <w:pStyle w:val="aa"/>
              <w:spacing w:after="0" w:line="360" w:lineRule="auto"/>
              <w:ind w:leftChars="0" w:left="0"/>
              <w:rPr>
                <w:szCs w:val="21"/>
              </w:rPr>
            </w:pPr>
            <w:r w:rsidRPr="006056DE">
              <w:rPr>
                <w:rFonts w:hint="eastAsia"/>
                <w:szCs w:val="21"/>
              </w:rPr>
              <w:t>经手人：</w:t>
            </w:r>
            <w:r w:rsidR="00994725" w:rsidRPr="006056DE">
              <w:rPr>
                <w:szCs w:val="21"/>
              </w:rPr>
              <w:t xml:space="preserve"> </w:t>
            </w:r>
            <w:r w:rsidR="002D5309">
              <w:rPr>
                <w:rFonts w:hint="eastAsia"/>
                <w:szCs w:val="21"/>
              </w:rPr>
              <w:t>马海永</w:t>
            </w:r>
          </w:p>
          <w:p w:rsidR="00852B2D" w:rsidRPr="006056DE" w:rsidRDefault="006056DE" w:rsidP="006056DE">
            <w:pPr>
              <w:pStyle w:val="aa"/>
              <w:spacing w:after="0" w:line="360" w:lineRule="auto"/>
              <w:ind w:leftChars="0" w:left="0"/>
              <w:rPr>
                <w:szCs w:val="21"/>
              </w:rPr>
            </w:pPr>
            <w:r w:rsidRPr="006056DE">
              <w:rPr>
                <w:szCs w:val="21"/>
              </w:rPr>
              <w:t>日期</w:t>
            </w:r>
            <w:r w:rsidRPr="006056DE">
              <w:rPr>
                <w:rFonts w:hint="eastAsia"/>
                <w:szCs w:val="21"/>
              </w:rPr>
              <w:t>：</w:t>
            </w:r>
          </w:p>
        </w:tc>
      </w:tr>
    </w:tbl>
    <w:p w:rsidR="00852B2D" w:rsidRPr="0051463A" w:rsidRDefault="00852B2D" w:rsidP="00CB7964">
      <w:pPr>
        <w:rPr>
          <w:rFonts w:ascii="宋体" w:eastAsia="宋体" w:hAnsi="宋体"/>
          <w:spacing w:val="-6"/>
          <w:w w:val="105"/>
          <w:lang w:eastAsia="zh-CN"/>
        </w:rPr>
      </w:pPr>
    </w:p>
    <w:sectPr w:rsidR="00852B2D" w:rsidRPr="0051463A" w:rsidSect="00752E93">
      <w:footerReference w:type="default" r:id="rId7"/>
      <w:type w:val="continuous"/>
      <w:pgSz w:w="11910" w:h="16440"/>
      <w:pgMar w:top="1701" w:right="1661" w:bottom="1418" w:left="16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95C" w:rsidRDefault="00E1195C" w:rsidP="005F779A">
      <w:r>
        <w:separator/>
      </w:r>
    </w:p>
  </w:endnote>
  <w:endnote w:type="continuationSeparator" w:id="0">
    <w:p w:rsidR="00E1195C" w:rsidRDefault="00E1195C" w:rsidP="005F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2E9" w:rsidRDefault="008D45F0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3564890</wp:posOffset>
              </wp:positionH>
              <wp:positionV relativeFrom="page">
                <wp:posOffset>9912985</wp:posOffset>
              </wp:positionV>
              <wp:extent cx="128905" cy="1524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642E9" w:rsidRDefault="00AF0224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 w:rsidR="001642E9">
                            <w:rPr>
                              <w:rFonts w:ascii="Times New Roman"/>
                              <w:color w:val="75706E"/>
                              <w:w w:val="11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45F0">
                            <w:rPr>
                              <w:rFonts w:ascii="Times New Roman"/>
                              <w:noProof/>
                              <w:color w:val="75706E"/>
                              <w:w w:val="11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80.7pt;margin-top:780.55pt;width:10.1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" filled="f" stroked="f">
              <v:textbox inset="0,0,0,0">
                <w:txbxContent>
                  <w:p w:rsidR="001642E9" w:rsidRDefault="00AF0224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 w:rsidR="001642E9">
                      <w:rPr>
                        <w:rFonts w:ascii="Times New Roman"/>
                        <w:color w:val="75706E"/>
                        <w:w w:val="11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45F0">
                      <w:rPr>
                        <w:rFonts w:ascii="Times New Roman"/>
                        <w:noProof/>
                        <w:color w:val="75706E"/>
                        <w:w w:val="11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95C" w:rsidRDefault="00E1195C" w:rsidP="005F779A">
      <w:r>
        <w:separator/>
      </w:r>
    </w:p>
  </w:footnote>
  <w:footnote w:type="continuationSeparator" w:id="0">
    <w:p w:rsidR="00E1195C" w:rsidRDefault="00E1195C" w:rsidP="005F7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E5456"/>
    <w:multiLevelType w:val="hybridMultilevel"/>
    <w:tmpl w:val="5B60036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FB400B"/>
    <w:multiLevelType w:val="hybridMultilevel"/>
    <w:tmpl w:val="2B2C7F7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F3F0D89"/>
    <w:multiLevelType w:val="hybridMultilevel"/>
    <w:tmpl w:val="F99C86F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631"/>
    <w:rsid w:val="000440F9"/>
    <w:rsid w:val="00054F20"/>
    <w:rsid w:val="00071D43"/>
    <w:rsid w:val="000A752E"/>
    <w:rsid w:val="000C0C3F"/>
    <w:rsid w:val="000D0400"/>
    <w:rsid w:val="000D3832"/>
    <w:rsid w:val="000F61C2"/>
    <w:rsid w:val="000F63E9"/>
    <w:rsid w:val="00107F2D"/>
    <w:rsid w:val="00155F7E"/>
    <w:rsid w:val="001642E9"/>
    <w:rsid w:val="001D2518"/>
    <w:rsid w:val="001D3CAA"/>
    <w:rsid w:val="00247972"/>
    <w:rsid w:val="002617F0"/>
    <w:rsid w:val="00270F4F"/>
    <w:rsid w:val="00284448"/>
    <w:rsid w:val="002C48D0"/>
    <w:rsid w:val="002D5309"/>
    <w:rsid w:val="002E3F99"/>
    <w:rsid w:val="00300C6F"/>
    <w:rsid w:val="00362CA8"/>
    <w:rsid w:val="00382210"/>
    <w:rsid w:val="003920CA"/>
    <w:rsid w:val="003D43AA"/>
    <w:rsid w:val="003F734B"/>
    <w:rsid w:val="0041376B"/>
    <w:rsid w:val="00472044"/>
    <w:rsid w:val="0048457D"/>
    <w:rsid w:val="004A2C48"/>
    <w:rsid w:val="004E5714"/>
    <w:rsid w:val="0051463A"/>
    <w:rsid w:val="00573152"/>
    <w:rsid w:val="005970FE"/>
    <w:rsid w:val="005D216F"/>
    <w:rsid w:val="005F779A"/>
    <w:rsid w:val="006056DE"/>
    <w:rsid w:val="00606681"/>
    <w:rsid w:val="00623764"/>
    <w:rsid w:val="00662A4C"/>
    <w:rsid w:val="00677583"/>
    <w:rsid w:val="00686D1C"/>
    <w:rsid w:val="00714AF6"/>
    <w:rsid w:val="007242E7"/>
    <w:rsid w:val="00747AAF"/>
    <w:rsid w:val="00747AEA"/>
    <w:rsid w:val="00752E93"/>
    <w:rsid w:val="00780E6A"/>
    <w:rsid w:val="007B3B99"/>
    <w:rsid w:val="007B4C94"/>
    <w:rsid w:val="007E18E2"/>
    <w:rsid w:val="007E69F6"/>
    <w:rsid w:val="008361B3"/>
    <w:rsid w:val="00852B2D"/>
    <w:rsid w:val="00856CF2"/>
    <w:rsid w:val="008724FA"/>
    <w:rsid w:val="00875122"/>
    <w:rsid w:val="008B23B4"/>
    <w:rsid w:val="008C6702"/>
    <w:rsid w:val="008D45F0"/>
    <w:rsid w:val="00914E7C"/>
    <w:rsid w:val="00994725"/>
    <w:rsid w:val="009B7365"/>
    <w:rsid w:val="009F14F8"/>
    <w:rsid w:val="00A2164D"/>
    <w:rsid w:val="00A30E37"/>
    <w:rsid w:val="00AB1DDF"/>
    <w:rsid w:val="00AB3A64"/>
    <w:rsid w:val="00AF0224"/>
    <w:rsid w:val="00AF7DA1"/>
    <w:rsid w:val="00B059F5"/>
    <w:rsid w:val="00BB00D6"/>
    <w:rsid w:val="00BE4D36"/>
    <w:rsid w:val="00C7294A"/>
    <w:rsid w:val="00C859A2"/>
    <w:rsid w:val="00CB7964"/>
    <w:rsid w:val="00CD1F74"/>
    <w:rsid w:val="00CE75BF"/>
    <w:rsid w:val="00D07A26"/>
    <w:rsid w:val="00DA3113"/>
    <w:rsid w:val="00DB4A6D"/>
    <w:rsid w:val="00DD3314"/>
    <w:rsid w:val="00E1195C"/>
    <w:rsid w:val="00E13221"/>
    <w:rsid w:val="00E40F5C"/>
    <w:rsid w:val="00E66B65"/>
    <w:rsid w:val="00E770BD"/>
    <w:rsid w:val="00E80D5D"/>
    <w:rsid w:val="00E9798D"/>
    <w:rsid w:val="00EB0559"/>
    <w:rsid w:val="00EC5631"/>
    <w:rsid w:val="00EC78F6"/>
    <w:rsid w:val="00ED4443"/>
    <w:rsid w:val="00EF0FD6"/>
    <w:rsid w:val="00F07354"/>
    <w:rsid w:val="00F12BFB"/>
    <w:rsid w:val="00F77900"/>
    <w:rsid w:val="00F9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F4E81"/>
  <w15:docId w15:val="{DBB4A4A2-DE3C-46B2-A378-ED87D347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80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0D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0D5D"/>
    <w:pPr>
      <w:ind w:left="211"/>
    </w:pPr>
    <w:rPr>
      <w:rFonts w:ascii="宋体" w:eastAsia="宋体" w:hAnsi="宋体"/>
    </w:rPr>
  </w:style>
  <w:style w:type="paragraph" w:styleId="a4">
    <w:name w:val="List Paragraph"/>
    <w:basedOn w:val="a"/>
    <w:uiPriority w:val="1"/>
    <w:qFormat/>
    <w:rsid w:val="00E80D5D"/>
  </w:style>
  <w:style w:type="paragraph" w:customStyle="1" w:styleId="TableParagraph">
    <w:name w:val="Table Paragraph"/>
    <w:basedOn w:val="a"/>
    <w:uiPriority w:val="1"/>
    <w:qFormat/>
    <w:rsid w:val="00E80D5D"/>
  </w:style>
  <w:style w:type="paragraph" w:styleId="a5">
    <w:name w:val="header"/>
    <w:basedOn w:val="a"/>
    <w:link w:val="a6"/>
    <w:uiPriority w:val="99"/>
    <w:unhideWhenUsed/>
    <w:rsid w:val="005F7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F779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F779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F779A"/>
    <w:rPr>
      <w:sz w:val="18"/>
      <w:szCs w:val="18"/>
    </w:rPr>
  </w:style>
  <w:style w:type="table" w:styleId="a9">
    <w:name w:val="Table Grid"/>
    <w:basedOn w:val="a1"/>
    <w:uiPriority w:val="59"/>
    <w:rsid w:val="005F779A"/>
    <w:pPr>
      <w:widowControl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unhideWhenUsed/>
    <w:rsid w:val="00852B2D"/>
    <w:pPr>
      <w:spacing w:after="120"/>
      <w:ind w:leftChars="200" w:left="420"/>
    </w:pPr>
  </w:style>
  <w:style w:type="character" w:customStyle="1" w:styleId="ab">
    <w:name w:val="正文文本缩进 字符"/>
    <w:basedOn w:val="a0"/>
    <w:link w:val="aa"/>
    <w:uiPriority w:val="99"/>
    <w:rsid w:val="00852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1027</Characters>
  <Application>Microsoft Office Word</Application>
  <DocSecurity>0</DocSecurity>
  <Lines>8</Lines>
  <Paragraphs>2</Paragraphs>
  <ScaleCrop>false</ScaleCrop>
  <Company>Home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Adobe Photoshop PDF</dc:title>
  <dc:creator>Administrator</dc:creator>
  <cp:lastModifiedBy>webuser</cp:lastModifiedBy>
  <cp:revision>3</cp:revision>
  <dcterms:created xsi:type="dcterms:W3CDTF">2022-09-27T03:01:00Z</dcterms:created>
  <dcterms:modified xsi:type="dcterms:W3CDTF">2022-10-11T08:38:00Z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2019-05-08T00:00:00Z</vt:filetime>
  </property>
  <property fmtid="{D5CDD505-2E9C-101B-9397-08002B2CF9AE}" pid="3" name="LastSaved">
    <vt:filetime>2019-05-09T00:00:00Z</vt:filetime>
  </property>
</Properties>
</file>