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6CF90" w14:textId="77777777" w:rsidR="004C7F42" w:rsidRDefault="004C7F42" w:rsidP="00DA0423">
      <w:pPr>
        <w:pStyle w:val="A5"/>
        <w:spacing w:line="360" w:lineRule="auto"/>
        <w:jc w:val="center"/>
        <w:rPr>
          <w:rFonts w:ascii="黑体" w:eastAsia="黑体" w:hAnsi="黑体" w:cs="黑体"/>
          <w:sz w:val="32"/>
          <w:szCs w:val="32"/>
        </w:rPr>
      </w:pPr>
    </w:p>
    <w:p w14:paraId="51456AD4" w14:textId="77777777" w:rsidR="004C7F42" w:rsidRDefault="004C7F42" w:rsidP="00DA0423">
      <w:pPr>
        <w:pStyle w:val="A5"/>
        <w:spacing w:line="360" w:lineRule="auto"/>
        <w:jc w:val="center"/>
        <w:rPr>
          <w:rFonts w:ascii="黑体" w:eastAsia="黑体" w:hAnsi="黑体" w:cs="黑体"/>
          <w:sz w:val="28"/>
          <w:szCs w:val="28"/>
        </w:rPr>
      </w:pPr>
    </w:p>
    <w:p w14:paraId="10DAA30C" w14:textId="05D9F044" w:rsidR="00281FE8" w:rsidRDefault="00204C1E" w:rsidP="00DA0423">
      <w:pPr>
        <w:pStyle w:val="A5"/>
        <w:jc w:val="center"/>
        <w:rPr>
          <w:rFonts w:ascii="宋体" w:eastAsia="宋体" w:hAnsi="宋体" w:cs="宋体"/>
          <w:b/>
          <w:bCs/>
          <w:sz w:val="36"/>
          <w:szCs w:val="36"/>
        </w:rPr>
      </w:pPr>
      <w:bookmarkStart w:id="0" w:name="_Hlk115728721"/>
      <w:r w:rsidRPr="00204C1E">
        <w:rPr>
          <w:rFonts w:ascii="宋体" w:eastAsia="宋体" w:hAnsi="宋体" w:cs="宋体" w:hint="eastAsia"/>
          <w:b/>
          <w:bCs/>
          <w:sz w:val="36"/>
          <w:szCs w:val="36"/>
        </w:rPr>
        <w:t>城市配电用</w:t>
      </w:r>
      <w:r w:rsidR="00F7287B">
        <w:rPr>
          <w:rFonts w:ascii="宋体" w:eastAsia="宋体" w:hAnsi="宋体" w:cs="宋体" w:hint="eastAsia"/>
          <w:b/>
          <w:bCs/>
          <w:sz w:val="36"/>
          <w:szCs w:val="36"/>
        </w:rPr>
        <w:t>三维降噪装置</w:t>
      </w:r>
      <w:r w:rsidR="00061E23">
        <w:rPr>
          <w:rFonts w:ascii="宋体" w:eastAsia="宋体" w:hAnsi="宋体" w:cs="宋体" w:hint="eastAsia"/>
          <w:b/>
          <w:bCs/>
          <w:sz w:val="36"/>
          <w:szCs w:val="36"/>
        </w:rPr>
        <w:t>及</w:t>
      </w:r>
      <w:r w:rsidR="00281FE8">
        <w:rPr>
          <w:rFonts w:ascii="宋体" w:eastAsia="宋体" w:hAnsi="宋体" w:cs="宋体" w:hint="eastAsia"/>
          <w:b/>
          <w:bCs/>
          <w:sz w:val="36"/>
          <w:szCs w:val="36"/>
        </w:rPr>
        <w:t>三维阻尼隔振</w:t>
      </w:r>
    </w:p>
    <w:p w14:paraId="6F202499" w14:textId="250F4017" w:rsidR="004C7F42" w:rsidRPr="00204C1E" w:rsidRDefault="00281FE8" w:rsidP="00DA0423">
      <w:pPr>
        <w:pStyle w:val="A5"/>
        <w:jc w:val="center"/>
        <w:rPr>
          <w:b/>
          <w:bCs/>
          <w:sz w:val="36"/>
          <w:szCs w:val="36"/>
        </w:rPr>
      </w:pPr>
      <w:r>
        <w:rPr>
          <w:rFonts w:ascii="宋体" w:eastAsia="宋体" w:hAnsi="宋体" w:cs="宋体" w:hint="eastAsia"/>
          <w:b/>
          <w:bCs/>
          <w:sz w:val="36"/>
          <w:szCs w:val="36"/>
        </w:rPr>
        <w:t>装置</w:t>
      </w:r>
      <w:r w:rsidR="008511BE">
        <w:rPr>
          <w:rFonts w:ascii="宋体" w:eastAsia="宋体" w:hAnsi="宋体" w:cs="宋体" w:hint="eastAsia"/>
          <w:b/>
          <w:bCs/>
          <w:sz w:val="36"/>
          <w:szCs w:val="36"/>
        </w:rPr>
        <w:t>性能及</w:t>
      </w:r>
      <w:r w:rsidR="00181312">
        <w:rPr>
          <w:rFonts w:ascii="宋体" w:eastAsia="宋体" w:hAnsi="宋体" w:cs="宋体" w:hint="eastAsia"/>
          <w:b/>
          <w:bCs/>
          <w:sz w:val="36"/>
          <w:szCs w:val="36"/>
        </w:rPr>
        <w:t>应用</w:t>
      </w:r>
      <w:r w:rsidR="008511BE">
        <w:rPr>
          <w:rFonts w:ascii="宋体" w:eastAsia="宋体" w:hAnsi="宋体" w:cs="宋体" w:hint="eastAsia"/>
          <w:b/>
          <w:bCs/>
          <w:sz w:val="36"/>
          <w:szCs w:val="36"/>
        </w:rPr>
        <w:t>效果现场</w:t>
      </w:r>
      <w:bookmarkEnd w:id="0"/>
      <w:r w:rsidR="00181312">
        <w:rPr>
          <w:rFonts w:ascii="宋体" w:eastAsia="宋体" w:hAnsi="宋体" w:cs="宋体" w:hint="eastAsia"/>
          <w:b/>
          <w:bCs/>
          <w:sz w:val="36"/>
          <w:szCs w:val="36"/>
        </w:rPr>
        <w:t>测试</w:t>
      </w:r>
      <w:r w:rsidR="00204C1E" w:rsidRPr="00204C1E">
        <w:rPr>
          <w:rFonts w:ascii="宋体" w:eastAsia="宋体" w:hAnsi="宋体" w:cs="宋体" w:hint="eastAsia"/>
          <w:b/>
          <w:bCs/>
          <w:sz w:val="36"/>
          <w:szCs w:val="36"/>
          <w:lang w:val="zh-TW" w:eastAsia="zh-TW"/>
        </w:rPr>
        <w:t>服务合同</w:t>
      </w:r>
    </w:p>
    <w:p w14:paraId="3F28FCC4" w14:textId="77777777" w:rsidR="004C7F42" w:rsidRDefault="00EB112F" w:rsidP="00DA0423">
      <w:pPr>
        <w:pStyle w:val="A5"/>
        <w:rPr>
          <w:rFonts w:ascii="宋体" w:eastAsia="宋体" w:hAnsi="宋体" w:cs="宋体"/>
          <w:sz w:val="24"/>
          <w:szCs w:val="24"/>
        </w:rPr>
      </w:pPr>
      <w:r>
        <w:rPr>
          <w:rFonts w:ascii="宋体" w:eastAsia="宋体" w:hAnsi="宋体" w:cs="宋体"/>
          <w:sz w:val="24"/>
          <w:szCs w:val="24"/>
        </w:rPr>
        <w:t xml:space="preserve">  </w:t>
      </w:r>
    </w:p>
    <w:p w14:paraId="2275B65C" w14:textId="77777777" w:rsidR="00CB2CAF" w:rsidRDefault="00CB2CAF" w:rsidP="00DA0423">
      <w:pPr>
        <w:pStyle w:val="A5"/>
        <w:spacing w:line="360" w:lineRule="auto"/>
        <w:rPr>
          <w:rFonts w:ascii="宋体" w:eastAsia="宋体" w:hAnsi="宋体" w:cs="宋体"/>
          <w:lang w:val="zh-TW"/>
        </w:rPr>
      </w:pPr>
    </w:p>
    <w:p w14:paraId="18E1A205" w14:textId="79482B83" w:rsidR="004C7F42" w:rsidRPr="00DA0423" w:rsidRDefault="00EB112F" w:rsidP="00DA0423">
      <w:pPr>
        <w:pStyle w:val="A5"/>
        <w:spacing w:line="360" w:lineRule="auto"/>
        <w:rPr>
          <w:rFonts w:asciiTheme="minorEastAsia" w:eastAsiaTheme="minorEastAsia" w:hAnsiTheme="minorEastAsia"/>
        </w:rPr>
      </w:pPr>
      <w:r w:rsidRPr="00DA0423">
        <w:rPr>
          <w:rFonts w:asciiTheme="minorEastAsia" w:eastAsiaTheme="minorEastAsia" w:hAnsiTheme="minorEastAsia" w:cs="宋体"/>
          <w:lang w:val="zh-TW" w:eastAsia="zh-TW"/>
        </w:rPr>
        <w:t>甲方  ：</w:t>
      </w:r>
      <w:r w:rsidR="007448EF">
        <w:rPr>
          <w:rFonts w:asciiTheme="minorEastAsia" w:eastAsiaTheme="minorEastAsia" w:hAnsiTheme="minorEastAsia" w:cs="宋体" w:hint="eastAsia"/>
          <w:kern w:val="0"/>
          <w:sz w:val="24"/>
          <w:szCs w:val="24"/>
        </w:rPr>
        <w:t>华北电力大学</w:t>
      </w:r>
    </w:p>
    <w:p w14:paraId="23114EF1" w14:textId="660E95AB" w:rsidR="004C7F42" w:rsidRPr="00FE2829" w:rsidRDefault="00EB112F" w:rsidP="00DA0423">
      <w:pPr>
        <w:pStyle w:val="A5"/>
        <w:spacing w:line="500" w:lineRule="exact"/>
        <w:rPr>
          <w:rFonts w:asciiTheme="minorEastAsia" w:eastAsiaTheme="minorEastAsia" w:hAnsiTheme="minorEastAsia" w:cs="宋体"/>
          <w:sz w:val="24"/>
          <w:szCs w:val="24"/>
          <w:lang w:val="zh-TW"/>
        </w:rPr>
      </w:pPr>
      <w:r w:rsidRPr="00FE2829">
        <w:rPr>
          <w:rFonts w:asciiTheme="minorEastAsia" w:eastAsiaTheme="minorEastAsia" w:hAnsiTheme="minorEastAsia" w:cs="宋体"/>
          <w:sz w:val="24"/>
          <w:szCs w:val="24"/>
          <w:lang w:val="zh-TW" w:eastAsia="zh-TW"/>
        </w:rPr>
        <w:t>地址  ：</w:t>
      </w:r>
      <w:r w:rsidR="007448EF" w:rsidRPr="007448EF">
        <w:rPr>
          <w:rFonts w:asciiTheme="minorEastAsia" w:eastAsiaTheme="minorEastAsia" w:hAnsiTheme="minorEastAsia" w:cs="宋体"/>
          <w:sz w:val="24"/>
          <w:szCs w:val="24"/>
        </w:rPr>
        <w:t>北京市昌平区朱辛庄北农路2号</w:t>
      </w:r>
    </w:p>
    <w:p w14:paraId="6A0E4512" w14:textId="5879A699" w:rsidR="004C7F42" w:rsidRPr="00FE2829" w:rsidRDefault="00EB112F" w:rsidP="00DA0423">
      <w:pPr>
        <w:pStyle w:val="A5"/>
        <w:spacing w:line="500" w:lineRule="exact"/>
        <w:rPr>
          <w:rFonts w:asciiTheme="minorEastAsia" w:eastAsiaTheme="minorEastAsia" w:hAnsiTheme="minorEastAsia" w:cs="宋体"/>
          <w:sz w:val="24"/>
          <w:szCs w:val="24"/>
          <w:lang w:val="zh-TW" w:eastAsia="zh-TW"/>
        </w:rPr>
      </w:pPr>
      <w:r w:rsidRPr="00FE2829">
        <w:rPr>
          <w:rFonts w:asciiTheme="minorEastAsia" w:eastAsiaTheme="minorEastAsia" w:hAnsiTheme="minorEastAsia" w:cs="宋体"/>
          <w:sz w:val="24"/>
          <w:szCs w:val="24"/>
          <w:lang w:val="zh-TW" w:eastAsia="zh-TW"/>
        </w:rPr>
        <w:t>联系人：</w:t>
      </w:r>
      <w:r w:rsidR="003D5C4B">
        <w:rPr>
          <w:rFonts w:asciiTheme="minorEastAsia" w:eastAsiaTheme="minorEastAsia" w:hAnsiTheme="minorEastAsia" w:cs="宋体" w:hint="eastAsia"/>
          <w:sz w:val="24"/>
          <w:szCs w:val="24"/>
        </w:rPr>
        <w:t>杨亚秋</w:t>
      </w:r>
    </w:p>
    <w:p w14:paraId="407CB55B" w14:textId="4E917CA2" w:rsidR="004C7F42" w:rsidRPr="00FE2829" w:rsidRDefault="00EB112F" w:rsidP="00DA0423">
      <w:pPr>
        <w:pStyle w:val="A5"/>
        <w:spacing w:line="500" w:lineRule="exact"/>
        <w:rPr>
          <w:rFonts w:asciiTheme="minorEastAsia" w:eastAsiaTheme="minorEastAsia" w:hAnsiTheme="minorEastAsia" w:cs="宋体"/>
          <w:sz w:val="24"/>
          <w:szCs w:val="24"/>
          <w:lang w:val="zh-TW"/>
        </w:rPr>
      </w:pPr>
      <w:r w:rsidRPr="00FE2829">
        <w:rPr>
          <w:rFonts w:asciiTheme="minorEastAsia" w:eastAsiaTheme="minorEastAsia" w:hAnsiTheme="minorEastAsia" w:cs="宋体"/>
          <w:sz w:val="24"/>
          <w:szCs w:val="24"/>
          <w:lang w:val="zh-TW" w:eastAsia="zh-TW"/>
        </w:rPr>
        <w:t>电话  ：</w:t>
      </w:r>
      <w:r w:rsidR="003C3ABD" w:rsidRPr="00FE2829">
        <w:rPr>
          <w:rFonts w:asciiTheme="minorEastAsia" w:eastAsiaTheme="minorEastAsia" w:hAnsiTheme="minorEastAsia" w:cs="宋体" w:hint="eastAsia"/>
          <w:sz w:val="24"/>
          <w:szCs w:val="24"/>
        </w:rPr>
        <w:t>13</w:t>
      </w:r>
      <w:r w:rsidR="003D5C4B">
        <w:rPr>
          <w:rFonts w:asciiTheme="minorEastAsia" w:eastAsiaTheme="minorEastAsia" w:hAnsiTheme="minorEastAsia" w:cs="宋体"/>
          <w:sz w:val="24"/>
          <w:szCs w:val="24"/>
        </w:rPr>
        <w:t>910834120</w:t>
      </w:r>
    </w:p>
    <w:p w14:paraId="0B463A88" w14:textId="77777777" w:rsidR="004C7F42" w:rsidRDefault="004C7F42" w:rsidP="00DA0423">
      <w:pPr>
        <w:pStyle w:val="A5"/>
        <w:rPr>
          <w:rFonts w:ascii="宋体" w:eastAsia="宋体" w:hAnsi="宋体" w:cs="宋体"/>
          <w:lang w:val="zh-TW"/>
        </w:rPr>
      </w:pPr>
    </w:p>
    <w:p w14:paraId="44197978" w14:textId="77777777" w:rsidR="00DA0423" w:rsidRDefault="00DA0423" w:rsidP="00DA0423">
      <w:pPr>
        <w:pStyle w:val="A5"/>
        <w:rPr>
          <w:rFonts w:ascii="宋体" w:eastAsia="宋体" w:hAnsi="宋体" w:cs="宋体"/>
          <w:lang w:val="zh-TW"/>
        </w:rPr>
      </w:pPr>
    </w:p>
    <w:p w14:paraId="502EEFA8" w14:textId="70FF7D08" w:rsidR="00DA0423" w:rsidRPr="00C461D1" w:rsidRDefault="00F27EB9" w:rsidP="00DA0423">
      <w:pPr>
        <w:pStyle w:val="A5"/>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乙</w:t>
      </w:r>
      <w:r w:rsidR="00DA0423" w:rsidRPr="00C461D1">
        <w:rPr>
          <w:rFonts w:asciiTheme="minorEastAsia" w:eastAsiaTheme="minorEastAsia" w:hAnsiTheme="minorEastAsia"/>
          <w:sz w:val="24"/>
          <w:szCs w:val="24"/>
        </w:rPr>
        <w:t>方  ：</w:t>
      </w:r>
      <w:r w:rsidR="00FB775E" w:rsidRPr="00C461D1">
        <w:rPr>
          <w:rFonts w:asciiTheme="minorEastAsia" w:eastAsiaTheme="minorEastAsia" w:hAnsiTheme="minorEastAsia" w:hint="eastAsia"/>
          <w:sz w:val="24"/>
          <w:szCs w:val="24"/>
        </w:rPr>
        <w:t>北京惠东四方科技有限公司</w:t>
      </w:r>
    </w:p>
    <w:p w14:paraId="1DDE0073" w14:textId="68AE811D" w:rsidR="00DA0423" w:rsidRPr="00C461D1" w:rsidRDefault="00DA0423" w:rsidP="00DA0423">
      <w:pPr>
        <w:pStyle w:val="A5"/>
        <w:spacing w:line="500" w:lineRule="exact"/>
        <w:rPr>
          <w:rFonts w:asciiTheme="minorEastAsia" w:eastAsiaTheme="minorEastAsia" w:hAnsiTheme="minorEastAsia"/>
          <w:sz w:val="24"/>
          <w:szCs w:val="24"/>
        </w:rPr>
      </w:pPr>
      <w:r w:rsidRPr="00C461D1">
        <w:rPr>
          <w:rFonts w:asciiTheme="minorEastAsia" w:eastAsiaTheme="minorEastAsia" w:hAnsiTheme="minorEastAsia"/>
          <w:sz w:val="24"/>
          <w:szCs w:val="24"/>
        </w:rPr>
        <w:t>地址  ：</w:t>
      </w:r>
      <w:r w:rsidR="00FB775E" w:rsidRPr="00C461D1">
        <w:rPr>
          <w:rFonts w:asciiTheme="minorEastAsia" w:eastAsiaTheme="minorEastAsia" w:hAnsiTheme="minorEastAsia" w:hint="eastAsia"/>
          <w:sz w:val="24"/>
          <w:szCs w:val="24"/>
        </w:rPr>
        <w:t>北京市房山区长阳万兴路8</w:t>
      </w:r>
      <w:r w:rsidR="00FB775E" w:rsidRPr="00C461D1">
        <w:rPr>
          <w:rFonts w:asciiTheme="minorEastAsia" w:eastAsiaTheme="minorEastAsia" w:hAnsiTheme="minorEastAsia"/>
          <w:sz w:val="24"/>
          <w:szCs w:val="24"/>
        </w:rPr>
        <w:t>6</w:t>
      </w:r>
      <w:r w:rsidR="00FB775E" w:rsidRPr="00C461D1">
        <w:rPr>
          <w:rFonts w:asciiTheme="minorEastAsia" w:eastAsiaTheme="minorEastAsia" w:hAnsiTheme="minorEastAsia" w:hint="eastAsia"/>
          <w:sz w:val="24"/>
          <w:szCs w:val="24"/>
        </w:rPr>
        <w:t>号-</w:t>
      </w:r>
      <w:r w:rsidR="00FB775E" w:rsidRPr="00C461D1">
        <w:rPr>
          <w:rFonts w:asciiTheme="minorEastAsia" w:eastAsiaTheme="minorEastAsia" w:hAnsiTheme="minorEastAsia"/>
          <w:sz w:val="24"/>
          <w:szCs w:val="24"/>
        </w:rPr>
        <w:t>N3851</w:t>
      </w:r>
    </w:p>
    <w:p w14:paraId="4EE0E766" w14:textId="435CC257" w:rsidR="00DA0423" w:rsidRPr="00C461D1" w:rsidRDefault="00DA0423" w:rsidP="00DA0423">
      <w:pPr>
        <w:pStyle w:val="A5"/>
        <w:spacing w:line="500" w:lineRule="exact"/>
        <w:rPr>
          <w:rFonts w:asciiTheme="minorEastAsia" w:eastAsiaTheme="minorEastAsia" w:hAnsiTheme="minorEastAsia"/>
          <w:sz w:val="24"/>
          <w:szCs w:val="24"/>
        </w:rPr>
      </w:pPr>
      <w:r w:rsidRPr="00C461D1">
        <w:rPr>
          <w:rFonts w:asciiTheme="minorEastAsia" w:eastAsiaTheme="minorEastAsia" w:hAnsiTheme="minorEastAsia"/>
          <w:sz w:val="24"/>
          <w:szCs w:val="24"/>
        </w:rPr>
        <w:t>联系人：</w:t>
      </w:r>
      <w:r w:rsidR="00587AB7" w:rsidRPr="00C461D1">
        <w:rPr>
          <w:rFonts w:asciiTheme="minorEastAsia" w:eastAsiaTheme="minorEastAsia" w:hAnsiTheme="minorEastAsia" w:hint="eastAsia"/>
          <w:sz w:val="24"/>
          <w:szCs w:val="24"/>
        </w:rPr>
        <w:t>王 东</w:t>
      </w:r>
    </w:p>
    <w:p w14:paraId="251A231A" w14:textId="5FA7FEF3" w:rsidR="00DA0423" w:rsidRPr="00FE2829" w:rsidRDefault="00DA0423" w:rsidP="00DA0423">
      <w:pPr>
        <w:pStyle w:val="A5"/>
        <w:spacing w:line="500" w:lineRule="exact"/>
        <w:rPr>
          <w:rFonts w:asciiTheme="minorEastAsia" w:eastAsiaTheme="minorEastAsia" w:hAnsiTheme="minorEastAsia" w:cs="宋体"/>
          <w:sz w:val="24"/>
          <w:szCs w:val="24"/>
          <w:lang w:val="zh-TW"/>
        </w:rPr>
      </w:pPr>
      <w:r w:rsidRPr="00FE2829">
        <w:rPr>
          <w:rFonts w:asciiTheme="minorEastAsia" w:eastAsiaTheme="minorEastAsia" w:hAnsiTheme="minorEastAsia" w:cs="宋体"/>
          <w:sz w:val="24"/>
          <w:szCs w:val="24"/>
          <w:lang w:val="zh-TW" w:eastAsia="zh-TW"/>
        </w:rPr>
        <w:t>电话  ：</w:t>
      </w:r>
      <w:r w:rsidR="00587AB7" w:rsidRPr="00FE2829">
        <w:rPr>
          <w:rFonts w:ascii="宋体" w:hAnsi="宋体"/>
          <w:sz w:val="24"/>
          <w:szCs w:val="24"/>
        </w:rPr>
        <w:t>18618322628</w:t>
      </w:r>
    </w:p>
    <w:p w14:paraId="21326826" w14:textId="77777777" w:rsidR="004C7F42" w:rsidRDefault="004C7F42" w:rsidP="00DA0423">
      <w:pPr>
        <w:pStyle w:val="A5"/>
        <w:spacing w:line="500" w:lineRule="exact"/>
        <w:rPr>
          <w:rFonts w:ascii="宋体" w:eastAsia="宋体" w:hAnsi="宋体" w:cs="宋体"/>
          <w:lang w:val="zh-TW"/>
        </w:rPr>
      </w:pPr>
      <w:bookmarkStart w:id="1" w:name="OLE_LINK19"/>
      <w:bookmarkStart w:id="2" w:name="OLE_LINK20"/>
      <w:bookmarkStart w:id="3" w:name="OLE_LINK21"/>
    </w:p>
    <w:p w14:paraId="28D84936" w14:textId="77777777" w:rsidR="00DA0423" w:rsidRDefault="00DA0423" w:rsidP="00DA0423">
      <w:pPr>
        <w:pStyle w:val="A5"/>
        <w:spacing w:line="500" w:lineRule="exact"/>
        <w:rPr>
          <w:rFonts w:ascii="宋体" w:eastAsia="宋体" w:hAnsi="宋体" w:cs="宋体"/>
          <w:lang w:val="zh-TW"/>
        </w:rPr>
      </w:pPr>
    </w:p>
    <w:p w14:paraId="0C7D75B6" w14:textId="77777777" w:rsidR="00DA0423" w:rsidRPr="006F7DE7" w:rsidRDefault="00DA0423" w:rsidP="00DA0423">
      <w:pPr>
        <w:pStyle w:val="A5"/>
        <w:spacing w:line="500" w:lineRule="exact"/>
        <w:rPr>
          <w:rFonts w:ascii="宋体" w:eastAsia="宋体" w:hAnsi="宋体" w:cs="宋体"/>
          <w:lang w:val="zh-TW"/>
        </w:rPr>
      </w:pPr>
    </w:p>
    <w:p w14:paraId="25D22CC2" w14:textId="77777777" w:rsidR="004C7F42" w:rsidRDefault="004C7F42" w:rsidP="00DA0423">
      <w:pPr>
        <w:pStyle w:val="HTML"/>
        <w:shd w:val="clear" w:color="auto" w:fill="FFFCF6"/>
        <w:tabs>
          <w:tab w:val="clear" w:pos="8244"/>
          <w:tab w:val="clear" w:pos="9160"/>
          <w:tab w:val="clear" w:pos="10076"/>
          <w:tab w:val="clear" w:pos="10992"/>
          <w:tab w:val="clear" w:pos="11908"/>
          <w:tab w:val="clear" w:pos="12824"/>
          <w:tab w:val="clear" w:pos="13740"/>
          <w:tab w:val="clear" w:pos="14656"/>
          <w:tab w:val="left" w:pos="7800"/>
          <w:tab w:val="left" w:pos="7800"/>
          <w:tab w:val="left" w:pos="7800"/>
          <w:tab w:val="left" w:pos="7800"/>
          <w:tab w:val="left" w:pos="7800"/>
          <w:tab w:val="left" w:pos="7800"/>
          <w:tab w:val="left" w:pos="7800"/>
          <w:tab w:val="left" w:pos="7800"/>
        </w:tabs>
        <w:spacing w:line="330" w:lineRule="atLeast"/>
        <w:rPr>
          <w:rFonts w:eastAsiaTheme="minorEastAsia" w:hint="default"/>
        </w:rPr>
      </w:pPr>
    </w:p>
    <w:p w14:paraId="0B0BD5BD" w14:textId="77777777" w:rsidR="003C3ABD" w:rsidRDefault="003C3ABD" w:rsidP="00DA0423">
      <w:pPr>
        <w:pStyle w:val="HTML"/>
        <w:shd w:val="clear" w:color="auto" w:fill="FFFCF6"/>
        <w:tabs>
          <w:tab w:val="clear" w:pos="8244"/>
          <w:tab w:val="clear" w:pos="9160"/>
          <w:tab w:val="clear" w:pos="10076"/>
          <w:tab w:val="clear" w:pos="10992"/>
          <w:tab w:val="clear" w:pos="11908"/>
          <w:tab w:val="clear" w:pos="12824"/>
          <w:tab w:val="clear" w:pos="13740"/>
          <w:tab w:val="clear" w:pos="14656"/>
          <w:tab w:val="left" w:pos="7800"/>
          <w:tab w:val="left" w:pos="7800"/>
          <w:tab w:val="left" w:pos="7800"/>
          <w:tab w:val="left" w:pos="7800"/>
          <w:tab w:val="left" w:pos="7800"/>
          <w:tab w:val="left" w:pos="7800"/>
          <w:tab w:val="left" w:pos="7800"/>
          <w:tab w:val="left" w:pos="7800"/>
        </w:tabs>
        <w:spacing w:line="330" w:lineRule="atLeast"/>
        <w:rPr>
          <w:rFonts w:eastAsiaTheme="minorEastAsia" w:hint="default"/>
        </w:rPr>
      </w:pPr>
    </w:p>
    <w:p w14:paraId="60135D2B" w14:textId="77777777" w:rsidR="003C3ABD" w:rsidRDefault="003C3ABD" w:rsidP="00DA0423">
      <w:pPr>
        <w:pStyle w:val="HTML"/>
        <w:shd w:val="clear" w:color="auto" w:fill="FFFCF6"/>
        <w:tabs>
          <w:tab w:val="clear" w:pos="8244"/>
          <w:tab w:val="clear" w:pos="9160"/>
          <w:tab w:val="clear" w:pos="10076"/>
          <w:tab w:val="clear" w:pos="10992"/>
          <w:tab w:val="clear" w:pos="11908"/>
          <w:tab w:val="clear" w:pos="12824"/>
          <w:tab w:val="clear" w:pos="13740"/>
          <w:tab w:val="clear" w:pos="14656"/>
          <w:tab w:val="left" w:pos="7800"/>
          <w:tab w:val="left" w:pos="7800"/>
          <w:tab w:val="left" w:pos="7800"/>
          <w:tab w:val="left" w:pos="7800"/>
          <w:tab w:val="left" w:pos="7800"/>
          <w:tab w:val="left" w:pos="7800"/>
          <w:tab w:val="left" w:pos="7800"/>
          <w:tab w:val="left" w:pos="7800"/>
        </w:tabs>
        <w:spacing w:line="330" w:lineRule="atLeast"/>
        <w:rPr>
          <w:rFonts w:eastAsiaTheme="minorEastAsia" w:hint="default"/>
        </w:rPr>
      </w:pPr>
    </w:p>
    <w:p w14:paraId="61EA2C96" w14:textId="77777777" w:rsidR="003C3ABD" w:rsidRDefault="003C3ABD" w:rsidP="00DA0423">
      <w:pPr>
        <w:pStyle w:val="HTML"/>
        <w:shd w:val="clear" w:color="auto" w:fill="FFFCF6"/>
        <w:tabs>
          <w:tab w:val="clear" w:pos="8244"/>
          <w:tab w:val="clear" w:pos="9160"/>
          <w:tab w:val="clear" w:pos="10076"/>
          <w:tab w:val="clear" w:pos="10992"/>
          <w:tab w:val="clear" w:pos="11908"/>
          <w:tab w:val="clear" w:pos="12824"/>
          <w:tab w:val="clear" w:pos="13740"/>
          <w:tab w:val="clear" w:pos="14656"/>
          <w:tab w:val="left" w:pos="7800"/>
          <w:tab w:val="left" w:pos="7800"/>
          <w:tab w:val="left" w:pos="7800"/>
          <w:tab w:val="left" w:pos="7800"/>
          <w:tab w:val="left" w:pos="7800"/>
          <w:tab w:val="left" w:pos="7800"/>
          <w:tab w:val="left" w:pos="7800"/>
          <w:tab w:val="left" w:pos="7800"/>
        </w:tabs>
        <w:spacing w:line="330" w:lineRule="atLeast"/>
        <w:rPr>
          <w:rFonts w:eastAsiaTheme="minorEastAsia" w:hint="default"/>
        </w:rPr>
      </w:pPr>
    </w:p>
    <w:p w14:paraId="6FBD5AE5" w14:textId="77777777" w:rsidR="003C3ABD" w:rsidRDefault="003C3ABD" w:rsidP="00DA0423">
      <w:pPr>
        <w:pStyle w:val="HTML"/>
        <w:shd w:val="clear" w:color="auto" w:fill="FFFCF6"/>
        <w:tabs>
          <w:tab w:val="clear" w:pos="8244"/>
          <w:tab w:val="clear" w:pos="9160"/>
          <w:tab w:val="clear" w:pos="10076"/>
          <w:tab w:val="clear" w:pos="10992"/>
          <w:tab w:val="clear" w:pos="11908"/>
          <w:tab w:val="clear" w:pos="12824"/>
          <w:tab w:val="clear" w:pos="13740"/>
          <w:tab w:val="clear" w:pos="14656"/>
          <w:tab w:val="left" w:pos="7800"/>
          <w:tab w:val="left" w:pos="7800"/>
          <w:tab w:val="left" w:pos="7800"/>
          <w:tab w:val="left" w:pos="7800"/>
          <w:tab w:val="left" w:pos="7800"/>
          <w:tab w:val="left" w:pos="7800"/>
          <w:tab w:val="left" w:pos="7800"/>
          <w:tab w:val="left" w:pos="7800"/>
        </w:tabs>
        <w:spacing w:line="330" w:lineRule="atLeast"/>
        <w:rPr>
          <w:rFonts w:eastAsiaTheme="minorEastAsia" w:hint="default"/>
        </w:rPr>
      </w:pPr>
    </w:p>
    <w:p w14:paraId="4E54EC51" w14:textId="77777777" w:rsidR="003C3ABD" w:rsidRDefault="003C3ABD" w:rsidP="00DA0423">
      <w:pPr>
        <w:pStyle w:val="HTML"/>
        <w:shd w:val="clear" w:color="auto" w:fill="FFFCF6"/>
        <w:tabs>
          <w:tab w:val="clear" w:pos="8244"/>
          <w:tab w:val="clear" w:pos="9160"/>
          <w:tab w:val="clear" w:pos="10076"/>
          <w:tab w:val="clear" w:pos="10992"/>
          <w:tab w:val="clear" w:pos="11908"/>
          <w:tab w:val="clear" w:pos="12824"/>
          <w:tab w:val="clear" w:pos="13740"/>
          <w:tab w:val="clear" w:pos="14656"/>
          <w:tab w:val="left" w:pos="7800"/>
          <w:tab w:val="left" w:pos="7800"/>
          <w:tab w:val="left" w:pos="7800"/>
          <w:tab w:val="left" w:pos="7800"/>
          <w:tab w:val="left" w:pos="7800"/>
          <w:tab w:val="left" w:pos="7800"/>
          <w:tab w:val="left" w:pos="7800"/>
          <w:tab w:val="left" w:pos="7800"/>
        </w:tabs>
        <w:spacing w:line="330" w:lineRule="atLeast"/>
        <w:rPr>
          <w:rFonts w:eastAsiaTheme="minorEastAsia" w:hint="default"/>
        </w:rPr>
      </w:pPr>
    </w:p>
    <w:p w14:paraId="2AFAB346" w14:textId="77777777" w:rsidR="003C3ABD" w:rsidRDefault="003C3ABD" w:rsidP="00DA0423">
      <w:pPr>
        <w:pStyle w:val="HTML"/>
        <w:shd w:val="clear" w:color="auto" w:fill="FFFCF6"/>
        <w:tabs>
          <w:tab w:val="clear" w:pos="8244"/>
          <w:tab w:val="clear" w:pos="9160"/>
          <w:tab w:val="clear" w:pos="10076"/>
          <w:tab w:val="clear" w:pos="10992"/>
          <w:tab w:val="clear" w:pos="11908"/>
          <w:tab w:val="clear" w:pos="12824"/>
          <w:tab w:val="clear" w:pos="13740"/>
          <w:tab w:val="clear" w:pos="14656"/>
          <w:tab w:val="left" w:pos="7800"/>
          <w:tab w:val="left" w:pos="7800"/>
          <w:tab w:val="left" w:pos="7800"/>
          <w:tab w:val="left" w:pos="7800"/>
          <w:tab w:val="left" w:pos="7800"/>
          <w:tab w:val="left" w:pos="7800"/>
          <w:tab w:val="left" w:pos="7800"/>
          <w:tab w:val="left" w:pos="7800"/>
        </w:tabs>
        <w:spacing w:line="330" w:lineRule="atLeast"/>
        <w:rPr>
          <w:rFonts w:eastAsiaTheme="minorEastAsia" w:hint="default"/>
        </w:rPr>
      </w:pPr>
    </w:p>
    <w:p w14:paraId="6EBC41B8" w14:textId="77777777" w:rsidR="003C3ABD" w:rsidRPr="003C3ABD" w:rsidRDefault="003C3ABD" w:rsidP="00DA0423">
      <w:pPr>
        <w:pStyle w:val="HTML"/>
        <w:shd w:val="clear" w:color="auto" w:fill="FFFCF6"/>
        <w:tabs>
          <w:tab w:val="clear" w:pos="8244"/>
          <w:tab w:val="clear" w:pos="9160"/>
          <w:tab w:val="clear" w:pos="10076"/>
          <w:tab w:val="clear" w:pos="10992"/>
          <w:tab w:val="clear" w:pos="11908"/>
          <w:tab w:val="clear" w:pos="12824"/>
          <w:tab w:val="clear" w:pos="13740"/>
          <w:tab w:val="clear" w:pos="14656"/>
          <w:tab w:val="left" w:pos="7800"/>
          <w:tab w:val="left" w:pos="7800"/>
          <w:tab w:val="left" w:pos="7800"/>
          <w:tab w:val="left" w:pos="7800"/>
          <w:tab w:val="left" w:pos="7800"/>
          <w:tab w:val="left" w:pos="7800"/>
          <w:tab w:val="left" w:pos="7800"/>
          <w:tab w:val="left" w:pos="7800"/>
        </w:tabs>
        <w:spacing w:line="330" w:lineRule="atLeast"/>
        <w:rPr>
          <w:rFonts w:eastAsiaTheme="minorEastAsia" w:hint="default"/>
        </w:rPr>
      </w:pPr>
    </w:p>
    <w:bookmarkEnd w:id="1"/>
    <w:bookmarkEnd w:id="2"/>
    <w:bookmarkEnd w:id="3"/>
    <w:p w14:paraId="47322003" w14:textId="77777777" w:rsidR="004C7F42" w:rsidRDefault="00EB112F" w:rsidP="00DA0423">
      <w:pPr>
        <w:pStyle w:val="A5"/>
        <w:spacing w:line="500" w:lineRule="exact"/>
        <w:rPr>
          <w:rFonts w:ascii="宋体" w:eastAsia="宋体" w:hAnsi="宋体" w:cs="宋体"/>
          <w:sz w:val="24"/>
          <w:szCs w:val="24"/>
        </w:rPr>
      </w:pPr>
      <w:r>
        <w:rPr>
          <w:rFonts w:ascii="宋体" w:eastAsia="宋体" w:hAnsi="宋体" w:cs="宋体"/>
          <w:sz w:val="24"/>
          <w:szCs w:val="24"/>
        </w:rPr>
        <w:t xml:space="preserve">  </w:t>
      </w:r>
      <w:r>
        <w:rPr>
          <w:sz w:val="24"/>
          <w:szCs w:val="24"/>
        </w:rPr>
        <w:t xml:space="preserve">        </w:t>
      </w:r>
    </w:p>
    <w:p w14:paraId="6902E9C8" w14:textId="77777777" w:rsidR="00301141" w:rsidRPr="00301141" w:rsidRDefault="00301141" w:rsidP="00DA0423">
      <w:pPr>
        <w:pStyle w:val="A5"/>
        <w:rPr>
          <w:rFonts w:ascii="宋体" w:eastAsia="宋体" w:hAnsi="宋体" w:cs="宋体"/>
          <w:lang w:val="zh-TW"/>
        </w:rPr>
      </w:pPr>
      <w:r w:rsidRPr="006F7DE7">
        <w:rPr>
          <w:rFonts w:ascii="宋体" w:eastAsia="宋体" w:hAnsi="宋体" w:cs="宋体"/>
          <w:lang w:val="zh-TW" w:eastAsia="zh-TW"/>
        </w:rPr>
        <w:t>签订地点：北京</w:t>
      </w:r>
    </w:p>
    <w:p w14:paraId="2FCF7D91" w14:textId="363170CB" w:rsidR="004C7F42" w:rsidRDefault="00301141" w:rsidP="00DA0423">
      <w:pPr>
        <w:pStyle w:val="A5"/>
        <w:spacing w:line="500" w:lineRule="exact"/>
        <w:rPr>
          <w:rFonts w:ascii="宋体" w:eastAsia="宋体" w:hAnsi="宋体" w:cs="宋体"/>
          <w:sz w:val="28"/>
          <w:szCs w:val="28"/>
        </w:rPr>
      </w:pPr>
      <w:r w:rsidRPr="00301141">
        <w:rPr>
          <w:rFonts w:ascii="宋体" w:eastAsia="宋体" w:hAnsi="宋体" w:cs="宋体" w:hint="eastAsia"/>
          <w:lang w:val="zh-TW" w:eastAsia="zh-TW"/>
        </w:rPr>
        <w:t>签订日期：</w:t>
      </w:r>
      <w:r w:rsidR="006B443D">
        <w:rPr>
          <w:rFonts w:ascii="宋体" w:eastAsia="宋体" w:hAnsi="宋体" w:cs="宋体" w:hint="eastAsia"/>
          <w:lang w:val="zh-TW"/>
        </w:rPr>
        <w:t>202</w:t>
      </w:r>
      <w:r w:rsidR="00FE2829">
        <w:rPr>
          <w:rFonts w:ascii="宋体" w:eastAsia="PMingLiU" w:hAnsi="宋体" w:cs="宋体"/>
          <w:lang w:val="zh-TW" w:eastAsia="zh-TW"/>
        </w:rPr>
        <w:t>2</w:t>
      </w:r>
      <w:r w:rsidRPr="00301141">
        <w:rPr>
          <w:rFonts w:ascii="宋体" w:eastAsia="宋体" w:hAnsi="宋体" w:cs="宋体" w:hint="eastAsia"/>
          <w:lang w:val="zh-TW" w:eastAsia="zh-TW"/>
        </w:rPr>
        <w:t>年</w:t>
      </w:r>
      <w:r w:rsidR="009222D5">
        <w:rPr>
          <w:rFonts w:ascii="宋体" w:eastAsia="宋体" w:hAnsi="宋体" w:cs="宋体" w:hint="eastAsia"/>
          <w:lang w:val="zh-TW"/>
        </w:rPr>
        <w:t>10</w:t>
      </w:r>
      <w:r w:rsidRPr="00301141">
        <w:rPr>
          <w:rFonts w:ascii="宋体" w:eastAsia="宋体" w:hAnsi="宋体" w:cs="宋体" w:hint="eastAsia"/>
          <w:lang w:val="zh-TW" w:eastAsia="zh-TW"/>
        </w:rPr>
        <w:t>月</w:t>
      </w:r>
      <w:r w:rsidR="00FE2829">
        <w:rPr>
          <w:rFonts w:ascii="宋体" w:eastAsia="PMingLiU" w:hAnsi="宋体" w:cs="宋体"/>
          <w:lang w:val="zh-TW" w:eastAsia="zh-TW"/>
        </w:rPr>
        <w:t>5</w:t>
      </w:r>
      <w:r w:rsidRPr="00301141">
        <w:rPr>
          <w:rFonts w:ascii="宋体" w:eastAsia="宋体" w:hAnsi="宋体" w:cs="宋体" w:hint="eastAsia"/>
          <w:lang w:val="zh-TW" w:eastAsia="zh-TW"/>
        </w:rPr>
        <w:t>日</w:t>
      </w:r>
    </w:p>
    <w:p w14:paraId="4610EA55" w14:textId="77777777" w:rsidR="004C7F42" w:rsidRDefault="00EB112F" w:rsidP="00DA0423">
      <w:pPr>
        <w:pStyle w:val="A5"/>
        <w:spacing w:line="500" w:lineRule="exact"/>
      </w:pPr>
      <w:r>
        <w:rPr>
          <w:rFonts w:ascii="宋体" w:eastAsia="宋体" w:hAnsi="宋体" w:cs="宋体"/>
          <w:b/>
          <w:bCs/>
          <w:sz w:val="24"/>
          <w:szCs w:val="24"/>
        </w:rPr>
        <w:t xml:space="preserve">  </w:t>
      </w:r>
      <w:r>
        <w:rPr>
          <w:b/>
          <w:bCs/>
          <w:sz w:val="30"/>
          <w:szCs w:val="30"/>
        </w:rPr>
        <w:br w:type="page"/>
      </w:r>
    </w:p>
    <w:p w14:paraId="11FAA3BC" w14:textId="0913B26E" w:rsidR="004C7F42" w:rsidRPr="008511BE" w:rsidRDefault="00EB112F" w:rsidP="008511BE">
      <w:pPr>
        <w:pStyle w:val="A5"/>
        <w:snapToGrid w:val="0"/>
        <w:spacing w:line="360" w:lineRule="auto"/>
        <w:ind w:firstLineChars="200" w:firstLine="420"/>
        <w:rPr>
          <w:rFonts w:ascii="宋体" w:eastAsia="宋体" w:hAnsi="宋体" w:cs="宋体"/>
          <w:lang w:eastAsia="zh-TW"/>
        </w:rPr>
      </w:pPr>
      <w:r>
        <w:rPr>
          <w:rFonts w:ascii="宋体" w:eastAsia="宋体" w:hAnsi="宋体" w:cs="宋体"/>
          <w:lang w:val="zh-TW" w:eastAsia="zh-TW"/>
        </w:rPr>
        <w:lastRenderedPageBreak/>
        <w:t>甲</w:t>
      </w:r>
      <w:r w:rsidRPr="008511BE">
        <w:rPr>
          <w:rFonts w:ascii="宋体" w:eastAsia="宋体" w:hAnsi="宋体" w:cs="宋体"/>
          <w:lang w:val="zh-TW" w:eastAsia="zh-TW"/>
        </w:rPr>
        <w:t>乙双方经协商一致，</w:t>
      </w:r>
      <w:r w:rsidR="008511BE" w:rsidRPr="008511BE">
        <w:rPr>
          <w:rFonts w:ascii="宋体" w:eastAsia="宋体" w:hAnsi="宋体" w:cs="宋体" w:hint="eastAsia"/>
          <w:lang w:val="zh-TW" w:eastAsia="zh-TW"/>
        </w:rPr>
        <w:t>乙方</w:t>
      </w:r>
      <w:r w:rsidR="00DF0728" w:rsidRPr="008511BE">
        <w:rPr>
          <w:rFonts w:ascii="宋体" w:eastAsia="宋体" w:hAnsi="宋体" w:cs="宋体" w:hint="eastAsia"/>
          <w:lang w:eastAsia="zh-TW"/>
        </w:rPr>
        <w:t>对甲方研制的</w:t>
      </w:r>
      <w:r w:rsidR="008511BE" w:rsidRPr="008511BE">
        <w:rPr>
          <w:rFonts w:ascii="宋体" w:eastAsia="宋体" w:hAnsi="宋体" w:cs="宋体" w:hint="eastAsia"/>
          <w:lang w:eastAsia="zh-TW"/>
        </w:rPr>
        <w:t>城市配电用三维降噪装置及三维阻尼隔振装置</w:t>
      </w:r>
      <w:r w:rsidR="008511BE">
        <w:rPr>
          <w:rFonts w:ascii="宋体" w:eastAsia="宋体" w:hAnsi="宋体" w:cs="宋体" w:hint="eastAsia"/>
          <w:lang w:eastAsia="zh-TW"/>
        </w:rPr>
        <w:t>性能及</w:t>
      </w:r>
      <w:r w:rsidR="00181312">
        <w:rPr>
          <w:rFonts w:ascii="宋体" w:eastAsia="宋体" w:hAnsi="宋体" w:cs="宋体" w:hint="eastAsia"/>
          <w:lang w:eastAsia="zh-TW"/>
        </w:rPr>
        <w:t>应用</w:t>
      </w:r>
      <w:r w:rsidR="008511BE" w:rsidRPr="008511BE">
        <w:rPr>
          <w:rFonts w:ascii="宋体" w:eastAsia="宋体" w:hAnsi="宋体" w:cs="宋体" w:hint="eastAsia"/>
          <w:lang w:eastAsia="zh-TW"/>
        </w:rPr>
        <w:t>效果</w:t>
      </w:r>
      <w:r w:rsidR="008511BE" w:rsidRPr="008511BE">
        <w:rPr>
          <w:rFonts w:ascii="宋体" w:eastAsia="宋体" w:hAnsi="宋体" w:cs="宋体" w:hint="eastAsia"/>
          <w:lang w:eastAsia="zh-TW"/>
        </w:rPr>
        <w:t>提供</w:t>
      </w:r>
      <w:r w:rsidR="008511BE">
        <w:rPr>
          <w:rFonts w:ascii="宋体" w:eastAsia="宋体" w:hAnsi="宋体" w:cs="宋体" w:hint="eastAsia"/>
          <w:lang w:eastAsia="zh-TW"/>
        </w:rPr>
        <w:t>现场</w:t>
      </w:r>
      <w:r w:rsidR="00181312">
        <w:rPr>
          <w:rFonts w:ascii="宋体" w:eastAsia="宋体" w:hAnsi="宋体" w:cs="宋体" w:hint="eastAsia"/>
          <w:lang w:eastAsia="zh-TW"/>
        </w:rPr>
        <w:t>测试</w:t>
      </w:r>
      <w:r w:rsidR="00FE2829" w:rsidRPr="008511BE">
        <w:rPr>
          <w:rFonts w:asciiTheme="minorEastAsia" w:eastAsiaTheme="minorEastAsia" w:hAnsiTheme="minorEastAsia" w:cs="宋体" w:hint="eastAsia"/>
          <w:lang w:val="zh-TW" w:eastAsia="zh-TW"/>
        </w:rPr>
        <w:t>服务</w:t>
      </w:r>
      <w:r w:rsidRPr="008511BE">
        <w:rPr>
          <w:rFonts w:ascii="宋体" w:eastAsia="宋体" w:hAnsi="宋体" w:cs="宋体"/>
          <w:lang w:val="zh-TW" w:eastAsia="zh-TW"/>
        </w:rPr>
        <w:t>工作</w:t>
      </w:r>
      <w:r>
        <w:rPr>
          <w:rFonts w:ascii="宋体" w:eastAsia="宋体" w:hAnsi="宋体" w:cs="宋体"/>
          <w:lang w:val="zh-TW" w:eastAsia="zh-TW"/>
        </w:rPr>
        <w:t>，达成如下条款，以资共同遵守：</w:t>
      </w:r>
    </w:p>
    <w:p w14:paraId="57682981" w14:textId="77777777" w:rsidR="004C7F42" w:rsidRPr="00204C1E" w:rsidRDefault="00EB112F">
      <w:pPr>
        <w:pStyle w:val="A5"/>
        <w:numPr>
          <w:ilvl w:val="0"/>
          <w:numId w:val="3"/>
        </w:numPr>
        <w:tabs>
          <w:tab w:val="num" w:pos="855"/>
        </w:tabs>
        <w:spacing w:line="360" w:lineRule="auto"/>
        <w:ind w:left="855" w:hanging="855"/>
        <w:rPr>
          <w:b/>
          <w:bCs/>
        </w:rPr>
      </w:pPr>
      <w:r w:rsidRPr="00204C1E">
        <w:rPr>
          <w:rFonts w:ascii="宋体" w:eastAsia="宋体" w:hAnsi="宋体" w:cs="宋体" w:hint="eastAsia"/>
          <w:b/>
          <w:bCs/>
          <w:lang w:eastAsia="zh-TW"/>
        </w:rPr>
        <w:t>服务内容</w:t>
      </w:r>
    </w:p>
    <w:p w14:paraId="036FDE5E" w14:textId="75A3D5CB" w:rsidR="0088078B" w:rsidRDefault="008511BE" w:rsidP="0088078B">
      <w:pPr>
        <w:spacing w:line="360" w:lineRule="auto"/>
        <w:ind w:firstLineChars="200" w:firstLine="420"/>
        <w:rPr>
          <w:rFonts w:asciiTheme="minorEastAsia" w:eastAsia="PMingLiU" w:hAnsiTheme="minorEastAsia" w:cs="宋体"/>
          <w:color w:val="000000"/>
          <w:sz w:val="21"/>
          <w:szCs w:val="21"/>
          <w:u w:color="000000"/>
          <w:lang w:eastAsia="zh-TW"/>
        </w:rPr>
      </w:pPr>
      <w:r>
        <w:rPr>
          <w:rFonts w:asciiTheme="minorEastAsia" w:hAnsiTheme="minorEastAsia" w:cs="宋体" w:hint="eastAsia"/>
          <w:color w:val="000000"/>
          <w:sz w:val="21"/>
          <w:szCs w:val="21"/>
          <w:u w:color="000000"/>
          <w:lang w:eastAsia="zh-CN"/>
        </w:rPr>
        <w:t>1、</w:t>
      </w:r>
      <w:r w:rsidR="00181312">
        <w:rPr>
          <w:rFonts w:asciiTheme="minorEastAsia" w:hAnsiTheme="minorEastAsia" w:cs="宋体" w:hint="eastAsia"/>
          <w:color w:val="000000"/>
          <w:sz w:val="21"/>
          <w:szCs w:val="21"/>
          <w:u w:color="000000"/>
          <w:lang w:eastAsia="zh-TW"/>
        </w:rPr>
        <w:t>乙方</w:t>
      </w:r>
      <w:r w:rsidR="00204C1E" w:rsidRPr="008511BE">
        <w:rPr>
          <w:rFonts w:asciiTheme="minorEastAsia" w:hAnsiTheme="minorEastAsia" w:cs="宋体" w:hint="eastAsia"/>
          <w:color w:val="000000"/>
          <w:sz w:val="21"/>
          <w:szCs w:val="21"/>
          <w:u w:color="000000"/>
          <w:lang w:eastAsia="zh-TW"/>
        </w:rPr>
        <w:t>对甲方研制的</w:t>
      </w:r>
      <w:r w:rsidRPr="008511BE">
        <w:rPr>
          <w:rFonts w:asciiTheme="minorEastAsia" w:hAnsiTheme="minorEastAsia" w:cs="宋体" w:hint="eastAsia"/>
          <w:color w:val="000000"/>
          <w:sz w:val="21"/>
          <w:szCs w:val="21"/>
          <w:u w:color="000000"/>
          <w:lang w:eastAsia="zh-TW"/>
        </w:rPr>
        <w:t>城市配电用三维降噪装置及三维阻尼隔振装置性能及</w:t>
      </w:r>
      <w:r w:rsidR="00181312">
        <w:rPr>
          <w:rFonts w:asciiTheme="minorEastAsia" w:hAnsiTheme="minorEastAsia" w:cs="宋体" w:hint="eastAsia"/>
          <w:color w:val="000000"/>
          <w:sz w:val="21"/>
          <w:szCs w:val="21"/>
          <w:u w:color="000000"/>
          <w:lang w:eastAsia="zh-TW"/>
        </w:rPr>
        <w:t>应用</w:t>
      </w:r>
      <w:r w:rsidRPr="008511BE">
        <w:rPr>
          <w:rFonts w:asciiTheme="minorEastAsia" w:hAnsiTheme="minorEastAsia" w:cs="宋体" w:hint="eastAsia"/>
          <w:color w:val="000000"/>
          <w:sz w:val="21"/>
          <w:szCs w:val="21"/>
          <w:u w:color="000000"/>
          <w:lang w:eastAsia="zh-TW"/>
        </w:rPr>
        <w:t>效果提供现场</w:t>
      </w:r>
      <w:r w:rsidR="00181312">
        <w:rPr>
          <w:rFonts w:asciiTheme="minorEastAsia" w:hAnsiTheme="minorEastAsia" w:cs="宋体" w:hint="eastAsia"/>
          <w:color w:val="000000"/>
          <w:sz w:val="21"/>
          <w:szCs w:val="21"/>
          <w:u w:color="000000"/>
          <w:lang w:eastAsia="zh-TW"/>
        </w:rPr>
        <w:t>测试</w:t>
      </w:r>
      <w:r w:rsidR="00281FE8" w:rsidRPr="008511BE">
        <w:rPr>
          <w:rFonts w:asciiTheme="minorEastAsia" w:hAnsiTheme="minorEastAsia" w:cs="宋体" w:hint="eastAsia"/>
          <w:color w:val="000000"/>
          <w:sz w:val="21"/>
          <w:szCs w:val="21"/>
          <w:u w:color="000000"/>
          <w:lang w:eastAsia="zh-TW"/>
        </w:rPr>
        <w:t>服务</w:t>
      </w:r>
      <w:r w:rsidR="00281FE8" w:rsidRPr="008511BE">
        <w:rPr>
          <w:rFonts w:asciiTheme="minorEastAsia" w:hAnsiTheme="minorEastAsia" w:cs="宋体"/>
          <w:color w:val="000000"/>
          <w:sz w:val="21"/>
          <w:szCs w:val="21"/>
          <w:u w:color="000000"/>
          <w:lang w:eastAsia="zh-TW"/>
        </w:rPr>
        <w:t>工作</w:t>
      </w:r>
      <w:r w:rsidR="00380576" w:rsidRPr="008511BE">
        <w:rPr>
          <w:rFonts w:asciiTheme="minorEastAsia" w:hAnsiTheme="minorEastAsia" w:cs="宋体" w:hint="eastAsia"/>
          <w:color w:val="000000"/>
          <w:sz w:val="21"/>
          <w:szCs w:val="21"/>
          <w:u w:color="000000"/>
          <w:lang w:eastAsia="zh-TW"/>
        </w:rPr>
        <w:t>，</w:t>
      </w:r>
      <w:r w:rsidR="00204C1E" w:rsidRPr="008511BE">
        <w:rPr>
          <w:rFonts w:asciiTheme="minorEastAsia" w:hAnsiTheme="minorEastAsia" w:cs="宋体" w:hint="eastAsia"/>
          <w:color w:val="000000"/>
          <w:sz w:val="21"/>
          <w:szCs w:val="21"/>
          <w:u w:color="000000"/>
          <w:lang w:eastAsia="zh-TW"/>
        </w:rPr>
        <w:t>提交</w:t>
      </w:r>
      <w:r w:rsidRPr="008511BE">
        <w:rPr>
          <w:rFonts w:asciiTheme="minorEastAsia" w:hAnsiTheme="minorEastAsia" w:cs="宋体" w:hint="eastAsia"/>
          <w:color w:val="000000"/>
          <w:sz w:val="21"/>
          <w:szCs w:val="21"/>
          <w:u w:color="000000"/>
          <w:lang w:eastAsia="zh-TW"/>
        </w:rPr>
        <w:t>三维降噪装置</w:t>
      </w:r>
      <w:r w:rsidR="00AF1FAB" w:rsidRPr="008511BE">
        <w:rPr>
          <w:rFonts w:asciiTheme="minorEastAsia" w:hAnsiTheme="minorEastAsia" w:cs="宋体" w:hint="eastAsia"/>
          <w:color w:val="000000"/>
          <w:sz w:val="21"/>
          <w:szCs w:val="21"/>
          <w:u w:color="000000"/>
          <w:lang w:eastAsia="zh-TW"/>
        </w:rPr>
        <w:t>性能</w:t>
      </w:r>
      <w:r w:rsidR="00181312">
        <w:rPr>
          <w:rFonts w:asciiTheme="minorEastAsia" w:hAnsiTheme="minorEastAsia" w:cs="宋体" w:hint="eastAsia"/>
          <w:color w:val="000000"/>
          <w:sz w:val="21"/>
          <w:szCs w:val="21"/>
          <w:u w:color="000000"/>
          <w:lang w:eastAsia="zh-TW"/>
        </w:rPr>
        <w:t>及应用效果测试</w:t>
      </w:r>
      <w:r w:rsidR="00204C1E" w:rsidRPr="008511BE">
        <w:rPr>
          <w:rFonts w:asciiTheme="minorEastAsia" w:hAnsiTheme="minorEastAsia" w:cs="宋体" w:hint="eastAsia"/>
          <w:color w:val="000000"/>
          <w:sz w:val="21"/>
          <w:szCs w:val="21"/>
          <w:u w:color="000000"/>
          <w:lang w:eastAsia="zh-TW"/>
        </w:rPr>
        <w:t>报告</w:t>
      </w:r>
      <w:r w:rsidR="00281FE8" w:rsidRPr="008511BE">
        <w:rPr>
          <w:rFonts w:asciiTheme="minorEastAsia" w:hAnsiTheme="minorEastAsia" w:cs="宋体" w:hint="eastAsia"/>
          <w:color w:val="000000"/>
          <w:sz w:val="21"/>
          <w:szCs w:val="21"/>
          <w:u w:color="000000"/>
          <w:lang w:eastAsia="zh-TW"/>
        </w:rPr>
        <w:t>一</w:t>
      </w:r>
      <w:r w:rsidR="00204C1E" w:rsidRPr="008511BE">
        <w:rPr>
          <w:rFonts w:asciiTheme="minorEastAsia" w:hAnsiTheme="minorEastAsia" w:cs="宋体" w:hint="eastAsia"/>
          <w:color w:val="000000"/>
          <w:sz w:val="21"/>
          <w:szCs w:val="21"/>
          <w:u w:color="000000"/>
          <w:lang w:eastAsia="zh-TW"/>
        </w:rPr>
        <w:t>份</w:t>
      </w:r>
      <w:r w:rsidR="00281FE8" w:rsidRPr="008511BE">
        <w:rPr>
          <w:rFonts w:asciiTheme="minorEastAsia" w:hAnsiTheme="minorEastAsia" w:cs="宋体" w:hint="eastAsia"/>
          <w:color w:val="000000"/>
          <w:sz w:val="21"/>
          <w:szCs w:val="21"/>
          <w:u w:color="000000"/>
          <w:lang w:eastAsia="zh-TW"/>
        </w:rPr>
        <w:t>，提交三维阻尼隔振装置性能</w:t>
      </w:r>
      <w:r w:rsidR="00181312">
        <w:rPr>
          <w:rFonts w:asciiTheme="minorEastAsia" w:hAnsiTheme="minorEastAsia" w:cs="宋体" w:hint="eastAsia"/>
          <w:color w:val="000000"/>
          <w:sz w:val="21"/>
          <w:szCs w:val="21"/>
          <w:u w:color="000000"/>
          <w:lang w:eastAsia="zh-TW"/>
        </w:rPr>
        <w:t>及应用效果测试</w:t>
      </w:r>
      <w:r w:rsidR="00281FE8" w:rsidRPr="008511BE">
        <w:rPr>
          <w:rFonts w:asciiTheme="minorEastAsia" w:hAnsiTheme="minorEastAsia" w:cs="宋体" w:hint="eastAsia"/>
          <w:color w:val="000000"/>
          <w:sz w:val="21"/>
          <w:szCs w:val="21"/>
          <w:u w:color="000000"/>
          <w:lang w:eastAsia="zh-TW"/>
        </w:rPr>
        <w:t>报告一份</w:t>
      </w:r>
      <w:r w:rsidR="00204C1E" w:rsidRPr="008511BE">
        <w:rPr>
          <w:rFonts w:asciiTheme="minorEastAsia" w:hAnsiTheme="minorEastAsia" w:cs="宋体" w:hint="eastAsia"/>
          <w:color w:val="000000"/>
          <w:sz w:val="21"/>
          <w:szCs w:val="21"/>
          <w:u w:color="000000"/>
          <w:lang w:eastAsia="zh-TW"/>
        </w:rPr>
        <w:t>。</w:t>
      </w:r>
    </w:p>
    <w:p w14:paraId="3C3C93C7" w14:textId="28D87BE0" w:rsidR="00CB2606" w:rsidRPr="0088078B" w:rsidRDefault="0088078B" w:rsidP="0088078B">
      <w:pPr>
        <w:spacing w:line="360" w:lineRule="auto"/>
        <w:ind w:firstLineChars="200" w:firstLine="420"/>
        <w:rPr>
          <w:rFonts w:asciiTheme="minorEastAsia" w:hAnsiTheme="minorEastAsia" w:cs="宋体"/>
          <w:color w:val="000000"/>
          <w:sz w:val="21"/>
          <w:szCs w:val="21"/>
          <w:u w:color="000000"/>
          <w:lang w:eastAsia="zh-TW"/>
        </w:rPr>
      </w:pPr>
      <w:r w:rsidRPr="0088078B">
        <w:rPr>
          <w:rFonts w:ascii="宋体" w:eastAsia="宋体" w:hAnsi="宋体" w:cs="宋体" w:hint="eastAsia"/>
          <w:sz w:val="21"/>
          <w:szCs w:val="21"/>
          <w:lang w:eastAsia="zh-CN"/>
        </w:rPr>
        <w:t>2、</w:t>
      </w:r>
      <w:r w:rsidR="00A95177">
        <w:rPr>
          <w:rFonts w:ascii="宋体" w:eastAsia="宋体" w:hAnsi="宋体" w:cs="宋体" w:hint="eastAsia"/>
          <w:sz w:val="21"/>
          <w:szCs w:val="21"/>
          <w:lang w:eastAsia="zh-TW"/>
        </w:rPr>
        <w:t>测试</w:t>
      </w:r>
      <w:r w:rsidR="00281FE8" w:rsidRPr="0088078B">
        <w:rPr>
          <w:rFonts w:ascii="宋体" w:eastAsia="宋体" w:hAnsi="宋体" w:cs="宋体" w:hint="eastAsia"/>
          <w:sz w:val="21"/>
          <w:szCs w:val="21"/>
          <w:lang w:eastAsia="zh-TW"/>
        </w:rPr>
        <w:t>内容</w:t>
      </w:r>
      <w:r w:rsidR="00CB2606" w:rsidRPr="0088078B">
        <w:rPr>
          <w:rFonts w:ascii="宋体" w:eastAsia="宋体" w:hAnsi="宋体" w:cs="宋体" w:hint="eastAsia"/>
          <w:sz w:val="21"/>
          <w:szCs w:val="21"/>
          <w:lang w:eastAsia="zh-TW"/>
        </w:rPr>
        <w:t>：</w:t>
      </w:r>
    </w:p>
    <w:p w14:paraId="17C33F41" w14:textId="5862AA82" w:rsidR="00281FE8" w:rsidRPr="0088078B" w:rsidRDefault="00281FE8" w:rsidP="0088078B">
      <w:pPr>
        <w:pStyle w:val="A5"/>
        <w:spacing w:line="360" w:lineRule="auto"/>
        <w:ind w:firstLineChars="200" w:firstLine="420"/>
        <w:rPr>
          <w:rFonts w:ascii="宋体" w:eastAsia="宋体" w:hAnsi="宋体" w:cs="宋体"/>
          <w:lang w:eastAsia="zh-TW"/>
        </w:rPr>
      </w:pPr>
      <w:r w:rsidRPr="00281FE8">
        <w:rPr>
          <w:rFonts w:ascii="宋体" w:eastAsia="宋体" w:hAnsi="宋体" w:cs="宋体" w:hint="eastAsia"/>
          <w:lang w:eastAsia="zh-TW"/>
        </w:rPr>
        <w:t>（1）</w:t>
      </w:r>
      <w:r w:rsidR="0088078B">
        <w:rPr>
          <w:rFonts w:ascii="宋体" w:eastAsia="宋体" w:hAnsi="宋体" w:cs="宋体" w:hint="eastAsia"/>
          <w:lang w:eastAsia="zh-TW"/>
        </w:rPr>
        <w:t>将</w:t>
      </w:r>
      <w:r w:rsidR="008511BE" w:rsidRPr="008511BE">
        <w:rPr>
          <w:rFonts w:ascii="宋体" w:eastAsia="宋体" w:hAnsi="宋体" w:cs="宋体" w:hint="eastAsia"/>
          <w:lang w:eastAsia="zh-TW"/>
        </w:rPr>
        <w:t>甲方所研发的</w:t>
      </w:r>
      <w:r w:rsidR="008511BE">
        <w:rPr>
          <w:rFonts w:ascii="宋体" w:eastAsia="宋体" w:hAnsi="宋体" w:cs="宋体" w:hint="eastAsia"/>
          <w:lang w:eastAsia="zh-TW"/>
        </w:rPr>
        <w:t>三维降噪装置</w:t>
      </w:r>
      <w:r w:rsidR="0088078B">
        <w:rPr>
          <w:rFonts w:ascii="宋体" w:eastAsia="宋体" w:hAnsi="宋体" w:cs="宋体" w:hint="eastAsia"/>
          <w:lang w:eastAsia="zh-TW"/>
        </w:rPr>
        <w:t>及三维阻尼隔振装置的信号检测、传输及接收系统的通信功能进行调试，</w:t>
      </w:r>
      <w:r w:rsidR="0088078B" w:rsidRPr="0088078B">
        <w:rPr>
          <w:rFonts w:ascii="宋体" w:eastAsia="宋体" w:hAnsi="宋体" w:cs="宋体" w:hint="eastAsia"/>
          <w:lang w:eastAsia="zh-TW"/>
        </w:rPr>
        <w:t>验证其基本功能，最终实现在户外运行环境下，能够完成准确的远程采集及通信。</w:t>
      </w:r>
    </w:p>
    <w:p w14:paraId="2A3FBB30" w14:textId="247AE8F7" w:rsidR="0088078B" w:rsidRPr="0088078B" w:rsidRDefault="0088078B" w:rsidP="0088078B">
      <w:pPr>
        <w:pStyle w:val="A5"/>
        <w:spacing w:line="360" w:lineRule="auto"/>
        <w:ind w:firstLineChars="200" w:firstLine="420"/>
        <w:rPr>
          <w:rFonts w:ascii="宋体" w:eastAsia="宋体" w:hAnsi="宋体" w:cs="宋体" w:hint="eastAsia"/>
          <w:lang w:eastAsia="zh-TW"/>
        </w:rPr>
      </w:pPr>
      <w:r w:rsidRPr="0088078B">
        <w:rPr>
          <w:rFonts w:ascii="宋体" w:eastAsia="宋体" w:hAnsi="宋体" w:cs="宋体" w:hint="eastAsia"/>
          <w:lang w:eastAsia="zh-TW"/>
        </w:rPr>
        <w:t>（2）协助甲方完成</w:t>
      </w:r>
      <w:r>
        <w:rPr>
          <w:rFonts w:ascii="宋体" w:eastAsia="宋体" w:hAnsi="宋体" w:cs="宋体" w:hint="eastAsia"/>
          <w:lang w:eastAsia="zh-TW"/>
        </w:rPr>
        <w:t>三维降噪装置及三维阻尼隔振装置</w:t>
      </w:r>
      <w:r w:rsidRPr="0088078B">
        <w:rPr>
          <w:rFonts w:ascii="宋体" w:eastAsia="宋体" w:hAnsi="宋体" w:cs="宋体" w:hint="eastAsia"/>
          <w:lang w:eastAsia="zh-TW"/>
        </w:rPr>
        <w:t>的现场安装及</w:t>
      </w:r>
      <w:r>
        <w:rPr>
          <w:rFonts w:ascii="宋体" w:eastAsia="宋体" w:hAnsi="宋体" w:cs="宋体" w:hint="eastAsia"/>
          <w:lang w:eastAsia="zh-TW"/>
        </w:rPr>
        <w:t>测试</w:t>
      </w:r>
      <w:r w:rsidR="00181312">
        <w:rPr>
          <w:rFonts w:ascii="宋体" w:eastAsia="宋体" w:hAnsi="宋体" w:cs="宋体" w:hint="eastAsia"/>
          <w:lang w:eastAsia="zh-TW"/>
        </w:rPr>
        <w:t>准备</w:t>
      </w:r>
      <w:r w:rsidRPr="0088078B">
        <w:rPr>
          <w:rFonts w:ascii="宋体" w:eastAsia="宋体" w:hAnsi="宋体" w:cs="宋体" w:hint="eastAsia"/>
          <w:lang w:eastAsia="zh-TW"/>
        </w:rPr>
        <w:t>工作，并对噪声数据进行实时记录，采样间隔根据测试距离和现场环境，设定为1-5分钟记录一次噪声数据。</w:t>
      </w:r>
    </w:p>
    <w:p w14:paraId="6EBB8C81" w14:textId="062D3C07" w:rsidR="0088078B" w:rsidRDefault="0088078B" w:rsidP="0088078B">
      <w:pPr>
        <w:spacing w:line="360" w:lineRule="auto"/>
        <w:ind w:firstLineChars="200" w:firstLine="420"/>
        <w:rPr>
          <w:rFonts w:ascii="宋体" w:eastAsia="PMingLiU" w:hAnsi="宋体" w:cs="宋体"/>
          <w:color w:val="000000"/>
          <w:kern w:val="2"/>
          <w:sz w:val="21"/>
          <w:szCs w:val="21"/>
          <w:u w:color="000000"/>
          <w:lang w:eastAsia="zh-TW"/>
        </w:rPr>
      </w:pPr>
      <w:r w:rsidRPr="0088078B">
        <w:rPr>
          <w:rFonts w:ascii="宋体" w:eastAsia="宋体" w:hAnsi="宋体" w:cs="宋体" w:hint="eastAsia"/>
          <w:color w:val="000000"/>
          <w:kern w:val="2"/>
          <w:sz w:val="21"/>
          <w:szCs w:val="21"/>
          <w:u w:color="000000"/>
          <w:lang w:eastAsia="zh-TW"/>
        </w:rPr>
        <w:t>（3）被测试系统的电压等级为10kV，测试对象</w:t>
      </w:r>
      <w:r w:rsidR="00181312">
        <w:rPr>
          <w:rFonts w:ascii="宋体" w:eastAsia="宋体" w:hAnsi="宋体" w:cs="宋体" w:hint="eastAsia"/>
          <w:color w:val="000000"/>
          <w:kern w:val="2"/>
          <w:sz w:val="21"/>
          <w:szCs w:val="21"/>
          <w:u w:color="000000"/>
          <w:lang w:eastAsia="zh-TW"/>
        </w:rPr>
        <w:t>安装到</w:t>
      </w:r>
      <w:r w:rsidR="00181312">
        <w:rPr>
          <w:rFonts w:ascii="宋体" w:eastAsia="宋体" w:hAnsi="宋体" w:cs="宋体"/>
          <w:color w:val="000000"/>
          <w:kern w:val="2"/>
          <w:sz w:val="21"/>
          <w:szCs w:val="21"/>
          <w:u w:color="000000"/>
          <w:lang w:eastAsia="zh-TW"/>
        </w:rPr>
        <w:t>2</w:t>
      </w:r>
      <w:r w:rsidRPr="0088078B">
        <w:rPr>
          <w:rFonts w:ascii="宋体" w:eastAsia="宋体" w:hAnsi="宋体" w:cs="宋体" w:hint="eastAsia"/>
          <w:color w:val="000000"/>
          <w:kern w:val="2"/>
          <w:sz w:val="21"/>
          <w:szCs w:val="21"/>
          <w:u w:color="000000"/>
          <w:lang w:eastAsia="zh-TW"/>
        </w:rPr>
        <w:t>个变电站</w:t>
      </w:r>
      <w:r w:rsidR="00181312">
        <w:rPr>
          <w:rFonts w:ascii="宋体" w:eastAsia="宋体" w:hAnsi="宋体" w:cs="宋体" w:hint="eastAsia"/>
          <w:color w:val="000000"/>
          <w:kern w:val="2"/>
          <w:sz w:val="21"/>
          <w:szCs w:val="21"/>
          <w:u w:color="000000"/>
          <w:lang w:eastAsia="zh-TW"/>
        </w:rPr>
        <w:t>的</w:t>
      </w:r>
      <w:r w:rsidR="00181312">
        <w:rPr>
          <w:rFonts w:ascii="宋体" w:eastAsia="宋体" w:hAnsi="宋体" w:cs="宋体" w:hint="eastAsia"/>
          <w:color w:val="000000"/>
          <w:kern w:val="2"/>
          <w:sz w:val="21"/>
          <w:szCs w:val="21"/>
          <w:u w:color="000000"/>
          <w:lang w:eastAsia="zh-CN"/>
        </w:rPr>
        <w:t>1</w:t>
      </w:r>
      <w:r w:rsidR="00181312">
        <w:rPr>
          <w:rFonts w:ascii="宋体" w:eastAsia="宋体" w:hAnsi="宋体" w:cs="宋体"/>
          <w:color w:val="000000"/>
          <w:kern w:val="2"/>
          <w:sz w:val="21"/>
          <w:szCs w:val="21"/>
          <w:u w:color="000000"/>
          <w:lang w:eastAsia="zh-CN"/>
        </w:rPr>
        <w:t>0</w:t>
      </w:r>
      <w:r w:rsidR="00181312">
        <w:rPr>
          <w:rFonts w:ascii="宋体" w:eastAsia="宋体" w:hAnsi="宋体" w:cs="宋体" w:hint="eastAsia"/>
          <w:color w:val="000000"/>
          <w:kern w:val="2"/>
          <w:sz w:val="21"/>
          <w:szCs w:val="21"/>
          <w:u w:color="000000"/>
          <w:lang w:eastAsia="zh-CN"/>
        </w:rPr>
        <w:t>台变压器</w:t>
      </w:r>
      <w:r w:rsidRPr="0088078B">
        <w:rPr>
          <w:rFonts w:ascii="宋体" w:eastAsia="宋体" w:hAnsi="宋体" w:cs="宋体" w:hint="eastAsia"/>
          <w:color w:val="000000"/>
          <w:kern w:val="2"/>
          <w:sz w:val="21"/>
          <w:szCs w:val="21"/>
          <w:u w:color="000000"/>
          <w:lang w:eastAsia="zh-TW"/>
        </w:rPr>
        <w:t>。</w:t>
      </w:r>
    </w:p>
    <w:p w14:paraId="3F533097" w14:textId="1A481A1C" w:rsidR="0088078B" w:rsidRPr="00181312" w:rsidRDefault="0088078B" w:rsidP="00181312">
      <w:pPr>
        <w:spacing w:line="360" w:lineRule="auto"/>
        <w:ind w:firstLineChars="200" w:firstLine="420"/>
        <w:rPr>
          <w:rFonts w:ascii="宋体" w:hAnsi="宋体" w:cs="宋体" w:hint="eastAsia"/>
          <w:color w:val="000000"/>
          <w:kern w:val="2"/>
          <w:sz w:val="21"/>
          <w:szCs w:val="21"/>
          <w:u w:color="000000"/>
          <w:lang w:eastAsia="zh-CN"/>
        </w:rPr>
      </w:pPr>
      <w:r>
        <w:rPr>
          <w:rFonts w:ascii="宋体" w:hAnsi="宋体" w:cs="宋体" w:hint="eastAsia"/>
          <w:color w:val="000000"/>
          <w:kern w:val="2"/>
          <w:sz w:val="21"/>
          <w:szCs w:val="21"/>
          <w:u w:color="000000"/>
          <w:lang w:eastAsia="zh-CN"/>
        </w:rPr>
        <w:t>（4）</w:t>
      </w:r>
      <w:r w:rsidRPr="0088078B">
        <w:rPr>
          <w:rFonts w:ascii="宋体" w:hAnsi="宋体" w:cs="宋体" w:hint="eastAsia"/>
          <w:color w:val="000000"/>
          <w:kern w:val="2"/>
          <w:sz w:val="21"/>
          <w:szCs w:val="21"/>
          <w:u w:color="000000"/>
          <w:lang w:eastAsia="zh-CN"/>
        </w:rPr>
        <w:t>由甲方联系现场用户，乙方携带相关测试仪器及必要调试设备，到指定变电站进行测试。</w:t>
      </w:r>
    </w:p>
    <w:p w14:paraId="5BA77F95" w14:textId="77777777" w:rsidR="004C7F42" w:rsidRDefault="00EB112F" w:rsidP="006F7DE7">
      <w:pPr>
        <w:pStyle w:val="A5"/>
        <w:numPr>
          <w:ilvl w:val="0"/>
          <w:numId w:val="50"/>
        </w:numPr>
        <w:spacing w:line="360" w:lineRule="auto"/>
        <w:rPr>
          <w:b/>
          <w:bCs/>
        </w:rPr>
      </w:pPr>
      <w:r>
        <w:rPr>
          <w:rFonts w:ascii="宋体" w:eastAsia="宋体" w:hAnsi="宋体" w:cs="宋体" w:hint="eastAsia"/>
          <w:b/>
          <w:bCs/>
          <w:lang w:eastAsia="zh-TW"/>
        </w:rPr>
        <w:t>服务方式</w:t>
      </w:r>
    </w:p>
    <w:p w14:paraId="43D65949" w14:textId="349FECA6" w:rsidR="004C7F42" w:rsidRDefault="00EB112F">
      <w:pPr>
        <w:pStyle w:val="A5"/>
        <w:numPr>
          <w:ilvl w:val="0"/>
          <w:numId w:val="9"/>
        </w:numPr>
        <w:tabs>
          <w:tab w:val="num" w:pos="740"/>
        </w:tabs>
        <w:spacing w:line="360" w:lineRule="auto"/>
        <w:ind w:left="380" w:hanging="20"/>
        <w:rPr>
          <w:rFonts w:ascii="Times" w:eastAsia="Times" w:hAnsi="Times" w:cs="Times"/>
          <w:lang w:val="zh-TW" w:eastAsia="zh-TW"/>
        </w:rPr>
      </w:pPr>
      <w:r>
        <w:rPr>
          <w:rFonts w:ascii="宋体" w:eastAsia="宋体" w:hAnsi="宋体" w:cs="宋体" w:hint="eastAsia"/>
          <w:lang w:eastAsia="zh-TW"/>
        </w:rPr>
        <w:t>在双方</w:t>
      </w:r>
      <w:r w:rsidR="00177F6C">
        <w:rPr>
          <w:rFonts w:ascii="宋体" w:eastAsia="宋体" w:hAnsi="宋体" w:cs="宋体"/>
          <w:lang w:eastAsia="zh-TW"/>
        </w:rPr>
        <w:t>签订合同</w:t>
      </w:r>
      <w:r>
        <w:rPr>
          <w:rFonts w:ascii="宋体" w:eastAsia="宋体" w:hAnsi="宋体" w:cs="宋体" w:hint="eastAsia"/>
          <w:lang w:eastAsia="zh-TW"/>
        </w:rPr>
        <w:t>日起。乙方开始进入</w:t>
      </w:r>
      <w:r w:rsidR="00FE2829">
        <w:rPr>
          <w:rFonts w:ascii="宋体" w:eastAsia="宋体" w:hAnsi="宋体" w:cs="宋体" w:hint="eastAsia"/>
          <w:lang w:eastAsia="zh-TW"/>
        </w:rPr>
        <w:t>服务</w:t>
      </w:r>
      <w:r>
        <w:rPr>
          <w:rFonts w:ascii="宋体" w:eastAsia="宋体" w:hAnsi="宋体" w:cs="宋体" w:hint="eastAsia"/>
          <w:lang w:eastAsia="zh-TW"/>
        </w:rPr>
        <w:t>阶段，</w:t>
      </w:r>
      <w:r w:rsidR="00FE2829">
        <w:rPr>
          <w:rFonts w:ascii="宋体" w:eastAsia="宋体" w:hAnsi="宋体" w:cs="宋体" w:hint="eastAsia"/>
          <w:lang w:eastAsia="zh-TW"/>
        </w:rPr>
        <w:t>一</w:t>
      </w:r>
      <w:r w:rsidR="006F7DE7" w:rsidRPr="006F7DE7">
        <w:rPr>
          <w:rFonts w:ascii="宋体" w:eastAsia="宋体" w:hAnsi="宋体" w:cs="宋体" w:hint="eastAsia"/>
          <w:lang w:eastAsia="zh-TW"/>
        </w:rPr>
        <w:t>个月</w:t>
      </w:r>
      <w:r w:rsidR="00FE2829">
        <w:rPr>
          <w:rFonts w:ascii="宋体" w:eastAsia="宋体" w:hAnsi="宋体" w:cs="宋体" w:hint="eastAsia"/>
          <w:lang w:eastAsia="zh-TW"/>
        </w:rPr>
        <w:t>内</w:t>
      </w:r>
      <w:r>
        <w:rPr>
          <w:rFonts w:ascii="宋体" w:eastAsia="宋体" w:hAnsi="宋体" w:cs="宋体" w:hint="eastAsia"/>
          <w:lang w:eastAsia="zh-TW"/>
        </w:rPr>
        <w:t>完成</w:t>
      </w:r>
      <w:r w:rsidR="000F5EE3">
        <w:rPr>
          <w:rFonts w:ascii="宋体" w:eastAsia="宋体" w:hAnsi="宋体" w:cs="宋体" w:hint="eastAsia"/>
          <w:lang w:eastAsia="zh-TW"/>
        </w:rPr>
        <w:t>测试</w:t>
      </w:r>
      <w:r w:rsidR="00FE2829">
        <w:rPr>
          <w:rFonts w:ascii="宋体" w:eastAsia="宋体" w:hAnsi="宋体" w:cs="宋体" w:hint="eastAsia"/>
          <w:lang w:eastAsia="zh-TW"/>
        </w:rPr>
        <w:t>服务</w:t>
      </w:r>
      <w:r>
        <w:rPr>
          <w:rFonts w:ascii="宋体" w:eastAsia="宋体" w:hAnsi="宋体" w:cs="宋体" w:hint="eastAsia"/>
          <w:lang w:eastAsia="zh-TW"/>
        </w:rPr>
        <w:t>，提交</w:t>
      </w:r>
      <w:r w:rsidR="000F5EE3">
        <w:rPr>
          <w:rFonts w:ascii="宋体" w:eastAsia="宋体" w:hAnsi="宋体" w:cs="宋体" w:hint="eastAsia"/>
          <w:lang w:eastAsia="zh-TW"/>
        </w:rPr>
        <w:t>测试</w:t>
      </w:r>
      <w:r w:rsidR="00FE2829">
        <w:rPr>
          <w:rFonts w:ascii="宋体" w:eastAsia="宋体" w:hAnsi="宋体" w:cs="宋体" w:hint="eastAsia"/>
          <w:lang w:eastAsia="zh-TW"/>
        </w:rPr>
        <w:t>报告</w:t>
      </w:r>
      <w:r>
        <w:rPr>
          <w:rFonts w:ascii="宋体" w:eastAsia="宋体" w:hAnsi="宋体" w:cs="宋体" w:hint="eastAsia"/>
          <w:lang w:eastAsia="zh-TW"/>
        </w:rPr>
        <w:t>给甲方验收。</w:t>
      </w:r>
    </w:p>
    <w:p w14:paraId="112C1D6A" w14:textId="77777777" w:rsidR="004C7F42" w:rsidRDefault="00EB112F" w:rsidP="006F7DE7">
      <w:pPr>
        <w:pStyle w:val="A5"/>
        <w:numPr>
          <w:ilvl w:val="0"/>
          <w:numId w:val="49"/>
        </w:numPr>
        <w:spacing w:line="360" w:lineRule="auto"/>
        <w:rPr>
          <w:b/>
          <w:bCs/>
        </w:rPr>
      </w:pPr>
      <w:r>
        <w:rPr>
          <w:rFonts w:ascii="宋体" w:eastAsia="宋体" w:hAnsi="宋体" w:cs="宋体" w:hint="eastAsia"/>
          <w:b/>
          <w:bCs/>
          <w:lang w:eastAsia="zh-TW"/>
        </w:rPr>
        <w:t>服务总价款及付款方式</w:t>
      </w:r>
    </w:p>
    <w:p w14:paraId="64712174" w14:textId="05219EC4" w:rsidR="004C7F42" w:rsidRDefault="00EB112F" w:rsidP="003949BD">
      <w:pPr>
        <w:pStyle w:val="A5"/>
        <w:numPr>
          <w:ilvl w:val="0"/>
          <w:numId w:val="12"/>
        </w:numPr>
        <w:tabs>
          <w:tab w:val="num" w:pos="599"/>
        </w:tabs>
        <w:spacing w:line="360" w:lineRule="auto"/>
        <w:ind w:left="720" w:hanging="360"/>
        <w:rPr>
          <w:rFonts w:ascii="Times" w:eastAsia="Times" w:hAnsi="Times" w:cs="Times"/>
          <w:lang w:val="zh-TW" w:eastAsia="zh-TW"/>
        </w:rPr>
      </w:pPr>
      <w:r>
        <w:rPr>
          <w:rFonts w:ascii="宋体" w:eastAsia="宋体" w:hAnsi="宋体" w:cs="宋体" w:hint="eastAsia"/>
          <w:lang w:eastAsia="zh-TW"/>
        </w:rPr>
        <w:t>本合同项下乙方提供的服务总价款为人民币</w:t>
      </w:r>
      <w:r w:rsidRPr="00FE2829">
        <w:rPr>
          <w:rFonts w:ascii="宋体" w:eastAsia="宋体" w:hAnsi="宋体" w:cs="宋体"/>
          <w:lang w:eastAsia="zh-TW"/>
        </w:rPr>
        <w:t xml:space="preserve"> </w:t>
      </w:r>
      <w:r w:rsidR="00E26E67">
        <w:rPr>
          <w:rFonts w:ascii="宋体" w:eastAsia="宋体" w:hAnsi="宋体" w:cs="宋体" w:hint="eastAsia"/>
          <w:u w:val="single"/>
        </w:rPr>
        <w:t>玖</w:t>
      </w:r>
      <w:r w:rsidR="00FE2829" w:rsidRPr="00FE2829">
        <w:rPr>
          <w:rFonts w:ascii="宋体" w:eastAsia="宋体" w:hAnsi="宋体" w:cs="宋体" w:hint="eastAsia"/>
          <w:u w:val="single"/>
          <w:lang w:eastAsia="zh-TW"/>
        </w:rPr>
        <w:t>万</w:t>
      </w:r>
      <w:r w:rsidR="00E26E67">
        <w:rPr>
          <w:rFonts w:ascii="宋体" w:eastAsia="宋体" w:hAnsi="宋体" w:cs="宋体" w:hint="eastAsia"/>
          <w:u w:val="single"/>
          <w:lang w:eastAsia="zh-TW"/>
        </w:rPr>
        <w:t>伍</w:t>
      </w:r>
      <w:r w:rsidR="00FE2829" w:rsidRPr="00FE2829">
        <w:rPr>
          <w:rFonts w:ascii="宋体" w:eastAsia="宋体" w:hAnsi="宋体" w:cs="宋体" w:hint="eastAsia"/>
          <w:u w:val="single"/>
          <w:lang w:eastAsia="zh-TW"/>
        </w:rPr>
        <w:t>仟</w:t>
      </w:r>
      <w:r w:rsidRPr="00FE2829">
        <w:rPr>
          <w:rFonts w:ascii="宋体" w:eastAsia="宋体" w:hAnsi="宋体" w:cs="宋体" w:hint="eastAsia"/>
          <w:u w:val="single"/>
          <w:lang w:eastAsia="zh-TW"/>
        </w:rPr>
        <w:t>万元</w:t>
      </w:r>
      <w:r w:rsidR="00FE2829">
        <w:rPr>
          <w:rFonts w:ascii="宋体" w:eastAsia="宋体" w:hAnsi="宋体" w:cs="宋体" w:hint="eastAsia"/>
          <w:u w:val="single"/>
        </w:rPr>
        <w:t xml:space="preserve"> </w:t>
      </w:r>
      <w:r w:rsidR="00D965B7" w:rsidRPr="00FE2829">
        <w:rPr>
          <w:rFonts w:ascii="宋体" w:eastAsia="宋体" w:hAnsi="宋体" w:cs="宋体" w:hint="eastAsia"/>
          <w:lang w:eastAsia="zh-TW"/>
        </w:rPr>
        <w:t>整</w:t>
      </w:r>
      <w:r>
        <w:rPr>
          <w:rFonts w:ascii="宋体" w:eastAsia="宋体" w:hAnsi="宋体" w:cs="宋体" w:hint="eastAsia"/>
          <w:lang w:eastAsia="zh-TW"/>
        </w:rPr>
        <w:t>；</w:t>
      </w:r>
    </w:p>
    <w:p w14:paraId="631D56F3" w14:textId="77777777" w:rsidR="004C7F42" w:rsidRDefault="00EB112F" w:rsidP="003949BD">
      <w:pPr>
        <w:pStyle w:val="A5"/>
        <w:numPr>
          <w:ilvl w:val="0"/>
          <w:numId w:val="12"/>
        </w:numPr>
        <w:tabs>
          <w:tab w:val="num" w:pos="599"/>
        </w:tabs>
        <w:spacing w:line="360" w:lineRule="auto"/>
        <w:ind w:left="720" w:hanging="360"/>
        <w:rPr>
          <w:rFonts w:ascii="Times" w:eastAsia="Times" w:hAnsi="Times" w:cs="Times"/>
          <w:lang w:val="zh-TW" w:eastAsia="zh-TW"/>
        </w:rPr>
      </w:pPr>
      <w:r>
        <w:rPr>
          <w:rFonts w:ascii="宋体" w:eastAsia="宋体" w:hAnsi="宋体" w:cs="宋体" w:hint="eastAsia"/>
          <w:lang w:eastAsia="zh-TW"/>
        </w:rPr>
        <w:t>合同双方之间发生的一切费用均以人民币结算及支付；</w:t>
      </w:r>
    </w:p>
    <w:p w14:paraId="779D931F" w14:textId="77777777" w:rsidR="009A6B18" w:rsidRPr="009A6B18" w:rsidRDefault="00EB112F" w:rsidP="003949BD">
      <w:pPr>
        <w:pStyle w:val="A5"/>
        <w:numPr>
          <w:ilvl w:val="0"/>
          <w:numId w:val="12"/>
        </w:numPr>
        <w:tabs>
          <w:tab w:val="num" w:pos="599"/>
        </w:tabs>
        <w:spacing w:line="360" w:lineRule="auto"/>
        <w:ind w:left="720" w:hanging="360"/>
        <w:rPr>
          <w:rFonts w:ascii="Times" w:eastAsia="Times" w:hAnsi="Times" w:cs="Times"/>
          <w:lang w:val="zh-TW" w:eastAsia="zh-TW"/>
        </w:rPr>
      </w:pPr>
      <w:r>
        <w:rPr>
          <w:rFonts w:ascii="宋体" w:eastAsia="宋体" w:hAnsi="宋体" w:cs="宋体" w:hint="eastAsia"/>
          <w:lang w:eastAsia="zh-TW"/>
        </w:rPr>
        <w:t>甲方按下表所示付款进度和结算方式向乙方进行合同款项的支付</w:t>
      </w:r>
    </w:p>
    <w:tbl>
      <w:tblPr>
        <w:tblStyle w:val="TableNormal1"/>
        <w:tblW w:w="829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238"/>
        <w:gridCol w:w="989"/>
        <w:gridCol w:w="988"/>
        <w:gridCol w:w="4096"/>
        <w:gridCol w:w="988"/>
      </w:tblGrid>
      <w:tr w:rsidR="009A6B18" w14:paraId="711D11B2" w14:textId="77777777" w:rsidTr="009E4691">
        <w:trPr>
          <w:trHeight w:val="270"/>
        </w:trPr>
        <w:tc>
          <w:tcPr>
            <w:tcW w:w="12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220D36" w14:textId="77777777" w:rsidR="009A6B18" w:rsidRDefault="009A6B18" w:rsidP="001E5981">
            <w:pPr>
              <w:pStyle w:val="A5"/>
              <w:tabs>
                <w:tab w:val="center" w:pos="4153"/>
                <w:tab w:val="right" w:pos="8280"/>
              </w:tabs>
              <w:jc w:val="center"/>
            </w:pPr>
            <w:r>
              <w:rPr>
                <w:rFonts w:ascii="宋体" w:eastAsia="宋体" w:hAnsi="宋体" w:cs="宋体"/>
                <w:sz w:val="18"/>
                <w:szCs w:val="18"/>
                <w:lang w:val="zh-TW" w:eastAsia="zh-TW"/>
              </w:rPr>
              <w:t>付款期</w:t>
            </w: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C61C1AE" w14:textId="77777777" w:rsidR="009A6B18" w:rsidRDefault="009A6B18" w:rsidP="001E5981">
            <w:pPr>
              <w:pStyle w:val="A5"/>
              <w:tabs>
                <w:tab w:val="center" w:pos="4153"/>
                <w:tab w:val="right" w:pos="8280"/>
              </w:tabs>
              <w:jc w:val="center"/>
            </w:pPr>
            <w:r>
              <w:rPr>
                <w:rFonts w:ascii="宋体" w:eastAsia="宋体" w:hAnsi="宋体" w:cs="宋体"/>
                <w:sz w:val="18"/>
                <w:szCs w:val="18"/>
                <w:lang w:val="zh-TW" w:eastAsia="zh-TW"/>
              </w:rPr>
              <w:t>支付方式</w:t>
            </w:r>
          </w:p>
        </w:tc>
        <w:tc>
          <w:tcPr>
            <w:tcW w:w="9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503429" w14:textId="77777777" w:rsidR="009A6B18" w:rsidRDefault="009A6B18" w:rsidP="001E5981">
            <w:pPr>
              <w:pStyle w:val="A5"/>
              <w:tabs>
                <w:tab w:val="center" w:pos="4153"/>
                <w:tab w:val="right" w:pos="8280"/>
              </w:tabs>
              <w:jc w:val="center"/>
            </w:pPr>
            <w:r>
              <w:rPr>
                <w:rFonts w:ascii="宋体" w:eastAsia="宋体" w:hAnsi="宋体" w:cs="宋体"/>
                <w:sz w:val="18"/>
                <w:szCs w:val="18"/>
                <w:lang w:val="zh-TW" w:eastAsia="zh-TW"/>
              </w:rPr>
              <w:t>金额</w:t>
            </w:r>
          </w:p>
        </w:tc>
        <w:tc>
          <w:tcPr>
            <w:tcW w:w="4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EDDDCA" w14:textId="77777777" w:rsidR="009A6B18" w:rsidRDefault="009A6B18" w:rsidP="001E5981">
            <w:pPr>
              <w:pStyle w:val="A5"/>
              <w:tabs>
                <w:tab w:val="center" w:pos="4153"/>
                <w:tab w:val="right" w:pos="8280"/>
              </w:tabs>
              <w:jc w:val="center"/>
            </w:pPr>
            <w:r>
              <w:rPr>
                <w:rFonts w:ascii="宋体" w:eastAsia="宋体" w:hAnsi="宋体" w:cs="宋体"/>
                <w:sz w:val="18"/>
                <w:szCs w:val="18"/>
                <w:lang w:val="zh-TW" w:eastAsia="zh-TW"/>
              </w:rPr>
              <w:t>付款时间</w:t>
            </w:r>
          </w:p>
        </w:tc>
        <w:tc>
          <w:tcPr>
            <w:tcW w:w="9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626080" w14:textId="77777777" w:rsidR="009A6B18" w:rsidRDefault="009A6B18" w:rsidP="001E5981">
            <w:pPr>
              <w:pStyle w:val="A5"/>
              <w:tabs>
                <w:tab w:val="center" w:pos="4153"/>
                <w:tab w:val="right" w:pos="8280"/>
              </w:tabs>
              <w:jc w:val="center"/>
            </w:pPr>
            <w:r>
              <w:rPr>
                <w:rFonts w:ascii="宋体" w:eastAsia="宋体" w:hAnsi="宋体" w:cs="宋体"/>
                <w:sz w:val="18"/>
                <w:szCs w:val="18"/>
                <w:lang w:val="zh-TW" w:eastAsia="zh-TW"/>
              </w:rPr>
              <w:t>结算方式</w:t>
            </w:r>
          </w:p>
        </w:tc>
      </w:tr>
      <w:tr w:rsidR="009A6B18" w14:paraId="2FD5D4B6" w14:textId="77777777" w:rsidTr="009E4691">
        <w:trPr>
          <w:trHeight w:val="530"/>
        </w:trPr>
        <w:tc>
          <w:tcPr>
            <w:tcW w:w="12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33CDBF8" w14:textId="77777777" w:rsidR="009A6B18" w:rsidRDefault="009A6B18" w:rsidP="001E5981">
            <w:pPr>
              <w:pStyle w:val="A5"/>
              <w:tabs>
                <w:tab w:val="center" w:pos="4153"/>
                <w:tab w:val="right" w:pos="8280"/>
              </w:tabs>
              <w:jc w:val="center"/>
            </w:pPr>
            <w:r>
              <w:rPr>
                <w:rFonts w:ascii="宋体" w:eastAsia="宋体" w:hAnsi="宋体" w:cs="宋体"/>
                <w:sz w:val="18"/>
                <w:szCs w:val="18"/>
                <w:lang w:val="zh-TW" w:eastAsia="zh-TW"/>
              </w:rPr>
              <w:t>第一次付款</w:t>
            </w: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0CF67C6" w14:textId="0B63DB13" w:rsidR="009A6B18" w:rsidRDefault="00100A9A" w:rsidP="001E5981">
            <w:pPr>
              <w:pStyle w:val="A5"/>
              <w:tabs>
                <w:tab w:val="center" w:pos="4153"/>
                <w:tab w:val="right" w:pos="8280"/>
              </w:tabs>
              <w:jc w:val="center"/>
            </w:pPr>
            <w:r>
              <w:rPr>
                <w:rFonts w:ascii="宋体" w:eastAsia="宋体" w:hAnsi="宋体" w:cs="宋体"/>
                <w:sz w:val="18"/>
                <w:szCs w:val="18"/>
              </w:rPr>
              <w:t>100</w:t>
            </w:r>
            <w:r w:rsidR="009A6B18">
              <w:rPr>
                <w:rFonts w:ascii="宋体" w:eastAsia="宋体" w:hAnsi="宋体" w:cs="宋体"/>
                <w:sz w:val="18"/>
                <w:szCs w:val="18"/>
              </w:rPr>
              <w:t>%</w:t>
            </w:r>
          </w:p>
        </w:tc>
        <w:tc>
          <w:tcPr>
            <w:tcW w:w="9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CCF6FE" w14:textId="6F20C5C7" w:rsidR="009A6B18" w:rsidRDefault="00E26E67" w:rsidP="00FB775E">
            <w:pPr>
              <w:pStyle w:val="A5"/>
              <w:tabs>
                <w:tab w:val="center" w:pos="4153"/>
                <w:tab w:val="right" w:pos="8280"/>
              </w:tabs>
              <w:jc w:val="center"/>
            </w:pPr>
            <w:r>
              <w:rPr>
                <w:rFonts w:ascii="宋体" w:eastAsia="宋体" w:hAnsi="宋体" w:cs="宋体"/>
                <w:sz w:val="18"/>
                <w:szCs w:val="18"/>
              </w:rPr>
              <w:t>95</w:t>
            </w:r>
            <w:r w:rsidR="009A6B18">
              <w:rPr>
                <w:rFonts w:ascii="宋体" w:eastAsia="宋体" w:hAnsi="宋体" w:cs="宋体"/>
                <w:sz w:val="18"/>
                <w:szCs w:val="18"/>
              </w:rPr>
              <w:t>000</w:t>
            </w:r>
            <w:r w:rsidR="009A6B18">
              <w:rPr>
                <w:rFonts w:ascii="宋体" w:eastAsia="宋体" w:hAnsi="宋体" w:cs="宋体"/>
                <w:sz w:val="18"/>
                <w:szCs w:val="18"/>
                <w:lang w:val="zh-TW" w:eastAsia="zh-TW"/>
              </w:rPr>
              <w:t>元</w:t>
            </w:r>
          </w:p>
        </w:tc>
        <w:tc>
          <w:tcPr>
            <w:tcW w:w="4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2C3382" w14:textId="467D6E9C" w:rsidR="009A6B18" w:rsidRDefault="009A6B18" w:rsidP="001E5981">
            <w:pPr>
              <w:pStyle w:val="A5"/>
              <w:tabs>
                <w:tab w:val="center" w:pos="4153"/>
                <w:tab w:val="right" w:pos="8280"/>
              </w:tabs>
              <w:jc w:val="left"/>
            </w:pPr>
            <w:r>
              <w:rPr>
                <w:rFonts w:ascii="宋体" w:eastAsia="宋体" w:hAnsi="宋体" w:cs="宋体"/>
                <w:sz w:val="18"/>
                <w:szCs w:val="18"/>
                <w:lang w:val="zh-TW" w:eastAsia="zh-TW"/>
              </w:rPr>
              <w:t>双方签署正式合同</w:t>
            </w:r>
            <w:r>
              <w:rPr>
                <w:rFonts w:ascii="宋体" w:eastAsia="宋体" w:hAnsi="宋体" w:cs="宋体"/>
                <w:sz w:val="18"/>
                <w:szCs w:val="18"/>
              </w:rPr>
              <w:t>3</w:t>
            </w:r>
            <w:r>
              <w:rPr>
                <w:rFonts w:ascii="宋体" w:eastAsia="宋体" w:hAnsi="宋体" w:cs="宋体"/>
                <w:sz w:val="18"/>
                <w:szCs w:val="18"/>
                <w:lang w:val="zh-TW" w:eastAsia="zh-TW"/>
              </w:rPr>
              <w:t>日内，付款后即进入</w:t>
            </w:r>
            <w:r w:rsidR="00100A9A">
              <w:rPr>
                <w:rFonts w:ascii="宋体" w:eastAsia="宋体" w:hAnsi="宋体" w:cs="宋体" w:hint="eastAsia"/>
                <w:sz w:val="18"/>
                <w:szCs w:val="18"/>
                <w:lang w:val="zh-TW" w:eastAsia="zh-TW"/>
              </w:rPr>
              <w:t>测试服务</w:t>
            </w:r>
            <w:r>
              <w:rPr>
                <w:rFonts w:ascii="宋体" w:eastAsia="宋体" w:hAnsi="宋体" w:cs="宋体"/>
                <w:sz w:val="18"/>
                <w:szCs w:val="18"/>
                <w:lang w:val="zh-TW" w:eastAsia="zh-TW"/>
              </w:rPr>
              <w:t>阶段</w:t>
            </w:r>
            <w:r>
              <w:rPr>
                <w:rFonts w:ascii="宋体" w:eastAsia="宋体" w:hAnsi="宋体" w:cs="宋体"/>
                <w:sz w:val="18"/>
                <w:szCs w:val="18"/>
              </w:rPr>
              <w:t>.</w:t>
            </w:r>
          </w:p>
        </w:tc>
        <w:tc>
          <w:tcPr>
            <w:tcW w:w="9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BC0D5C5" w14:textId="77777777" w:rsidR="009A6B18" w:rsidRDefault="009A6B18" w:rsidP="001E5981">
            <w:pPr>
              <w:pStyle w:val="A5"/>
              <w:tabs>
                <w:tab w:val="center" w:pos="4153"/>
                <w:tab w:val="right" w:pos="8280"/>
              </w:tabs>
              <w:jc w:val="center"/>
            </w:pPr>
            <w:r>
              <w:rPr>
                <w:rFonts w:ascii="宋体" w:eastAsia="宋体" w:hAnsi="宋体" w:cs="宋体"/>
                <w:sz w:val="18"/>
                <w:szCs w:val="18"/>
                <w:lang w:val="zh-TW" w:eastAsia="zh-TW"/>
              </w:rPr>
              <w:t>转账</w:t>
            </w:r>
          </w:p>
        </w:tc>
      </w:tr>
      <w:tr w:rsidR="009A6B18" w14:paraId="35D34213" w14:textId="77777777" w:rsidTr="009E4691">
        <w:trPr>
          <w:trHeight w:val="270"/>
        </w:trPr>
        <w:tc>
          <w:tcPr>
            <w:tcW w:w="12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4E248E" w14:textId="6B97254B" w:rsidR="009A6B18" w:rsidRDefault="00100A9A" w:rsidP="001E5981">
            <w:pPr>
              <w:pStyle w:val="A5"/>
              <w:tabs>
                <w:tab w:val="center" w:pos="4153"/>
                <w:tab w:val="right" w:pos="8280"/>
              </w:tabs>
              <w:jc w:val="center"/>
            </w:pPr>
            <w:r>
              <w:rPr>
                <w:rFonts w:ascii="宋体" w:eastAsia="宋体" w:hAnsi="宋体" w:cs="宋体" w:hint="eastAsia"/>
                <w:sz w:val="18"/>
                <w:szCs w:val="18"/>
                <w:lang w:val="zh-TW"/>
              </w:rPr>
              <w:t>/</w:t>
            </w: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DD3EA5" w14:textId="3633CC52" w:rsidR="009A6B18" w:rsidRDefault="00100A9A" w:rsidP="001E5981">
            <w:pPr>
              <w:pStyle w:val="A5"/>
              <w:tabs>
                <w:tab w:val="center" w:pos="4153"/>
                <w:tab w:val="right" w:pos="8280"/>
              </w:tabs>
              <w:jc w:val="center"/>
            </w:pPr>
            <w:r>
              <w:rPr>
                <w:rFonts w:ascii="宋体" w:eastAsia="宋体" w:hAnsi="宋体" w:cs="宋体"/>
                <w:sz w:val="18"/>
                <w:szCs w:val="18"/>
              </w:rPr>
              <w:t>/</w:t>
            </w:r>
          </w:p>
        </w:tc>
        <w:tc>
          <w:tcPr>
            <w:tcW w:w="9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3B8F85E" w14:textId="5A499DC6" w:rsidR="009A6B18" w:rsidRDefault="00100A9A" w:rsidP="00FB775E">
            <w:pPr>
              <w:pStyle w:val="A5"/>
              <w:tabs>
                <w:tab w:val="center" w:pos="4153"/>
                <w:tab w:val="right" w:pos="8280"/>
              </w:tabs>
              <w:jc w:val="center"/>
            </w:pPr>
            <w:r>
              <w:rPr>
                <w:rFonts w:ascii="宋体" w:eastAsia="宋体" w:hAnsi="宋体" w:cs="宋体"/>
                <w:sz w:val="18"/>
                <w:szCs w:val="18"/>
              </w:rPr>
              <w:t>/</w:t>
            </w:r>
          </w:p>
        </w:tc>
        <w:tc>
          <w:tcPr>
            <w:tcW w:w="4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1CD902" w14:textId="291E4C98" w:rsidR="009A6B18" w:rsidRDefault="00100A9A" w:rsidP="001E5981">
            <w:pPr>
              <w:pStyle w:val="A5"/>
              <w:tabs>
                <w:tab w:val="center" w:pos="4153"/>
                <w:tab w:val="right" w:pos="8280"/>
              </w:tabs>
              <w:jc w:val="left"/>
            </w:pPr>
            <w:r>
              <w:rPr>
                <w:rFonts w:ascii="宋体" w:eastAsia="宋体" w:hAnsi="宋体" w:cs="宋体" w:hint="eastAsia"/>
                <w:sz w:val="18"/>
                <w:szCs w:val="18"/>
                <w:lang w:val="zh-TW"/>
              </w:rPr>
              <w:t>/</w:t>
            </w:r>
          </w:p>
        </w:tc>
        <w:tc>
          <w:tcPr>
            <w:tcW w:w="9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FBDF7AA" w14:textId="18A47E77" w:rsidR="009A6B18" w:rsidRDefault="00100A9A" w:rsidP="001E5981">
            <w:pPr>
              <w:pStyle w:val="A5"/>
              <w:tabs>
                <w:tab w:val="center" w:pos="4153"/>
                <w:tab w:val="right" w:pos="8280"/>
              </w:tabs>
              <w:jc w:val="center"/>
            </w:pPr>
            <w:r>
              <w:rPr>
                <w:rFonts w:ascii="宋体" w:eastAsia="宋体" w:hAnsi="宋体" w:cs="宋体" w:hint="eastAsia"/>
                <w:sz w:val="18"/>
                <w:szCs w:val="18"/>
                <w:lang w:val="zh-TW"/>
              </w:rPr>
              <w:t>/</w:t>
            </w:r>
          </w:p>
        </w:tc>
      </w:tr>
    </w:tbl>
    <w:p w14:paraId="049A9C90" w14:textId="77777777" w:rsidR="009A6B18" w:rsidRPr="009A6B18" w:rsidRDefault="009A6B18" w:rsidP="009A6B18">
      <w:pPr>
        <w:pStyle w:val="A5"/>
        <w:spacing w:line="360" w:lineRule="auto"/>
        <w:rPr>
          <w:rFonts w:ascii="Times" w:eastAsia="Times" w:hAnsi="Times" w:cs="Times"/>
          <w:lang w:val="zh-TW" w:eastAsia="zh-TW"/>
        </w:rPr>
      </w:pPr>
    </w:p>
    <w:p w14:paraId="3A74E2A1" w14:textId="260BF331" w:rsidR="0025187A" w:rsidRDefault="00301141">
      <w:pPr>
        <w:pStyle w:val="A5"/>
        <w:numPr>
          <w:ilvl w:val="0"/>
          <w:numId w:val="12"/>
        </w:numPr>
        <w:tabs>
          <w:tab w:val="num" w:pos="599"/>
        </w:tabs>
        <w:spacing w:line="360" w:lineRule="auto"/>
        <w:ind w:left="720" w:hanging="360"/>
        <w:rPr>
          <w:rFonts w:ascii="Times" w:eastAsia="Times" w:hAnsi="Times" w:cs="Times"/>
          <w:lang w:val="zh-TW" w:eastAsia="zh-TW"/>
        </w:rPr>
      </w:pPr>
      <w:r w:rsidRPr="00301141">
        <w:rPr>
          <w:rFonts w:ascii="宋体" w:eastAsia="宋体" w:hAnsi="宋体" w:cs="宋体" w:hint="eastAsia"/>
          <w:lang w:val="zh-TW" w:eastAsia="zh-TW"/>
        </w:rPr>
        <w:t>乙方指定的银行账户为：</w:t>
      </w:r>
      <w:r w:rsidRPr="00301141">
        <w:rPr>
          <w:rFonts w:ascii="Times" w:eastAsia="Times" w:hAnsi="Times" w:cs="Times" w:hint="eastAsia"/>
          <w:lang w:val="zh-TW" w:eastAsia="zh-TW"/>
        </w:rPr>
        <w:cr/>
      </w:r>
      <w:r w:rsidRPr="00301141">
        <w:rPr>
          <w:rFonts w:ascii="宋体" w:eastAsia="宋体" w:hAnsi="宋体" w:cs="宋体" w:hint="eastAsia"/>
          <w:lang w:val="zh-TW" w:eastAsia="zh-TW"/>
        </w:rPr>
        <w:t>户名：</w:t>
      </w:r>
      <w:r w:rsidR="00FB775E" w:rsidRPr="00100A9A">
        <w:rPr>
          <w:rFonts w:ascii="宋体" w:eastAsia="宋体" w:hAnsi="宋体" w:cs="宋体" w:hint="eastAsia"/>
          <w:b/>
          <w:bCs/>
          <w:lang w:val="zh-TW" w:eastAsia="zh-TW"/>
        </w:rPr>
        <w:t>北京惠东四方科技有限公司</w:t>
      </w:r>
      <w:r w:rsidRPr="00100A9A">
        <w:rPr>
          <w:rFonts w:ascii="宋体" w:eastAsia="宋体" w:hAnsi="宋体" w:cs="宋体" w:hint="eastAsia"/>
          <w:lang w:val="zh-TW" w:eastAsia="zh-TW"/>
        </w:rPr>
        <w:cr/>
      </w:r>
      <w:r w:rsidRPr="00301141">
        <w:rPr>
          <w:rFonts w:ascii="宋体" w:eastAsia="宋体" w:hAnsi="宋体" w:cs="宋体" w:hint="eastAsia"/>
          <w:lang w:val="zh-TW" w:eastAsia="zh-TW"/>
        </w:rPr>
        <w:t>开户行：</w:t>
      </w:r>
      <w:r w:rsidR="00FB775E" w:rsidRPr="00100A9A">
        <w:rPr>
          <w:rFonts w:ascii="宋体" w:eastAsia="宋体" w:hAnsi="宋体" w:cs="宋体" w:hint="eastAsia"/>
          <w:b/>
          <w:bCs/>
          <w:lang w:val="zh-TW" w:eastAsia="zh-TW"/>
        </w:rPr>
        <w:t>中国工商银行股份有限公司北京红莲支行</w:t>
      </w:r>
      <w:r w:rsidRPr="00100A9A">
        <w:rPr>
          <w:rFonts w:ascii="宋体" w:eastAsia="宋体" w:hAnsi="宋体" w:cs="宋体" w:hint="eastAsia"/>
          <w:lang w:val="zh-TW" w:eastAsia="zh-TW"/>
        </w:rPr>
        <w:cr/>
      </w:r>
      <w:r w:rsidRPr="00301141">
        <w:rPr>
          <w:rFonts w:ascii="宋体" w:eastAsia="宋体" w:hAnsi="宋体" w:cs="宋体" w:hint="eastAsia"/>
          <w:lang w:val="zh-TW" w:eastAsia="zh-TW"/>
        </w:rPr>
        <w:t>账号：</w:t>
      </w:r>
      <w:r w:rsidR="00FB775E" w:rsidRPr="00100A9A">
        <w:rPr>
          <w:rFonts w:ascii="宋体" w:eastAsia="宋体" w:hAnsi="宋体" w:cs="宋体"/>
          <w:b/>
          <w:bCs/>
          <w:lang w:val="zh-TW" w:eastAsia="zh-TW"/>
        </w:rPr>
        <w:t>0200 2237 0920 0016 247</w:t>
      </w:r>
    </w:p>
    <w:p w14:paraId="31271BAC" w14:textId="77777777" w:rsidR="0025187A" w:rsidRDefault="00634749">
      <w:pPr>
        <w:pStyle w:val="A5"/>
        <w:spacing w:line="360" w:lineRule="auto"/>
        <w:rPr>
          <w:rFonts w:ascii="Times" w:eastAsia="Times" w:hAnsi="Times" w:cs="Times"/>
          <w:lang w:val="zh-TW" w:eastAsia="zh-TW"/>
        </w:rPr>
      </w:pPr>
      <w:r w:rsidRPr="00634749">
        <w:rPr>
          <w:rFonts w:ascii="宋体" w:eastAsia="宋体" w:hAnsi="宋体" w:cs="宋体"/>
          <w:lang w:val="zh-TW" w:eastAsia="zh-TW"/>
        </w:rPr>
        <w:t>乙方应于收到每笔款项之日起三个工作日内向甲方开具相应金额的增值税专用发票。</w:t>
      </w:r>
    </w:p>
    <w:p w14:paraId="445D5F83" w14:textId="77777777" w:rsidR="004C7F42" w:rsidRDefault="00EB112F" w:rsidP="006F7DE7">
      <w:pPr>
        <w:pStyle w:val="A5"/>
        <w:numPr>
          <w:ilvl w:val="0"/>
          <w:numId w:val="48"/>
        </w:numPr>
        <w:spacing w:line="360" w:lineRule="auto"/>
        <w:rPr>
          <w:b/>
          <w:bCs/>
        </w:rPr>
      </w:pPr>
      <w:r>
        <w:rPr>
          <w:rFonts w:ascii="宋体" w:eastAsia="宋体" w:hAnsi="宋体" w:cs="宋体" w:hint="eastAsia"/>
          <w:b/>
          <w:bCs/>
          <w:lang w:eastAsia="zh-TW"/>
        </w:rPr>
        <w:t>甲方权利义务</w:t>
      </w:r>
    </w:p>
    <w:p w14:paraId="4D26101D" w14:textId="77777777" w:rsidR="004C7F42" w:rsidRDefault="00EB112F">
      <w:pPr>
        <w:pStyle w:val="A5"/>
        <w:numPr>
          <w:ilvl w:val="0"/>
          <w:numId w:val="16"/>
        </w:numPr>
        <w:tabs>
          <w:tab w:val="num" w:pos="720"/>
          <w:tab w:val="left" w:pos="740"/>
        </w:tabs>
        <w:spacing w:line="360" w:lineRule="auto"/>
        <w:ind w:left="720" w:hanging="360"/>
        <w:rPr>
          <w:rFonts w:ascii="Times" w:eastAsia="Times" w:hAnsi="Times" w:cs="Times"/>
          <w:lang w:val="zh-TW" w:eastAsia="zh-TW"/>
        </w:rPr>
      </w:pPr>
      <w:r>
        <w:rPr>
          <w:rFonts w:ascii="宋体" w:eastAsia="宋体" w:hAnsi="宋体" w:cs="宋体" w:hint="eastAsia"/>
          <w:lang w:eastAsia="zh-TW"/>
        </w:rPr>
        <w:lastRenderedPageBreak/>
        <w:t>甲方有权获得本合同所约定的各项服务；</w:t>
      </w:r>
    </w:p>
    <w:p w14:paraId="4844F51D" w14:textId="77777777" w:rsidR="004C7F42" w:rsidRDefault="00EB112F">
      <w:pPr>
        <w:pStyle w:val="A5"/>
        <w:numPr>
          <w:ilvl w:val="0"/>
          <w:numId w:val="16"/>
        </w:numPr>
        <w:tabs>
          <w:tab w:val="num" w:pos="720"/>
          <w:tab w:val="left" w:pos="740"/>
        </w:tabs>
        <w:spacing w:line="360" w:lineRule="auto"/>
        <w:ind w:left="720" w:hanging="360"/>
        <w:rPr>
          <w:rFonts w:ascii="Times" w:eastAsia="Times" w:hAnsi="Times" w:cs="Times"/>
          <w:lang w:val="zh-TW" w:eastAsia="zh-TW"/>
        </w:rPr>
      </w:pPr>
      <w:r>
        <w:rPr>
          <w:rFonts w:ascii="宋体" w:eastAsia="宋体" w:hAnsi="宋体" w:cs="宋体" w:hint="eastAsia"/>
          <w:lang w:eastAsia="zh-TW"/>
        </w:rPr>
        <w:t>甲方有义务遵守本合同的各项条款并按本合同约定的期限向乙方支付服务款项；</w:t>
      </w:r>
    </w:p>
    <w:p w14:paraId="187C2571" w14:textId="77777777" w:rsidR="00292116" w:rsidRPr="0008669F" w:rsidRDefault="00EB112F" w:rsidP="0008669F">
      <w:pPr>
        <w:pStyle w:val="A5"/>
        <w:numPr>
          <w:ilvl w:val="0"/>
          <w:numId w:val="16"/>
        </w:numPr>
        <w:tabs>
          <w:tab w:val="num" w:pos="720"/>
          <w:tab w:val="left" w:pos="740"/>
        </w:tabs>
        <w:spacing w:line="360" w:lineRule="auto"/>
        <w:ind w:left="720" w:hanging="360"/>
        <w:rPr>
          <w:rFonts w:ascii="Times" w:eastAsia="Times" w:hAnsi="Times" w:cs="Times"/>
          <w:lang w:val="zh-TW" w:eastAsia="zh-TW"/>
        </w:rPr>
      </w:pPr>
      <w:r>
        <w:rPr>
          <w:rFonts w:ascii="宋体" w:eastAsia="宋体" w:hAnsi="宋体" w:cs="宋体" w:hint="eastAsia"/>
          <w:lang w:eastAsia="zh-TW"/>
        </w:rPr>
        <w:t>甲方应准备适当的场地及设备以获得本合同所约定的各项服务。</w:t>
      </w:r>
    </w:p>
    <w:p w14:paraId="6DB51399" w14:textId="77777777" w:rsidR="004C7F42" w:rsidRDefault="00EB112F" w:rsidP="006F7DE7">
      <w:pPr>
        <w:pStyle w:val="A5"/>
        <w:numPr>
          <w:ilvl w:val="0"/>
          <w:numId w:val="48"/>
        </w:numPr>
        <w:spacing w:line="360" w:lineRule="auto"/>
        <w:rPr>
          <w:b/>
          <w:bCs/>
        </w:rPr>
      </w:pPr>
      <w:r>
        <w:rPr>
          <w:rFonts w:ascii="宋体" w:eastAsia="宋体" w:hAnsi="宋体" w:cs="宋体" w:hint="eastAsia"/>
          <w:b/>
          <w:bCs/>
          <w:lang w:eastAsia="zh-TW"/>
        </w:rPr>
        <w:t>乙方权利义务</w:t>
      </w:r>
    </w:p>
    <w:p w14:paraId="56BDD396" w14:textId="77777777" w:rsidR="004C7F42" w:rsidRDefault="00EB112F">
      <w:pPr>
        <w:pStyle w:val="A5"/>
        <w:numPr>
          <w:ilvl w:val="0"/>
          <w:numId w:val="20"/>
        </w:numPr>
        <w:tabs>
          <w:tab w:val="num" w:pos="720"/>
          <w:tab w:val="left" w:pos="740"/>
        </w:tabs>
        <w:spacing w:line="360" w:lineRule="auto"/>
        <w:ind w:left="720" w:hanging="360"/>
        <w:rPr>
          <w:rFonts w:ascii="Times" w:eastAsia="Times" w:hAnsi="Times" w:cs="Times"/>
          <w:lang w:val="zh-TW" w:eastAsia="zh-TW"/>
        </w:rPr>
      </w:pPr>
      <w:r>
        <w:rPr>
          <w:rFonts w:ascii="宋体" w:eastAsia="宋体" w:hAnsi="宋体" w:cs="宋体" w:hint="eastAsia"/>
          <w:lang w:eastAsia="zh-TW"/>
        </w:rPr>
        <w:t>乙方有权获得本合同所约定的各项服务报酬；</w:t>
      </w:r>
    </w:p>
    <w:p w14:paraId="4B6AF6D6" w14:textId="77777777" w:rsidR="004C7F42" w:rsidRDefault="00EB112F">
      <w:pPr>
        <w:pStyle w:val="A5"/>
        <w:numPr>
          <w:ilvl w:val="0"/>
          <w:numId w:val="20"/>
        </w:numPr>
        <w:tabs>
          <w:tab w:val="num" w:pos="720"/>
          <w:tab w:val="left" w:pos="740"/>
        </w:tabs>
        <w:spacing w:line="360" w:lineRule="auto"/>
        <w:ind w:left="720" w:hanging="360"/>
        <w:rPr>
          <w:rFonts w:ascii="Times" w:eastAsia="Times" w:hAnsi="Times" w:cs="Times"/>
          <w:lang w:val="zh-TW" w:eastAsia="zh-TW"/>
        </w:rPr>
      </w:pPr>
      <w:r>
        <w:rPr>
          <w:rFonts w:ascii="宋体" w:eastAsia="宋体" w:hAnsi="宋体" w:cs="宋体" w:hint="eastAsia"/>
          <w:lang w:eastAsia="zh-TW"/>
        </w:rPr>
        <w:t>乙方有义务遵守本合同的各项条款并按本合同约定向甲方提供服务；</w:t>
      </w:r>
    </w:p>
    <w:p w14:paraId="618C454F" w14:textId="77777777" w:rsidR="004C7F42" w:rsidRDefault="00EB112F">
      <w:pPr>
        <w:pStyle w:val="A5"/>
        <w:numPr>
          <w:ilvl w:val="0"/>
          <w:numId w:val="20"/>
        </w:numPr>
        <w:tabs>
          <w:tab w:val="num" w:pos="720"/>
          <w:tab w:val="left" w:pos="740"/>
        </w:tabs>
        <w:spacing w:line="360" w:lineRule="auto"/>
        <w:ind w:left="720" w:hanging="360"/>
        <w:rPr>
          <w:rFonts w:ascii="Times" w:eastAsia="Times" w:hAnsi="Times" w:cs="Times"/>
          <w:lang w:val="zh-TW" w:eastAsia="zh-TW"/>
        </w:rPr>
      </w:pPr>
      <w:r>
        <w:rPr>
          <w:rFonts w:ascii="宋体" w:eastAsia="宋体" w:hAnsi="宋体" w:cs="宋体" w:hint="eastAsia"/>
          <w:lang w:eastAsia="zh-TW"/>
        </w:rPr>
        <w:t>若甲方未按约定期限向乙方支付本合同项下的服务费用，乙方有权暂停向甲方提供服务直至甲方消除其违约行为；乙方行使本条款约定的权利并不影响甲方按本合同其它条款的约定应承担的违约责任；</w:t>
      </w:r>
    </w:p>
    <w:p w14:paraId="5D4BD22C" w14:textId="77777777" w:rsidR="004C7F42" w:rsidRDefault="00EB112F">
      <w:pPr>
        <w:pStyle w:val="A5"/>
        <w:numPr>
          <w:ilvl w:val="0"/>
          <w:numId w:val="20"/>
        </w:numPr>
        <w:tabs>
          <w:tab w:val="num" w:pos="720"/>
          <w:tab w:val="left" w:pos="740"/>
        </w:tabs>
        <w:spacing w:line="360" w:lineRule="auto"/>
        <w:ind w:left="720" w:hanging="360"/>
        <w:rPr>
          <w:rFonts w:ascii="Times" w:eastAsia="Times" w:hAnsi="Times" w:cs="Times"/>
          <w:lang w:val="zh-TW" w:eastAsia="zh-TW"/>
        </w:rPr>
      </w:pPr>
      <w:r>
        <w:rPr>
          <w:rFonts w:ascii="宋体" w:eastAsia="宋体" w:hAnsi="宋体" w:cs="宋体" w:hint="eastAsia"/>
          <w:lang w:eastAsia="zh-TW"/>
        </w:rPr>
        <w:t>乙方保证软件或其授予的权利不会侵犯任何第三人的知识产权或其他权利，也没有其他针对乙方拥有本软件权利的未决诉讼，或甲方行使乙方所授予的软件权利会侵犯任何第三人的合法权利；</w:t>
      </w:r>
    </w:p>
    <w:p w14:paraId="40CAC018" w14:textId="77777777" w:rsidR="004C7F42" w:rsidRDefault="00EB112F">
      <w:pPr>
        <w:pStyle w:val="A5"/>
        <w:numPr>
          <w:ilvl w:val="0"/>
          <w:numId w:val="22"/>
        </w:numPr>
        <w:tabs>
          <w:tab w:val="num" w:pos="740"/>
        </w:tabs>
        <w:spacing w:line="360" w:lineRule="auto"/>
        <w:ind w:left="740" w:hanging="315"/>
        <w:rPr>
          <w:rFonts w:ascii="Times" w:eastAsia="Times" w:hAnsi="Times" w:cs="Times"/>
          <w:lang w:val="zh-TW" w:eastAsia="zh-TW"/>
        </w:rPr>
      </w:pPr>
      <w:r>
        <w:rPr>
          <w:rFonts w:ascii="宋体" w:eastAsia="宋体" w:hAnsi="宋体" w:cs="宋体" w:hint="eastAsia"/>
          <w:lang w:eastAsia="zh-TW"/>
        </w:rPr>
        <w:t>若因甲方提供的需求问题，造成整个项目延期，或是影响到项目开发的质量，乙方有权要求延长项目开发周期和明确功能需求；</w:t>
      </w:r>
    </w:p>
    <w:p w14:paraId="3D3837F4" w14:textId="77777777" w:rsidR="004C7F42" w:rsidRDefault="00EB112F" w:rsidP="006F7DE7">
      <w:pPr>
        <w:pStyle w:val="A5"/>
        <w:numPr>
          <w:ilvl w:val="0"/>
          <w:numId w:val="48"/>
        </w:numPr>
        <w:spacing w:line="360" w:lineRule="auto"/>
        <w:rPr>
          <w:b/>
          <w:bCs/>
        </w:rPr>
      </w:pPr>
      <w:r>
        <w:rPr>
          <w:rFonts w:ascii="宋体" w:eastAsia="宋体" w:hAnsi="宋体" w:cs="宋体" w:hint="eastAsia"/>
          <w:b/>
          <w:bCs/>
          <w:lang w:eastAsia="zh-TW"/>
        </w:rPr>
        <w:t>违约责任</w:t>
      </w:r>
    </w:p>
    <w:p w14:paraId="30C76050" w14:textId="77777777" w:rsidR="004C7F42" w:rsidRDefault="00EB112F">
      <w:pPr>
        <w:pStyle w:val="A5"/>
        <w:numPr>
          <w:ilvl w:val="0"/>
          <w:numId w:val="25"/>
        </w:numPr>
        <w:tabs>
          <w:tab w:val="num" w:pos="675"/>
        </w:tabs>
        <w:spacing w:line="360" w:lineRule="auto"/>
        <w:ind w:left="720" w:hanging="360"/>
        <w:rPr>
          <w:rFonts w:ascii="Times" w:eastAsia="Times" w:hAnsi="Times" w:cs="Times"/>
          <w:lang w:val="zh-TW" w:eastAsia="zh-TW"/>
        </w:rPr>
      </w:pPr>
      <w:r>
        <w:rPr>
          <w:rFonts w:ascii="宋体" w:eastAsia="宋体" w:hAnsi="宋体" w:cs="宋体" w:hint="eastAsia"/>
          <w:lang w:eastAsia="zh-TW"/>
        </w:rPr>
        <w:t>由于一方对本合约的履行不当或不履行而引起的所有责任、诉讼、罚金、索赔和费用，包括合理的律师费和相关费用，该方应对合约受有损害之无过错另一方之实际损失予以负责和赔偿。</w:t>
      </w:r>
    </w:p>
    <w:p w14:paraId="6BC69A47" w14:textId="77777777" w:rsidR="004C7F42" w:rsidRDefault="00EB112F">
      <w:pPr>
        <w:pStyle w:val="A5"/>
        <w:numPr>
          <w:ilvl w:val="0"/>
          <w:numId w:val="25"/>
        </w:numPr>
        <w:tabs>
          <w:tab w:val="num" w:pos="675"/>
        </w:tabs>
        <w:spacing w:line="360" w:lineRule="auto"/>
        <w:ind w:left="720" w:hanging="360"/>
        <w:rPr>
          <w:rFonts w:ascii="Times" w:eastAsia="Times" w:hAnsi="Times" w:cs="Times"/>
          <w:lang w:val="zh-TW" w:eastAsia="zh-TW"/>
        </w:rPr>
      </w:pPr>
      <w:r>
        <w:rPr>
          <w:rFonts w:ascii="宋体" w:eastAsia="宋体" w:hAnsi="宋体" w:cs="宋体" w:hint="eastAsia"/>
          <w:lang w:eastAsia="zh-TW"/>
        </w:rPr>
        <w:t xml:space="preserve">任何一方未经对方同意不得单独解除合同，否则返还对方已支付款项并承担合同总价的 </w:t>
      </w:r>
      <w:r w:rsidR="000D4BD7">
        <w:t>3</w:t>
      </w:r>
      <w:r>
        <w:t>0 %</w:t>
      </w:r>
      <w:r>
        <w:rPr>
          <w:rFonts w:ascii="宋体" w:eastAsia="宋体" w:hAnsi="宋体" w:cs="宋体" w:hint="eastAsia"/>
          <w:lang w:eastAsia="zh-TW"/>
        </w:rPr>
        <w:t>作为违约金。</w:t>
      </w:r>
    </w:p>
    <w:p w14:paraId="3D197EFE" w14:textId="77777777" w:rsidR="004C7F42" w:rsidRDefault="00EB112F" w:rsidP="006F7DE7">
      <w:pPr>
        <w:pStyle w:val="A5"/>
        <w:numPr>
          <w:ilvl w:val="0"/>
          <w:numId w:val="48"/>
        </w:numPr>
        <w:spacing w:line="360" w:lineRule="auto"/>
        <w:rPr>
          <w:b/>
          <w:bCs/>
        </w:rPr>
      </w:pPr>
      <w:r>
        <w:rPr>
          <w:rFonts w:ascii="宋体" w:eastAsia="宋体" w:hAnsi="宋体" w:cs="宋体" w:hint="eastAsia"/>
          <w:b/>
          <w:bCs/>
          <w:lang w:eastAsia="zh-TW"/>
        </w:rPr>
        <w:t>合同外服务条款</w:t>
      </w:r>
    </w:p>
    <w:p w14:paraId="1629B104" w14:textId="77777777" w:rsidR="004C7F42" w:rsidRDefault="00EB112F">
      <w:pPr>
        <w:pStyle w:val="30"/>
        <w:rPr>
          <w:rFonts w:ascii="宋体" w:eastAsia="宋体" w:hAnsi="宋体" w:cs="宋体" w:hint="default"/>
          <w:lang w:val="zh-TW" w:eastAsia="zh-TW"/>
        </w:rPr>
      </w:pPr>
      <w:r>
        <w:rPr>
          <w:rFonts w:ascii="宋体" w:eastAsia="宋体" w:hAnsi="宋体" w:cs="宋体"/>
          <w:lang w:val="zh-TW" w:eastAsia="zh-TW"/>
        </w:rPr>
        <w:t>若因甲方自行更改程序或其他不当使用，而造成甲方资料毁损等损失，乙方仅负技术支援与道义协助之责任，并有权视状况向甲方收取技术支援及协助费用。</w:t>
      </w:r>
    </w:p>
    <w:p w14:paraId="587898A7" w14:textId="77777777" w:rsidR="004C7F42" w:rsidRDefault="00EB112F" w:rsidP="006F7DE7">
      <w:pPr>
        <w:pStyle w:val="A5"/>
        <w:numPr>
          <w:ilvl w:val="0"/>
          <w:numId w:val="48"/>
        </w:numPr>
        <w:spacing w:line="360" w:lineRule="auto"/>
        <w:rPr>
          <w:b/>
          <w:bCs/>
        </w:rPr>
      </w:pPr>
      <w:r>
        <w:rPr>
          <w:rFonts w:ascii="宋体" w:eastAsia="宋体" w:hAnsi="宋体" w:cs="宋体" w:hint="eastAsia"/>
          <w:b/>
          <w:bCs/>
          <w:lang w:eastAsia="zh-TW"/>
        </w:rPr>
        <w:t>保密条款</w:t>
      </w:r>
    </w:p>
    <w:p w14:paraId="25853355" w14:textId="77777777" w:rsidR="004C7F42" w:rsidRDefault="00EB112F">
      <w:pPr>
        <w:pStyle w:val="A5"/>
        <w:numPr>
          <w:ilvl w:val="0"/>
          <w:numId w:val="28"/>
        </w:numPr>
        <w:tabs>
          <w:tab w:val="num" w:pos="720"/>
          <w:tab w:val="left" w:pos="740"/>
        </w:tabs>
        <w:spacing w:line="360" w:lineRule="auto"/>
        <w:ind w:left="720" w:hanging="360"/>
        <w:rPr>
          <w:rFonts w:ascii="Times" w:eastAsia="Times" w:hAnsi="Times" w:cs="Times"/>
          <w:lang w:val="zh-TW" w:eastAsia="zh-TW"/>
        </w:rPr>
      </w:pPr>
      <w:r>
        <w:rPr>
          <w:rFonts w:ascii="宋体" w:eastAsia="宋体" w:hAnsi="宋体" w:cs="宋体" w:hint="eastAsia"/>
          <w:lang w:eastAsia="zh-TW"/>
        </w:rPr>
        <w:t>甲乙双方对于根据本合同而知悉或获得对方的商业秘密（包括但不限于经营信息和技术信息）等，任何一方不得以任何方式向第三方披露或提供给第三方使用。双方同意：</w:t>
      </w:r>
    </w:p>
    <w:p w14:paraId="020F169B" w14:textId="77777777" w:rsidR="004C7F42" w:rsidRDefault="00EB112F">
      <w:pPr>
        <w:pStyle w:val="a6"/>
        <w:numPr>
          <w:ilvl w:val="0"/>
          <w:numId w:val="31"/>
        </w:numPr>
        <w:tabs>
          <w:tab w:val="clear" w:pos="1260"/>
          <w:tab w:val="num" w:pos="1243"/>
        </w:tabs>
        <w:spacing w:line="560" w:lineRule="exact"/>
        <w:ind w:left="1243" w:hanging="343"/>
        <w:rPr>
          <w:rFonts w:ascii="Times New Roman" w:eastAsia="Times New Roman" w:hAnsi="Times New Roman" w:cs="Times New Roman" w:hint="default"/>
          <w:kern w:val="2"/>
          <w:sz w:val="21"/>
          <w:szCs w:val="21"/>
        </w:rPr>
      </w:pPr>
      <w:r>
        <w:rPr>
          <w:rFonts w:ascii="宋体" w:eastAsia="宋体" w:hAnsi="宋体" w:cs="宋体"/>
          <w:kern w:val="2"/>
          <w:sz w:val="21"/>
          <w:szCs w:val="21"/>
          <w:lang w:val="zh-TW" w:eastAsia="zh-TW"/>
        </w:rPr>
        <w:t>对保密信息保密，并采取所有必要的预防措施（包括但不限于双方采取的用于保护自身保密信息的措施）防止未经授权地使用及透露保密信息。</w:t>
      </w:r>
    </w:p>
    <w:p w14:paraId="17E2D9CE" w14:textId="77777777" w:rsidR="004C7F42" w:rsidRDefault="00EB112F">
      <w:pPr>
        <w:pStyle w:val="a6"/>
        <w:numPr>
          <w:ilvl w:val="0"/>
          <w:numId w:val="31"/>
        </w:numPr>
        <w:tabs>
          <w:tab w:val="clear" w:pos="1260"/>
          <w:tab w:val="num" w:pos="1243"/>
        </w:tabs>
        <w:spacing w:line="560" w:lineRule="exact"/>
        <w:ind w:left="1243" w:hanging="343"/>
        <w:rPr>
          <w:rFonts w:ascii="Times New Roman" w:eastAsia="Times New Roman" w:hAnsi="Times New Roman" w:cs="Times New Roman" w:hint="default"/>
          <w:kern w:val="2"/>
          <w:sz w:val="21"/>
          <w:szCs w:val="21"/>
        </w:rPr>
      </w:pPr>
      <w:r>
        <w:rPr>
          <w:rFonts w:ascii="宋体" w:eastAsia="宋体" w:hAnsi="宋体" w:cs="宋体"/>
          <w:kern w:val="2"/>
          <w:sz w:val="21"/>
          <w:szCs w:val="21"/>
          <w:lang w:val="zh-TW" w:eastAsia="zh-TW"/>
        </w:rPr>
        <w:t>不得向第三方提供保密信息或由保密信息衍生的信息。</w:t>
      </w:r>
    </w:p>
    <w:p w14:paraId="74CA6EBB" w14:textId="77777777" w:rsidR="004C7F42" w:rsidRDefault="00EB112F">
      <w:pPr>
        <w:pStyle w:val="a6"/>
        <w:numPr>
          <w:ilvl w:val="0"/>
          <w:numId w:val="31"/>
        </w:numPr>
        <w:tabs>
          <w:tab w:val="clear" w:pos="1260"/>
          <w:tab w:val="num" w:pos="1243"/>
        </w:tabs>
        <w:spacing w:line="560" w:lineRule="exact"/>
        <w:ind w:left="1243" w:hanging="343"/>
        <w:rPr>
          <w:rFonts w:ascii="Times New Roman" w:eastAsia="Times New Roman" w:hAnsi="Times New Roman" w:cs="Times New Roman" w:hint="default"/>
          <w:kern w:val="2"/>
          <w:sz w:val="21"/>
          <w:szCs w:val="21"/>
        </w:rPr>
      </w:pPr>
      <w:r>
        <w:rPr>
          <w:rFonts w:ascii="宋体" w:eastAsia="宋体" w:hAnsi="宋体" w:cs="宋体"/>
          <w:kern w:val="2"/>
          <w:sz w:val="21"/>
          <w:szCs w:val="21"/>
          <w:lang w:val="zh-TW" w:eastAsia="zh-TW"/>
        </w:rPr>
        <w:t>除了本合同确定的使用范围外，不得在其他任何时候使用保密信息。</w:t>
      </w:r>
    </w:p>
    <w:p w14:paraId="1506E3F0" w14:textId="77777777" w:rsidR="004C7F42" w:rsidRDefault="00EB112F">
      <w:pPr>
        <w:pStyle w:val="A5"/>
        <w:numPr>
          <w:ilvl w:val="0"/>
          <w:numId w:val="28"/>
        </w:numPr>
        <w:tabs>
          <w:tab w:val="num" w:pos="720"/>
          <w:tab w:val="left" w:pos="740"/>
        </w:tabs>
        <w:spacing w:line="360" w:lineRule="auto"/>
        <w:ind w:left="720" w:hanging="360"/>
        <w:rPr>
          <w:rFonts w:ascii="Times" w:eastAsia="Times" w:hAnsi="Times" w:cs="Times"/>
          <w:lang w:val="zh-TW" w:eastAsia="zh-TW"/>
        </w:rPr>
      </w:pPr>
      <w:r>
        <w:rPr>
          <w:rFonts w:ascii="宋体" w:eastAsia="宋体" w:hAnsi="宋体" w:cs="宋体" w:hint="eastAsia"/>
          <w:lang w:eastAsia="zh-TW"/>
        </w:rPr>
        <w:t>本合同约定的双方所承担的保密义务不因本合同的变更、终止而终止，如双方没有对保密期限加以规定，则直至保密信息在本行业中成为公知信息后，本合同约定的</w:t>
      </w:r>
      <w:r>
        <w:rPr>
          <w:rFonts w:ascii="宋体" w:eastAsia="宋体" w:hAnsi="宋体" w:cs="宋体" w:hint="eastAsia"/>
          <w:lang w:eastAsia="zh-TW"/>
        </w:rPr>
        <w:lastRenderedPageBreak/>
        <w:t>保密义务才予以解除。</w:t>
      </w:r>
    </w:p>
    <w:p w14:paraId="44632629" w14:textId="77777777" w:rsidR="004C7F42" w:rsidRDefault="00EB112F">
      <w:pPr>
        <w:pStyle w:val="A5"/>
        <w:numPr>
          <w:ilvl w:val="0"/>
          <w:numId w:val="28"/>
        </w:numPr>
        <w:tabs>
          <w:tab w:val="num" w:pos="720"/>
          <w:tab w:val="left" w:pos="740"/>
        </w:tabs>
        <w:spacing w:line="360" w:lineRule="auto"/>
        <w:ind w:left="720" w:hanging="360"/>
        <w:rPr>
          <w:rFonts w:ascii="Times" w:eastAsia="Times" w:hAnsi="Times" w:cs="Times"/>
          <w:lang w:val="zh-TW" w:eastAsia="zh-TW"/>
        </w:rPr>
      </w:pPr>
      <w:r>
        <w:rPr>
          <w:rFonts w:ascii="宋体" w:eastAsia="宋体" w:hAnsi="宋体" w:cs="宋体" w:hint="eastAsia"/>
          <w:lang w:eastAsia="zh-TW"/>
        </w:rPr>
        <w:t>本条款项下的义务适用于任何保密信息，或根据双方事先或目前合同由一方提供给另一方的其他专有和</w:t>
      </w:r>
      <w:r>
        <w:t>/</w:t>
      </w:r>
      <w:r>
        <w:rPr>
          <w:rFonts w:ascii="宋体" w:eastAsia="宋体" w:hAnsi="宋体" w:cs="宋体" w:hint="eastAsia"/>
          <w:lang w:eastAsia="zh-TW"/>
        </w:rPr>
        <w:t>或保密信息。</w:t>
      </w:r>
    </w:p>
    <w:p w14:paraId="2ABBC0AC" w14:textId="77777777" w:rsidR="004C7F42" w:rsidRDefault="00EB112F" w:rsidP="006F7DE7">
      <w:pPr>
        <w:pStyle w:val="A5"/>
        <w:numPr>
          <w:ilvl w:val="0"/>
          <w:numId w:val="48"/>
        </w:numPr>
        <w:spacing w:line="360" w:lineRule="auto"/>
        <w:rPr>
          <w:b/>
          <w:bCs/>
        </w:rPr>
      </w:pPr>
      <w:r>
        <w:rPr>
          <w:rFonts w:ascii="宋体" w:eastAsia="宋体" w:hAnsi="宋体" w:cs="宋体" w:hint="eastAsia"/>
          <w:b/>
          <w:bCs/>
          <w:lang w:eastAsia="zh-TW"/>
        </w:rPr>
        <w:t xml:space="preserve"> 不可抗力</w:t>
      </w:r>
    </w:p>
    <w:p w14:paraId="7FDB4EC9" w14:textId="77777777" w:rsidR="004C7F42" w:rsidRDefault="00EB112F">
      <w:pPr>
        <w:pStyle w:val="A5"/>
        <w:numPr>
          <w:ilvl w:val="0"/>
          <w:numId w:val="34"/>
        </w:numPr>
        <w:tabs>
          <w:tab w:val="num" w:pos="720"/>
          <w:tab w:val="left" w:pos="740"/>
        </w:tabs>
        <w:spacing w:line="360" w:lineRule="auto"/>
        <w:ind w:left="720" w:hanging="360"/>
        <w:rPr>
          <w:rFonts w:ascii="Times" w:eastAsia="Times" w:hAnsi="Times" w:cs="Times"/>
          <w:lang w:val="zh-TW" w:eastAsia="zh-TW"/>
        </w:rPr>
      </w:pPr>
      <w:r>
        <w:rPr>
          <w:rFonts w:ascii="宋体" w:eastAsia="宋体" w:hAnsi="宋体" w:cs="宋体" w:hint="eastAsia"/>
          <w:lang w:eastAsia="zh-TW"/>
        </w:rPr>
        <w:t>由于地震、台风、水灾、战争以及其它不能预见并且对其发生和后果不能防止和避免的不可抗力事故，直接导致本合同无法履行或者不能正常履行时，双方均不承担违约责任。但遇有上述不可抗力事故的一方应立即将事故情况通知另一方，并应在合理期间内尽快提供事故详情及合同不能履行或部分不能履行或需要延期履行的理由的有效证明文件；</w:t>
      </w:r>
    </w:p>
    <w:p w14:paraId="1B6A8017" w14:textId="77777777" w:rsidR="004C7F42" w:rsidRDefault="00EB112F">
      <w:pPr>
        <w:pStyle w:val="A5"/>
        <w:numPr>
          <w:ilvl w:val="0"/>
          <w:numId w:val="34"/>
        </w:numPr>
        <w:tabs>
          <w:tab w:val="num" w:pos="720"/>
          <w:tab w:val="left" w:pos="740"/>
        </w:tabs>
        <w:spacing w:line="360" w:lineRule="auto"/>
        <w:ind w:left="720" w:hanging="360"/>
        <w:rPr>
          <w:rFonts w:ascii="Times" w:eastAsia="Times" w:hAnsi="Times" w:cs="Times"/>
          <w:lang w:val="zh-TW" w:eastAsia="zh-TW"/>
        </w:rPr>
      </w:pPr>
      <w:r>
        <w:rPr>
          <w:rFonts w:ascii="宋体" w:eastAsia="宋体" w:hAnsi="宋体" w:cs="宋体" w:hint="eastAsia"/>
          <w:lang w:eastAsia="zh-TW"/>
        </w:rPr>
        <w:t>上述证明文件应由不可抗力事故发生地区的相关政府部门或公证机构出具；</w:t>
      </w:r>
    </w:p>
    <w:p w14:paraId="5FC0AAA0" w14:textId="77777777" w:rsidR="004C7F42" w:rsidRDefault="00EB112F">
      <w:pPr>
        <w:pStyle w:val="A5"/>
        <w:numPr>
          <w:ilvl w:val="0"/>
          <w:numId w:val="34"/>
        </w:numPr>
        <w:tabs>
          <w:tab w:val="num" w:pos="720"/>
          <w:tab w:val="left" w:pos="740"/>
        </w:tabs>
        <w:spacing w:line="360" w:lineRule="auto"/>
        <w:ind w:left="720" w:hanging="360"/>
        <w:rPr>
          <w:rFonts w:ascii="Times" w:eastAsia="Times" w:hAnsi="Times" w:cs="Times"/>
          <w:lang w:val="zh-TW" w:eastAsia="zh-TW"/>
        </w:rPr>
      </w:pPr>
      <w:r>
        <w:rPr>
          <w:rFonts w:ascii="宋体" w:eastAsia="宋体" w:hAnsi="宋体" w:cs="宋体" w:hint="eastAsia"/>
          <w:lang w:eastAsia="zh-TW"/>
        </w:rPr>
        <w:t>对由于不可抗力造成的损失，任何一方不得提出赔偿要求；</w:t>
      </w:r>
    </w:p>
    <w:p w14:paraId="7D5EA5C5" w14:textId="77777777" w:rsidR="004C7F42" w:rsidRDefault="00EB112F">
      <w:pPr>
        <w:pStyle w:val="A5"/>
        <w:numPr>
          <w:ilvl w:val="0"/>
          <w:numId w:val="34"/>
        </w:numPr>
        <w:tabs>
          <w:tab w:val="num" w:pos="720"/>
          <w:tab w:val="left" w:pos="740"/>
        </w:tabs>
        <w:spacing w:line="360" w:lineRule="auto"/>
        <w:ind w:left="720" w:hanging="360"/>
        <w:rPr>
          <w:rFonts w:ascii="Times" w:eastAsia="Times" w:hAnsi="Times" w:cs="Times"/>
          <w:lang w:val="zh-TW" w:eastAsia="zh-TW"/>
        </w:rPr>
      </w:pPr>
      <w:r>
        <w:rPr>
          <w:rFonts w:ascii="宋体" w:eastAsia="宋体" w:hAnsi="宋体" w:cs="宋体" w:hint="eastAsia"/>
          <w:lang w:eastAsia="zh-TW"/>
        </w:rPr>
        <w:t>在不可抗力消失后，除非双方已经达成其它协议，否则受到了不可抗力的影响的一方应当立即采取措施，继续履行合同。</w:t>
      </w:r>
    </w:p>
    <w:p w14:paraId="330A7B1E" w14:textId="77777777" w:rsidR="004C7F42" w:rsidRDefault="00EB112F" w:rsidP="006F7DE7">
      <w:pPr>
        <w:pStyle w:val="A5"/>
        <w:numPr>
          <w:ilvl w:val="0"/>
          <w:numId w:val="48"/>
        </w:numPr>
        <w:spacing w:line="360" w:lineRule="auto"/>
        <w:rPr>
          <w:b/>
          <w:bCs/>
        </w:rPr>
      </w:pPr>
      <w:r>
        <w:rPr>
          <w:rFonts w:ascii="宋体" w:eastAsia="宋体" w:hAnsi="宋体" w:cs="宋体" w:hint="eastAsia"/>
          <w:b/>
          <w:bCs/>
          <w:lang w:eastAsia="zh-TW"/>
        </w:rPr>
        <w:t xml:space="preserve"> 适用法律及争议解决</w:t>
      </w:r>
    </w:p>
    <w:p w14:paraId="3421EDD0" w14:textId="77777777" w:rsidR="004C7F42" w:rsidRDefault="00EB112F">
      <w:pPr>
        <w:pStyle w:val="A5"/>
        <w:numPr>
          <w:ilvl w:val="0"/>
          <w:numId w:val="37"/>
        </w:numPr>
        <w:tabs>
          <w:tab w:val="num" w:pos="720"/>
          <w:tab w:val="left" w:pos="740"/>
        </w:tabs>
        <w:spacing w:line="360" w:lineRule="auto"/>
        <w:ind w:left="720" w:hanging="360"/>
        <w:rPr>
          <w:rFonts w:ascii="Times" w:eastAsia="Times" w:hAnsi="Times" w:cs="Times"/>
          <w:lang w:val="zh-TW" w:eastAsia="zh-TW"/>
        </w:rPr>
      </w:pPr>
      <w:r>
        <w:rPr>
          <w:rFonts w:ascii="宋体" w:eastAsia="宋体" w:hAnsi="宋体" w:cs="宋体" w:hint="eastAsia"/>
          <w:lang w:eastAsia="zh-TW"/>
        </w:rPr>
        <w:t>本合同的订立、效力、履行、解释和争议的解决均受中国法律的管辖；</w:t>
      </w:r>
    </w:p>
    <w:p w14:paraId="14AD1C15" w14:textId="77777777" w:rsidR="004C7F42" w:rsidRDefault="00EB112F">
      <w:pPr>
        <w:pStyle w:val="A5"/>
        <w:numPr>
          <w:ilvl w:val="0"/>
          <w:numId w:val="37"/>
        </w:numPr>
        <w:tabs>
          <w:tab w:val="num" w:pos="720"/>
          <w:tab w:val="left" w:pos="740"/>
        </w:tabs>
        <w:spacing w:line="360" w:lineRule="auto"/>
        <w:ind w:left="720" w:hanging="360"/>
        <w:rPr>
          <w:rFonts w:ascii="Times" w:eastAsia="Times" w:hAnsi="Times" w:cs="Times"/>
          <w:lang w:val="zh-TW" w:eastAsia="zh-TW"/>
        </w:rPr>
      </w:pPr>
      <w:r>
        <w:rPr>
          <w:rFonts w:ascii="宋体" w:eastAsia="宋体" w:hAnsi="宋体" w:cs="宋体" w:hint="eastAsia"/>
          <w:lang w:eastAsia="zh-TW"/>
        </w:rPr>
        <w:t>凡因履行本合同产生的或与本合同有关的一切争议，双方均应通过友好协商解决；若协商无法达成一致的，应将该争议提交</w:t>
      </w:r>
      <w:r>
        <w:rPr>
          <w:rFonts w:ascii="宋体" w:eastAsia="宋体" w:hAnsi="宋体" w:cs="宋体" w:hint="eastAsia"/>
          <w:u w:val="single"/>
          <w:lang w:eastAsia="zh-TW"/>
        </w:rPr>
        <w:t>北京</w:t>
      </w:r>
      <w:r>
        <w:rPr>
          <w:rFonts w:ascii="宋体" w:eastAsia="宋体" w:hAnsi="宋体" w:cs="宋体" w:hint="eastAsia"/>
          <w:lang w:eastAsia="zh-TW"/>
        </w:rPr>
        <w:t>仲裁委员会，按其现行有效的仲裁规则进行仲裁。仲裁裁决是终局的，对双方都有约束力。</w:t>
      </w:r>
    </w:p>
    <w:p w14:paraId="501B0B19" w14:textId="77777777" w:rsidR="004C7F42" w:rsidRDefault="006F7DE7" w:rsidP="006F7DE7">
      <w:pPr>
        <w:pStyle w:val="A5"/>
        <w:spacing w:line="360" w:lineRule="auto"/>
        <w:rPr>
          <w:b/>
          <w:bCs/>
        </w:rPr>
      </w:pPr>
      <w:r>
        <w:rPr>
          <w:rFonts w:hint="eastAsia"/>
          <w:b/>
          <w:bCs/>
        </w:rPr>
        <w:t>十一</w:t>
      </w:r>
      <w:r>
        <w:rPr>
          <w:rFonts w:hint="eastAsia"/>
          <w:b/>
          <w:bCs/>
        </w:rPr>
        <w:t xml:space="preserve">. </w:t>
      </w:r>
      <w:r w:rsidR="00EB112F">
        <w:rPr>
          <w:rFonts w:ascii="宋体" w:eastAsia="宋体" w:hAnsi="宋体" w:cs="宋体" w:hint="eastAsia"/>
          <w:b/>
          <w:bCs/>
          <w:lang w:eastAsia="zh-TW"/>
        </w:rPr>
        <w:t>合同的生效和效力</w:t>
      </w:r>
    </w:p>
    <w:p w14:paraId="3885A423" w14:textId="77777777" w:rsidR="004C7F42" w:rsidRDefault="00EB112F">
      <w:pPr>
        <w:pStyle w:val="A5"/>
        <w:numPr>
          <w:ilvl w:val="0"/>
          <w:numId w:val="40"/>
        </w:numPr>
        <w:tabs>
          <w:tab w:val="num" w:pos="720"/>
          <w:tab w:val="left" w:pos="740"/>
        </w:tabs>
        <w:spacing w:line="360" w:lineRule="auto"/>
        <w:ind w:left="720" w:hanging="360"/>
        <w:rPr>
          <w:rFonts w:ascii="Times" w:eastAsia="Times" w:hAnsi="Times" w:cs="Times"/>
          <w:lang w:val="zh-TW" w:eastAsia="zh-TW"/>
        </w:rPr>
      </w:pPr>
      <w:r>
        <w:rPr>
          <w:rFonts w:ascii="宋体" w:eastAsia="宋体" w:hAnsi="宋体" w:cs="宋体" w:hint="eastAsia"/>
          <w:lang w:eastAsia="zh-TW"/>
        </w:rPr>
        <w:t>本合同经甲乙双方授权代表签字并盖章之日起生效，至本合同约定的全部义务履行完毕之日终止；</w:t>
      </w:r>
    </w:p>
    <w:p w14:paraId="79F69553" w14:textId="77777777" w:rsidR="004C7F42" w:rsidRDefault="00EB112F">
      <w:pPr>
        <w:pStyle w:val="A5"/>
        <w:numPr>
          <w:ilvl w:val="0"/>
          <w:numId w:val="40"/>
        </w:numPr>
        <w:tabs>
          <w:tab w:val="num" w:pos="720"/>
          <w:tab w:val="left" w:pos="740"/>
        </w:tabs>
        <w:spacing w:line="360" w:lineRule="auto"/>
        <w:ind w:left="720" w:hanging="360"/>
        <w:rPr>
          <w:rFonts w:ascii="Times" w:eastAsia="Times" w:hAnsi="Times" w:cs="Times"/>
          <w:lang w:val="zh-TW" w:eastAsia="zh-TW"/>
        </w:rPr>
      </w:pPr>
      <w:r>
        <w:rPr>
          <w:rFonts w:ascii="宋体" w:eastAsia="宋体" w:hAnsi="宋体" w:cs="宋体" w:hint="eastAsia"/>
          <w:lang w:eastAsia="zh-TW"/>
        </w:rPr>
        <w:t>本合同的签订替代此前双方所有口头或书面承诺；</w:t>
      </w:r>
    </w:p>
    <w:p w14:paraId="03CB7D5A" w14:textId="77777777" w:rsidR="004C7F42" w:rsidRDefault="00EB112F">
      <w:pPr>
        <w:pStyle w:val="A5"/>
        <w:numPr>
          <w:ilvl w:val="0"/>
          <w:numId w:val="40"/>
        </w:numPr>
        <w:tabs>
          <w:tab w:val="num" w:pos="720"/>
          <w:tab w:val="left" w:pos="740"/>
        </w:tabs>
        <w:spacing w:line="360" w:lineRule="auto"/>
        <w:ind w:left="720" w:hanging="360"/>
        <w:rPr>
          <w:rFonts w:ascii="Times" w:eastAsia="Times" w:hAnsi="Times" w:cs="Times"/>
          <w:lang w:val="zh-TW" w:eastAsia="zh-TW"/>
        </w:rPr>
      </w:pPr>
      <w:r>
        <w:rPr>
          <w:rFonts w:ascii="宋体" w:eastAsia="宋体" w:hAnsi="宋体" w:cs="宋体" w:hint="eastAsia"/>
          <w:lang w:eastAsia="zh-TW"/>
        </w:rPr>
        <w:t>本合同附件为本合同不可分割的组成部分，与本合同具有同等法律效力；</w:t>
      </w:r>
    </w:p>
    <w:p w14:paraId="3094A443" w14:textId="77777777" w:rsidR="004C7F42" w:rsidRDefault="00EB112F">
      <w:pPr>
        <w:pStyle w:val="A5"/>
        <w:numPr>
          <w:ilvl w:val="0"/>
          <w:numId w:val="40"/>
        </w:numPr>
        <w:tabs>
          <w:tab w:val="num" w:pos="720"/>
          <w:tab w:val="left" w:pos="740"/>
        </w:tabs>
        <w:spacing w:line="360" w:lineRule="auto"/>
        <w:ind w:left="720" w:hanging="360"/>
        <w:rPr>
          <w:rFonts w:ascii="Times" w:eastAsia="Times" w:hAnsi="Times" w:cs="Times"/>
          <w:lang w:val="zh-TW" w:eastAsia="zh-TW"/>
        </w:rPr>
      </w:pPr>
      <w:r>
        <w:rPr>
          <w:rFonts w:ascii="宋体" w:eastAsia="宋体" w:hAnsi="宋体" w:cs="宋体" w:hint="eastAsia"/>
          <w:lang w:eastAsia="zh-TW"/>
        </w:rPr>
        <w:t>若本合同的某一条款被裁决为无效，不影响本合同其它条款效力的，其余部分仍然有效。</w:t>
      </w:r>
    </w:p>
    <w:p w14:paraId="516E6B84" w14:textId="77777777" w:rsidR="004C7F42" w:rsidRDefault="006F7DE7" w:rsidP="006F7DE7">
      <w:pPr>
        <w:pStyle w:val="A5"/>
        <w:spacing w:line="360" w:lineRule="auto"/>
        <w:rPr>
          <w:b/>
          <w:bCs/>
        </w:rPr>
      </w:pPr>
      <w:r>
        <w:rPr>
          <w:rFonts w:ascii="宋体" w:eastAsia="宋体" w:hAnsi="宋体" w:cs="宋体" w:hint="eastAsia"/>
          <w:b/>
          <w:bCs/>
        </w:rPr>
        <w:t xml:space="preserve">十一. </w:t>
      </w:r>
      <w:r w:rsidR="00EB112F">
        <w:rPr>
          <w:rFonts w:ascii="宋体" w:eastAsia="宋体" w:hAnsi="宋体" w:cs="宋体" w:hint="eastAsia"/>
          <w:b/>
          <w:bCs/>
          <w:lang w:eastAsia="zh-TW"/>
        </w:rPr>
        <w:t>合同的变更和终止</w:t>
      </w:r>
    </w:p>
    <w:p w14:paraId="141F843E" w14:textId="77777777" w:rsidR="004C7F42" w:rsidRDefault="00EB112F">
      <w:pPr>
        <w:pStyle w:val="A5"/>
        <w:numPr>
          <w:ilvl w:val="0"/>
          <w:numId w:val="43"/>
        </w:numPr>
        <w:tabs>
          <w:tab w:val="num" w:pos="720"/>
          <w:tab w:val="left" w:pos="740"/>
        </w:tabs>
        <w:spacing w:line="360" w:lineRule="auto"/>
        <w:ind w:left="720" w:hanging="360"/>
        <w:rPr>
          <w:rFonts w:ascii="Times" w:eastAsia="Times" w:hAnsi="Times" w:cs="Times"/>
          <w:lang w:val="zh-TW" w:eastAsia="zh-TW"/>
        </w:rPr>
      </w:pPr>
      <w:r>
        <w:rPr>
          <w:rFonts w:ascii="宋体" w:eastAsia="宋体" w:hAnsi="宋体" w:cs="宋体" w:hint="eastAsia"/>
          <w:lang w:eastAsia="zh-TW"/>
        </w:rPr>
        <w:t>对本合同的任何补充、修改和变更，均应经双方协商一致且以书面形式作出；</w:t>
      </w:r>
    </w:p>
    <w:p w14:paraId="1820F779" w14:textId="77777777" w:rsidR="004C7F42" w:rsidRDefault="00EB112F">
      <w:pPr>
        <w:pStyle w:val="A5"/>
        <w:numPr>
          <w:ilvl w:val="0"/>
          <w:numId w:val="43"/>
        </w:numPr>
        <w:tabs>
          <w:tab w:val="num" w:pos="720"/>
          <w:tab w:val="left" w:pos="740"/>
        </w:tabs>
        <w:spacing w:line="360" w:lineRule="auto"/>
        <w:ind w:left="720" w:hanging="360"/>
        <w:rPr>
          <w:rFonts w:ascii="Times" w:eastAsia="Times" w:hAnsi="Times" w:cs="Times"/>
          <w:lang w:val="zh-TW" w:eastAsia="zh-TW"/>
        </w:rPr>
      </w:pPr>
      <w:r>
        <w:rPr>
          <w:rFonts w:ascii="宋体" w:eastAsia="宋体" w:hAnsi="宋体" w:cs="宋体" w:hint="eastAsia"/>
          <w:lang w:eastAsia="zh-TW"/>
        </w:rPr>
        <w:t>甲乙双方经协商一致可签订书面协议终止本合同。</w:t>
      </w:r>
    </w:p>
    <w:p w14:paraId="43C2923B" w14:textId="77777777" w:rsidR="004C7F42" w:rsidRDefault="006F7DE7" w:rsidP="006F7DE7">
      <w:pPr>
        <w:pStyle w:val="A5"/>
        <w:spacing w:line="360" w:lineRule="auto"/>
        <w:rPr>
          <w:b/>
          <w:bCs/>
        </w:rPr>
      </w:pPr>
      <w:r>
        <w:rPr>
          <w:rFonts w:hint="eastAsia"/>
          <w:b/>
          <w:bCs/>
        </w:rPr>
        <w:t>十二</w:t>
      </w:r>
      <w:r>
        <w:rPr>
          <w:rFonts w:hint="eastAsia"/>
          <w:b/>
          <w:bCs/>
        </w:rPr>
        <w:t xml:space="preserve">.   </w:t>
      </w:r>
      <w:r w:rsidR="00EB112F">
        <w:rPr>
          <w:rFonts w:ascii="宋体" w:eastAsia="宋体" w:hAnsi="宋体" w:cs="宋体" w:hint="eastAsia"/>
          <w:b/>
          <w:bCs/>
          <w:lang w:eastAsia="zh-TW"/>
        </w:rPr>
        <w:t>合同附则</w:t>
      </w:r>
    </w:p>
    <w:p w14:paraId="1A70C0E5" w14:textId="77777777" w:rsidR="004C7F42" w:rsidRDefault="00EB112F">
      <w:pPr>
        <w:pStyle w:val="A5"/>
        <w:numPr>
          <w:ilvl w:val="0"/>
          <w:numId w:val="46"/>
        </w:numPr>
        <w:tabs>
          <w:tab w:val="num" w:pos="720"/>
          <w:tab w:val="left" w:pos="740"/>
        </w:tabs>
        <w:spacing w:line="360" w:lineRule="auto"/>
        <w:ind w:left="720" w:hanging="360"/>
        <w:rPr>
          <w:rFonts w:ascii="Times" w:eastAsia="Times" w:hAnsi="Times" w:cs="Times"/>
          <w:lang w:val="zh-TW" w:eastAsia="zh-TW"/>
        </w:rPr>
      </w:pPr>
      <w:r>
        <w:rPr>
          <w:rFonts w:ascii="宋体" w:eastAsia="宋体" w:hAnsi="宋体" w:cs="宋体" w:hint="eastAsia"/>
          <w:lang w:eastAsia="zh-TW"/>
        </w:rPr>
        <w:t>双方按本合同约定向对方发送书面通知，应送往本合同落款处双方所记载的地址，除非在发送书面通知前已收到对方以书面方式提供的新的通讯地址；</w:t>
      </w:r>
    </w:p>
    <w:p w14:paraId="72A4D466" w14:textId="683F716F" w:rsidR="001B5AED" w:rsidRPr="001B5AED" w:rsidRDefault="00EB112F">
      <w:pPr>
        <w:pStyle w:val="A5"/>
        <w:numPr>
          <w:ilvl w:val="0"/>
          <w:numId w:val="46"/>
        </w:numPr>
        <w:tabs>
          <w:tab w:val="num" w:pos="720"/>
          <w:tab w:val="left" w:pos="740"/>
        </w:tabs>
        <w:spacing w:line="360" w:lineRule="auto"/>
        <w:ind w:left="720" w:hanging="360"/>
        <w:rPr>
          <w:b/>
          <w:bCs/>
          <w:lang w:eastAsia="zh-TW"/>
        </w:rPr>
      </w:pPr>
      <w:r>
        <w:rPr>
          <w:rFonts w:ascii="宋体" w:eastAsia="宋体" w:hAnsi="宋体" w:cs="宋体" w:hint="eastAsia"/>
          <w:lang w:eastAsia="zh-TW"/>
        </w:rPr>
        <w:t>本合同正本一式</w:t>
      </w:r>
      <w:r w:rsidR="00A24CC5">
        <w:rPr>
          <w:rFonts w:ascii="宋体" w:eastAsia="宋体" w:hAnsi="宋体" w:cs="宋体" w:hint="eastAsia"/>
          <w:lang w:eastAsia="zh-TW"/>
        </w:rPr>
        <w:t>肆</w:t>
      </w:r>
      <w:r>
        <w:rPr>
          <w:rFonts w:ascii="宋体" w:eastAsia="宋体" w:hAnsi="宋体" w:cs="宋体" w:hint="eastAsia"/>
          <w:lang w:eastAsia="zh-TW"/>
        </w:rPr>
        <w:t>份，甲方</w:t>
      </w:r>
      <w:r w:rsidR="00A24CC5">
        <w:rPr>
          <w:rFonts w:ascii="宋体" w:eastAsia="宋体" w:hAnsi="宋体" w:cs="宋体" w:hint="eastAsia"/>
          <w:lang w:eastAsia="zh-TW"/>
        </w:rPr>
        <w:t>贰</w:t>
      </w:r>
      <w:r>
        <w:rPr>
          <w:rFonts w:ascii="宋体" w:eastAsia="宋体" w:hAnsi="宋体" w:cs="宋体" w:hint="eastAsia"/>
          <w:lang w:eastAsia="zh-TW"/>
        </w:rPr>
        <w:t>份，乙方</w:t>
      </w:r>
      <w:r w:rsidR="00A24CC5">
        <w:rPr>
          <w:rFonts w:ascii="宋体" w:eastAsia="宋体" w:hAnsi="宋体" w:cs="宋体" w:hint="eastAsia"/>
          <w:lang w:eastAsia="zh-TW"/>
        </w:rPr>
        <w:t>贰</w:t>
      </w:r>
      <w:r>
        <w:rPr>
          <w:rFonts w:ascii="宋体" w:eastAsia="宋体" w:hAnsi="宋体" w:cs="宋体" w:hint="eastAsia"/>
          <w:lang w:eastAsia="zh-TW"/>
        </w:rPr>
        <w:t>份。</w:t>
      </w:r>
    </w:p>
    <w:p w14:paraId="38754AA3" w14:textId="77777777" w:rsidR="00DC6F3D" w:rsidRDefault="00376C02">
      <w:pPr>
        <w:pStyle w:val="A5"/>
        <w:tabs>
          <w:tab w:val="left" w:pos="740"/>
        </w:tabs>
        <w:spacing w:line="360" w:lineRule="auto"/>
        <w:rPr>
          <w:rFonts w:ascii="宋体" w:eastAsia="宋体" w:hAnsi="宋体" w:cs="宋体"/>
          <w:b/>
          <w:lang w:eastAsia="zh-TW"/>
        </w:rPr>
      </w:pPr>
      <w:r w:rsidRPr="00376C02">
        <w:rPr>
          <w:rFonts w:ascii="宋体" w:eastAsia="宋体" w:hAnsi="宋体" w:cs="宋体"/>
          <w:b/>
          <w:lang w:eastAsia="zh-TW"/>
        </w:rPr>
        <w:t>十三</w:t>
      </w:r>
      <w:r>
        <w:rPr>
          <w:rFonts w:ascii="宋体" w:eastAsia="宋体" w:hAnsi="宋体" w:cs="宋体"/>
          <w:b/>
          <w:bCs/>
        </w:rPr>
        <w:t>.</w:t>
      </w:r>
      <w:r w:rsidRPr="00376C02">
        <w:rPr>
          <w:rFonts w:ascii="宋体" w:eastAsia="宋体" w:hAnsi="宋体" w:cs="宋体"/>
          <w:b/>
          <w:lang w:eastAsia="zh-TW"/>
        </w:rPr>
        <w:t xml:space="preserve"> 维护及售后</w:t>
      </w:r>
    </w:p>
    <w:p w14:paraId="06BD132E" w14:textId="12D5D1D8" w:rsidR="00DC6F3D" w:rsidRDefault="001B5AED">
      <w:pPr>
        <w:pStyle w:val="A5"/>
        <w:tabs>
          <w:tab w:val="left" w:pos="740"/>
        </w:tabs>
        <w:spacing w:line="360" w:lineRule="auto"/>
        <w:ind w:firstLine="520"/>
        <w:rPr>
          <w:rFonts w:ascii="宋体" w:eastAsia="宋体" w:hAnsi="宋体" w:cs="宋体"/>
          <w:lang w:eastAsia="zh-TW"/>
        </w:rPr>
      </w:pPr>
      <w:r>
        <w:rPr>
          <w:rFonts w:ascii="宋体" w:eastAsia="宋体" w:hAnsi="宋体" w:cs="宋体" w:hint="eastAsia"/>
          <w:lang w:eastAsia="zh-TW"/>
        </w:rPr>
        <w:lastRenderedPageBreak/>
        <w:t>在</w:t>
      </w:r>
      <w:r>
        <w:rPr>
          <w:rFonts w:ascii="宋体" w:eastAsia="宋体" w:hAnsi="宋体" w:cs="宋体"/>
          <w:lang w:eastAsia="zh-TW"/>
        </w:rPr>
        <w:t>乙方将合同</w:t>
      </w:r>
      <w:r w:rsidR="0043333E">
        <w:rPr>
          <w:rFonts w:ascii="宋体" w:eastAsia="宋体" w:hAnsi="宋体" w:cs="宋体" w:hint="eastAsia"/>
          <w:lang w:eastAsia="zh-TW"/>
        </w:rPr>
        <w:t>成果</w:t>
      </w:r>
      <w:r>
        <w:rPr>
          <w:rFonts w:ascii="宋体" w:eastAsia="宋体" w:hAnsi="宋体" w:cs="宋体"/>
          <w:lang w:eastAsia="zh-TW"/>
        </w:rPr>
        <w:t>交由甲方验收后,</w:t>
      </w:r>
      <w:r w:rsidR="0043333E">
        <w:rPr>
          <w:rFonts w:ascii="宋体" w:eastAsia="宋体" w:hAnsi="宋体" w:cs="宋体" w:hint="eastAsia"/>
          <w:lang w:eastAsia="zh-TW"/>
        </w:rPr>
        <w:t>技术服务结束。</w:t>
      </w:r>
    </w:p>
    <w:p w14:paraId="2080713D" w14:textId="2E63D644" w:rsidR="00CF415A" w:rsidRPr="00061E23" w:rsidRDefault="00061E23" w:rsidP="00061E23">
      <w:pPr>
        <w:pStyle w:val="A5"/>
        <w:tabs>
          <w:tab w:val="left" w:pos="740"/>
        </w:tabs>
        <w:spacing w:line="360" w:lineRule="auto"/>
        <w:rPr>
          <w:rFonts w:ascii="宋体" w:eastAsia="PMingLiU" w:hAnsi="宋体" w:cs="宋体"/>
          <w:b/>
          <w:lang w:eastAsia="zh-TW"/>
        </w:rPr>
      </w:pPr>
      <w:r w:rsidRPr="00376C02">
        <w:rPr>
          <w:rFonts w:ascii="宋体" w:eastAsia="宋体" w:hAnsi="宋体" w:cs="宋体"/>
          <w:b/>
          <w:lang w:eastAsia="zh-TW"/>
        </w:rPr>
        <w:t>十</w:t>
      </w:r>
      <w:r>
        <w:rPr>
          <w:rFonts w:ascii="宋体" w:eastAsia="宋体" w:hAnsi="宋体" w:cs="宋体" w:hint="eastAsia"/>
          <w:b/>
        </w:rPr>
        <w:t>四</w:t>
      </w:r>
      <w:r>
        <w:rPr>
          <w:rFonts w:ascii="宋体" w:eastAsia="宋体" w:hAnsi="宋体" w:cs="宋体"/>
          <w:b/>
          <w:bCs/>
        </w:rPr>
        <w:t>.</w:t>
      </w:r>
      <w:r w:rsidRPr="00376C02">
        <w:rPr>
          <w:rFonts w:ascii="宋体" w:eastAsia="宋体" w:hAnsi="宋体" w:cs="宋体"/>
          <w:b/>
          <w:lang w:eastAsia="zh-TW"/>
        </w:rPr>
        <w:t xml:space="preserve"> </w:t>
      </w:r>
      <w:r>
        <w:rPr>
          <w:rFonts w:ascii="宋体" w:eastAsia="宋体" w:hAnsi="宋体" w:cs="宋体" w:hint="eastAsia"/>
          <w:b/>
          <w:lang w:eastAsia="zh-TW"/>
        </w:rPr>
        <w:t>特别约定</w:t>
      </w:r>
    </w:p>
    <w:p w14:paraId="7E66CAC2" w14:textId="487D6D30" w:rsidR="00061E23" w:rsidRPr="00061E23" w:rsidRDefault="00061E23" w:rsidP="00B76779">
      <w:pPr>
        <w:pStyle w:val="A5"/>
        <w:tabs>
          <w:tab w:val="left" w:pos="740"/>
        </w:tabs>
        <w:spacing w:line="360" w:lineRule="auto"/>
        <w:ind w:firstLine="520"/>
        <w:rPr>
          <w:rFonts w:ascii="宋体" w:eastAsia="宋体" w:hAnsi="宋体" w:cs="宋体"/>
          <w:lang w:eastAsia="zh-TW"/>
        </w:rPr>
      </w:pPr>
      <w:r w:rsidRPr="00061E23">
        <w:rPr>
          <w:rFonts w:ascii="宋体" w:eastAsia="宋体" w:hAnsi="宋体" w:cs="宋体" w:hint="eastAsia"/>
          <w:lang w:eastAsia="zh-TW"/>
        </w:rPr>
        <w:t>本特别约定是合同各方经协商后对合同其他条款的修改或补充，如有不一致，以特别约定为准。</w:t>
      </w:r>
    </w:p>
    <w:p w14:paraId="6BE2AF42" w14:textId="5FD1341E" w:rsidR="00B93BA7" w:rsidRPr="00D23B65" w:rsidRDefault="00061E23" w:rsidP="00B76779">
      <w:pPr>
        <w:pStyle w:val="A5"/>
        <w:tabs>
          <w:tab w:val="left" w:pos="740"/>
        </w:tabs>
        <w:spacing w:line="360" w:lineRule="auto"/>
        <w:ind w:firstLine="520"/>
        <w:rPr>
          <w:rFonts w:ascii="宋体" w:eastAsia="宋体" w:hAnsi="宋体" w:cs="宋体"/>
          <w:lang w:eastAsia="zh-TW"/>
        </w:rPr>
      </w:pPr>
      <w:r w:rsidRPr="00D23B65">
        <w:rPr>
          <w:rFonts w:ascii="宋体" w:eastAsia="宋体" w:hAnsi="宋体" w:cs="宋体" w:hint="eastAsia"/>
          <w:lang w:eastAsia="zh-TW"/>
        </w:rPr>
        <w:t>乙方在合同签订后及时送交当地技术市场进行认定，并根据技术市场认定结果及国家税法规定选择对应的税率进行发票开具工作；技术市场认定为技术开发或技术服务技术性收入部分的，开具增值税免税普通发票；认定为非技术性收入部分的，开具税率为</w:t>
      </w:r>
      <w:r w:rsidRPr="00D23B65">
        <w:rPr>
          <w:rFonts w:ascii="宋体" w:eastAsia="宋体" w:hAnsi="宋体" w:cs="宋体"/>
          <w:lang w:eastAsia="zh-TW"/>
        </w:rPr>
        <w:t>6</w:t>
      </w:r>
      <w:r w:rsidRPr="00D23B65">
        <w:rPr>
          <w:rFonts w:ascii="宋体" w:eastAsia="宋体" w:hAnsi="宋体" w:cs="宋体" w:hint="eastAsia"/>
          <w:lang w:eastAsia="zh-TW"/>
        </w:rPr>
        <w:t>%的增值税专用发票。</w:t>
      </w:r>
    </w:p>
    <w:p w14:paraId="7A84EEBF" w14:textId="3839FBA0" w:rsidR="00CF415A" w:rsidRDefault="00CF415A" w:rsidP="00B76779">
      <w:pPr>
        <w:pStyle w:val="A5"/>
        <w:tabs>
          <w:tab w:val="left" w:pos="740"/>
        </w:tabs>
        <w:spacing w:line="360" w:lineRule="auto"/>
        <w:ind w:firstLine="520"/>
        <w:rPr>
          <w:b/>
          <w:bCs/>
        </w:rPr>
      </w:pPr>
    </w:p>
    <w:p w14:paraId="2376F3AE" w14:textId="256F29C9" w:rsidR="0043333E" w:rsidRDefault="0043333E" w:rsidP="00B76779">
      <w:pPr>
        <w:pStyle w:val="A5"/>
        <w:tabs>
          <w:tab w:val="left" w:pos="740"/>
        </w:tabs>
        <w:spacing w:line="360" w:lineRule="auto"/>
        <w:ind w:firstLine="520"/>
        <w:rPr>
          <w:b/>
          <w:bCs/>
        </w:rPr>
      </w:pPr>
    </w:p>
    <w:p w14:paraId="34A2DA1D" w14:textId="77C94BF2" w:rsidR="0043333E" w:rsidRDefault="0043333E" w:rsidP="00B76779">
      <w:pPr>
        <w:pStyle w:val="A5"/>
        <w:tabs>
          <w:tab w:val="left" w:pos="740"/>
        </w:tabs>
        <w:spacing w:line="360" w:lineRule="auto"/>
        <w:ind w:firstLine="520"/>
        <w:rPr>
          <w:b/>
          <w:bCs/>
        </w:rPr>
      </w:pPr>
    </w:p>
    <w:p w14:paraId="00737615" w14:textId="6885BE25" w:rsidR="00061E23" w:rsidRDefault="00061E23" w:rsidP="00B76779">
      <w:pPr>
        <w:pStyle w:val="A5"/>
        <w:tabs>
          <w:tab w:val="left" w:pos="740"/>
        </w:tabs>
        <w:spacing w:line="360" w:lineRule="auto"/>
        <w:ind w:firstLine="520"/>
        <w:rPr>
          <w:b/>
          <w:bCs/>
        </w:rPr>
      </w:pPr>
    </w:p>
    <w:p w14:paraId="6DDC8C53" w14:textId="41002D42" w:rsidR="00061E23" w:rsidRDefault="00061E23" w:rsidP="00B76779">
      <w:pPr>
        <w:pStyle w:val="A5"/>
        <w:tabs>
          <w:tab w:val="left" w:pos="740"/>
        </w:tabs>
        <w:spacing w:line="360" w:lineRule="auto"/>
        <w:ind w:firstLine="520"/>
        <w:rPr>
          <w:b/>
          <w:bCs/>
        </w:rPr>
      </w:pPr>
    </w:p>
    <w:p w14:paraId="3ED52667" w14:textId="122F06B3" w:rsidR="00061E23" w:rsidRDefault="00061E23" w:rsidP="00B76779">
      <w:pPr>
        <w:pStyle w:val="A5"/>
        <w:tabs>
          <w:tab w:val="left" w:pos="740"/>
        </w:tabs>
        <w:spacing w:line="360" w:lineRule="auto"/>
        <w:ind w:firstLine="520"/>
        <w:rPr>
          <w:b/>
          <w:bCs/>
        </w:rPr>
      </w:pPr>
    </w:p>
    <w:p w14:paraId="3120CD3B" w14:textId="526E1FDB" w:rsidR="00061E23" w:rsidRDefault="00061E23" w:rsidP="00B76779">
      <w:pPr>
        <w:pStyle w:val="A5"/>
        <w:tabs>
          <w:tab w:val="left" w:pos="740"/>
        </w:tabs>
        <w:spacing w:line="360" w:lineRule="auto"/>
        <w:ind w:firstLine="520"/>
        <w:rPr>
          <w:b/>
          <w:bCs/>
        </w:rPr>
      </w:pPr>
    </w:p>
    <w:p w14:paraId="5EFBC482" w14:textId="77777777" w:rsidR="00061E23" w:rsidRDefault="00061E23" w:rsidP="00D46AF7">
      <w:pPr>
        <w:pStyle w:val="A5"/>
        <w:tabs>
          <w:tab w:val="left" w:pos="740"/>
        </w:tabs>
        <w:spacing w:line="360" w:lineRule="auto"/>
        <w:rPr>
          <w:b/>
          <w:bCs/>
        </w:rPr>
      </w:pPr>
    </w:p>
    <w:p w14:paraId="58C8216D" w14:textId="77777777" w:rsidR="00CF415A" w:rsidRDefault="00CF415A" w:rsidP="00B76779">
      <w:pPr>
        <w:pStyle w:val="A5"/>
        <w:tabs>
          <w:tab w:val="left" w:pos="740"/>
        </w:tabs>
        <w:spacing w:line="360" w:lineRule="auto"/>
        <w:ind w:firstLine="520"/>
        <w:rPr>
          <w:b/>
          <w:bCs/>
        </w:rPr>
      </w:pPr>
    </w:p>
    <w:p w14:paraId="289163E1" w14:textId="73374177" w:rsidR="005C0AF3" w:rsidRPr="00587AB7" w:rsidRDefault="005C0AF3" w:rsidP="005C0AF3">
      <w:pPr>
        <w:pStyle w:val="ac"/>
        <w:widowControl/>
        <w:spacing w:before="0" w:beforeAutospacing="0" w:after="0" w:afterAutospacing="0" w:line="360" w:lineRule="auto"/>
        <w:ind w:firstLineChars="200" w:firstLine="420"/>
        <w:rPr>
          <w:rFonts w:ascii="宋体" w:hAnsi="宋体" w:cs="宋体"/>
          <w:color w:val="000000"/>
          <w:sz w:val="21"/>
          <w:szCs w:val="21"/>
        </w:rPr>
      </w:pPr>
      <w:r w:rsidRPr="00B63FEF">
        <w:rPr>
          <w:rFonts w:ascii="宋体" w:hAnsi="宋体" w:cs="宋体" w:hint="eastAsia"/>
          <w:color w:val="000000"/>
          <w:sz w:val="21"/>
          <w:szCs w:val="21"/>
        </w:rPr>
        <w:t>甲方：</w:t>
      </w:r>
      <w:r w:rsidR="00100A9A">
        <w:rPr>
          <w:rFonts w:ascii="宋体" w:hAnsi="宋体" w:cs="宋体" w:hint="eastAsia"/>
          <w:sz w:val="21"/>
          <w:szCs w:val="21"/>
        </w:rPr>
        <w:t>华北电力大学</w:t>
      </w:r>
      <w:r w:rsidRPr="00B63FEF">
        <w:rPr>
          <w:rFonts w:ascii="宋体" w:hAnsi="宋体" w:cs="宋体" w:hint="eastAsia"/>
          <w:color w:val="000000"/>
          <w:sz w:val="21"/>
          <w:szCs w:val="21"/>
        </w:rPr>
        <w:t xml:space="preserve">　　</w:t>
      </w:r>
      <w:r>
        <w:rPr>
          <w:rFonts w:ascii="宋体" w:hAnsi="宋体" w:cs="宋体" w:hint="eastAsia"/>
          <w:color w:val="000000"/>
          <w:sz w:val="21"/>
          <w:szCs w:val="21"/>
        </w:rPr>
        <w:t xml:space="preserve">   </w:t>
      </w:r>
      <w:r w:rsidR="00100A9A">
        <w:rPr>
          <w:rFonts w:ascii="宋体" w:hAnsi="宋体" w:cs="宋体"/>
          <w:color w:val="000000"/>
          <w:sz w:val="21"/>
          <w:szCs w:val="21"/>
        </w:rPr>
        <w:t xml:space="preserve">              </w:t>
      </w:r>
      <w:r>
        <w:rPr>
          <w:rFonts w:ascii="宋体" w:hAnsi="宋体" w:cs="宋体" w:hint="eastAsia"/>
          <w:color w:val="000000"/>
          <w:sz w:val="21"/>
          <w:szCs w:val="21"/>
        </w:rPr>
        <w:t xml:space="preserve"> </w:t>
      </w:r>
      <w:r w:rsidRPr="00B63FEF">
        <w:rPr>
          <w:rFonts w:ascii="宋体" w:hAnsi="宋体" w:cs="宋体" w:hint="eastAsia"/>
          <w:color w:val="000000"/>
          <w:sz w:val="21"/>
          <w:szCs w:val="21"/>
        </w:rPr>
        <w:t>乙方：</w:t>
      </w:r>
      <w:r w:rsidR="00587AB7" w:rsidRPr="00587AB7">
        <w:rPr>
          <w:rFonts w:ascii="宋体" w:hAnsi="宋体" w:hint="eastAsia"/>
          <w:sz w:val="21"/>
          <w:szCs w:val="21"/>
        </w:rPr>
        <w:t>北京惠东四方科技有限公司</w:t>
      </w:r>
    </w:p>
    <w:p w14:paraId="6CB165CF" w14:textId="4ABEE3E5" w:rsidR="005C0AF3" w:rsidRPr="00B63FEF" w:rsidRDefault="005C0AF3" w:rsidP="005C0AF3">
      <w:pPr>
        <w:pStyle w:val="ac"/>
        <w:widowControl/>
        <w:spacing w:before="0" w:beforeAutospacing="0" w:after="0" w:afterAutospacing="0" w:line="360" w:lineRule="auto"/>
        <w:ind w:firstLineChars="200" w:firstLine="420"/>
        <w:rPr>
          <w:rFonts w:ascii="宋体" w:hAnsi="宋体" w:cs="宋体"/>
          <w:color w:val="000000"/>
          <w:sz w:val="21"/>
          <w:szCs w:val="21"/>
        </w:rPr>
      </w:pPr>
      <w:r w:rsidRPr="00B63FEF">
        <w:rPr>
          <w:rFonts w:ascii="宋体" w:hAnsi="宋体" w:cs="宋体" w:hint="eastAsia"/>
          <w:color w:val="000000"/>
          <w:sz w:val="21"/>
          <w:szCs w:val="21"/>
        </w:rPr>
        <w:t>法人代表（盖章）</w:t>
      </w:r>
      <w:r w:rsidR="00100A9A">
        <w:rPr>
          <w:rFonts w:ascii="宋体" w:hAnsi="宋体" w:cs="宋体" w:hint="eastAsia"/>
          <w:color w:val="000000"/>
          <w:sz w:val="21"/>
          <w:szCs w:val="21"/>
        </w:rPr>
        <w:t>或</w:t>
      </w:r>
      <w:r w:rsidRPr="00B63FEF">
        <w:rPr>
          <w:rFonts w:ascii="宋体" w:hAnsi="宋体" w:cs="宋体" w:hint="eastAsia"/>
          <w:color w:val="000000"/>
          <w:sz w:val="21"/>
          <w:szCs w:val="21"/>
        </w:rPr>
        <w:t xml:space="preserve"> 　　　　　　　　　　</w:t>
      </w:r>
      <w:r>
        <w:rPr>
          <w:rFonts w:ascii="宋体" w:hAnsi="宋体" w:cs="宋体" w:hint="eastAsia"/>
          <w:color w:val="000000"/>
          <w:sz w:val="21"/>
          <w:szCs w:val="21"/>
        </w:rPr>
        <w:t xml:space="preserve"> </w:t>
      </w:r>
      <w:r w:rsidRPr="00B63FEF">
        <w:rPr>
          <w:rFonts w:ascii="宋体" w:hAnsi="宋体" w:cs="宋体" w:hint="eastAsia"/>
          <w:color w:val="000000"/>
          <w:sz w:val="21"/>
          <w:szCs w:val="21"/>
        </w:rPr>
        <w:t>法人代表（盖章）</w:t>
      </w:r>
      <w:r w:rsidR="00AF1FAB">
        <w:rPr>
          <w:rFonts w:ascii="宋体" w:hAnsi="宋体" w:cs="宋体" w:hint="eastAsia"/>
          <w:color w:val="000000"/>
          <w:sz w:val="21"/>
          <w:szCs w:val="21"/>
        </w:rPr>
        <w:t>或</w:t>
      </w:r>
    </w:p>
    <w:p w14:paraId="6C9BA371" w14:textId="73D677EC" w:rsidR="005C0AF3" w:rsidRPr="00B63FEF" w:rsidRDefault="005C0AF3" w:rsidP="005C0AF3">
      <w:pPr>
        <w:pStyle w:val="ac"/>
        <w:widowControl/>
        <w:spacing w:before="0" w:beforeAutospacing="0" w:after="0" w:afterAutospacing="0" w:line="360" w:lineRule="auto"/>
        <w:ind w:firstLineChars="200" w:firstLine="420"/>
        <w:rPr>
          <w:rFonts w:ascii="宋体" w:hAnsi="宋体" w:cs="宋体"/>
          <w:sz w:val="21"/>
          <w:szCs w:val="21"/>
        </w:rPr>
      </w:pPr>
      <w:r w:rsidRPr="00B63FEF">
        <w:rPr>
          <w:rFonts w:ascii="宋体" w:hAnsi="宋体" w:cs="宋体" w:hint="eastAsia"/>
          <w:color w:val="000000"/>
          <w:sz w:val="21"/>
          <w:szCs w:val="21"/>
        </w:rPr>
        <w:t>法</w:t>
      </w:r>
      <w:r w:rsidRPr="00B63FEF">
        <w:rPr>
          <w:rFonts w:ascii="宋体" w:hAnsi="宋体" w:cs="宋体" w:hint="eastAsia"/>
          <w:sz w:val="21"/>
          <w:szCs w:val="21"/>
        </w:rPr>
        <w:t>人代表委托人：</w:t>
      </w:r>
      <w:r w:rsidR="00100A9A">
        <w:rPr>
          <w:rFonts w:ascii="宋体" w:hAnsi="宋体" w:cs="宋体" w:hint="eastAsia"/>
          <w:sz w:val="21"/>
          <w:szCs w:val="21"/>
        </w:rPr>
        <w:t xml:space="preserve"> </w:t>
      </w:r>
      <w:r w:rsidR="00100A9A">
        <w:rPr>
          <w:rFonts w:ascii="宋体" w:hAnsi="宋体" w:cs="宋体"/>
          <w:sz w:val="21"/>
          <w:szCs w:val="21"/>
        </w:rPr>
        <w:t xml:space="preserve"> </w:t>
      </w:r>
      <w:r w:rsidRPr="00B63FEF">
        <w:rPr>
          <w:rFonts w:ascii="宋体" w:hAnsi="宋体" w:cs="宋体" w:hint="eastAsia"/>
          <w:sz w:val="21"/>
          <w:szCs w:val="21"/>
        </w:rPr>
        <w:t xml:space="preserve">   　　　　　　　</w:t>
      </w:r>
      <w:r>
        <w:rPr>
          <w:rFonts w:ascii="宋体" w:hAnsi="宋体" w:cs="宋体" w:hint="eastAsia"/>
          <w:sz w:val="21"/>
          <w:szCs w:val="21"/>
        </w:rPr>
        <w:t xml:space="preserve"> </w:t>
      </w:r>
      <w:r w:rsidR="00100A9A">
        <w:rPr>
          <w:rFonts w:ascii="宋体" w:hAnsi="宋体" w:cs="宋体"/>
          <w:sz w:val="21"/>
          <w:szCs w:val="21"/>
        </w:rPr>
        <w:t xml:space="preserve">    </w:t>
      </w:r>
      <w:r w:rsidRPr="00B63FEF">
        <w:rPr>
          <w:rFonts w:ascii="宋体" w:hAnsi="宋体" w:cs="宋体" w:hint="eastAsia"/>
          <w:sz w:val="21"/>
          <w:szCs w:val="21"/>
        </w:rPr>
        <w:t>法人代表委托人：</w:t>
      </w:r>
      <w:r w:rsidR="00AF1FAB" w:rsidRPr="00B63FEF">
        <w:rPr>
          <w:rFonts w:ascii="宋体" w:hAnsi="宋体" w:cs="宋体"/>
          <w:sz w:val="21"/>
          <w:szCs w:val="21"/>
        </w:rPr>
        <w:t xml:space="preserve"> </w:t>
      </w:r>
    </w:p>
    <w:p w14:paraId="29DA1FF6" w14:textId="4DE56154" w:rsidR="005C0AF3" w:rsidRDefault="005C0AF3" w:rsidP="00467100">
      <w:pPr>
        <w:pStyle w:val="ac"/>
        <w:widowControl/>
        <w:spacing w:before="0" w:beforeAutospacing="0" w:after="0" w:afterAutospacing="0" w:line="360" w:lineRule="auto"/>
        <w:ind w:firstLineChars="200" w:firstLine="420"/>
        <w:rPr>
          <w:rFonts w:ascii="宋体" w:hAnsi="宋体" w:cs="宋体"/>
          <w:sz w:val="21"/>
          <w:szCs w:val="21"/>
        </w:rPr>
      </w:pPr>
      <w:r w:rsidRPr="00B63FEF">
        <w:rPr>
          <w:rFonts w:ascii="宋体" w:hAnsi="宋体" w:cs="宋体" w:hint="eastAsia"/>
          <w:sz w:val="21"/>
          <w:szCs w:val="21"/>
        </w:rPr>
        <w:t>地址</w:t>
      </w:r>
      <w:r>
        <w:rPr>
          <w:rFonts w:ascii="宋体" w:hAnsi="宋体" w:cs="宋体" w:hint="eastAsia"/>
          <w:sz w:val="21"/>
          <w:szCs w:val="21"/>
        </w:rPr>
        <w:t>：</w:t>
      </w:r>
      <w:r w:rsidR="00100A9A" w:rsidRPr="00100A9A">
        <w:rPr>
          <w:rFonts w:ascii="宋体" w:hAnsi="宋体" w:cs="宋体"/>
          <w:sz w:val="21"/>
          <w:szCs w:val="21"/>
        </w:rPr>
        <w:t>北京市昌平区朱辛庄北农路2号</w:t>
      </w:r>
      <w:r>
        <w:rPr>
          <w:rFonts w:ascii="宋体" w:hAnsi="宋体" w:cs="宋体" w:hint="eastAsia"/>
          <w:sz w:val="21"/>
          <w:szCs w:val="21"/>
        </w:rPr>
        <w:t xml:space="preserve">    </w:t>
      </w:r>
      <w:r w:rsidR="00231224">
        <w:rPr>
          <w:rFonts w:ascii="宋体" w:hAnsi="宋体" w:cs="宋体"/>
          <w:sz w:val="21"/>
          <w:szCs w:val="21"/>
        </w:rPr>
        <w:t xml:space="preserve"> </w:t>
      </w:r>
      <w:r>
        <w:rPr>
          <w:rFonts w:ascii="宋体" w:hAnsi="宋体" w:cs="宋体" w:hint="eastAsia"/>
          <w:sz w:val="21"/>
          <w:szCs w:val="21"/>
        </w:rPr>
        <w:t xml:space="preserve"> 地址：</w:t>
      </w:r>
      <w:r w:rsidR="00467100" w:rsidRPr="00467100">
        <w:rPr>
          <w:rFonts w:ascii="宋体" w:hAnsi="宋体" w:hint="eastAsia"/>
          <w:sz w:val="21"/>
          <w:szCs w:val="21"/>
        </w:rPr>
        <w:t>北京市房山区长阳万兴路8</w:t>
      </w:r>
      <w:r w:rsidR="00467100" w:rsidRPr="00467100">
        <w:rPr>
          <w:rFonts w:ascii="宋体" w:hAnsi="宋体"/>
          <w:sz w:val="21"/>
          <w:szCs w:val="21"/>
        </w:rPr>
        <w:t>6</w:t>
      </w:r>
      <w:r w:rsidR="00467100" w:rsidRPr="00467100">
        <w:rPr>
          <w:rFonts w:ascii="宋体" w:hAnsi="宋体" w:hint="eastAsia"/>
          <w:sz w:val="21"/>
          <w:szCs w:val="21"/>
        </w:rPr>
        <w:t>号-</w:t>
      </w:r>
    </w:p>
    <w:p w14:paraId="3008E83A" w14:textId="73D3B9F1" w:rsidR="005C0AF3" w:rsidRDefault="005C0AF3" w:rsidP="005C0AF3">
      <w:pPr>
        <w:pStyle w:val="ac"/>
        <w:widowControl/>
        <w:spacing w:before="0" w:beforeAutospacing="0" w:after="0" w:afterAutospacing="0" w:line="360" w:lineRule="auto"/>
        <w:ind w:leftChars="200" w:left="5205" w:hangingChars="2250" w:hanging="4725"/>
        <w:rPr>
          <w:rFonts w:ascii="宋体" w:hAnsi="宋体" w:cs="宋体"/>
          <w:sz w:val="21"/>
          <w:szCs w:val="21"/>
        </w:rPr>
      </w:pPr>
      <w:r>
        <w:rPr>
          <w:rFonts w:ascii="宋体" w:hAnsi="宋体" w:cs="宋体" w:hint="eastAsia"/>
          <w:sz w:val="21"/>
          <w:szCs w:val="21"/>
        </w:rPr>
        <w:t xml:space="preserve">                          </w:t>
      </w:r>
      <w:r w:rsidR="00467100">
        <w:rPr>
          <w:rFonts w:ascii="宋体" w:hAnsi="宋体" w:cs="宋体" w:hint="eastAsia"/>
          <w:sz w:val="21"/>
          <w:szCs w:val="21"/>
        </w:rPr>
        <w:t xml:space="preserve">   </w:t>
      </w:r>
      <w:r w:rsidR="00100A9A">
        <w:rPr>
          <w:rFonts w:ascii="宋体" w:hAnsi="宋体" w:cs="宋体"/>
          <w:sz w:val="21"/>
          <w:szCs w:val="21"/>
        </w:rPr>
        <w:t xml:space="preserve">       </w:t>
      </w:r>
      <w:r w:rsidR="00467100">
        <w:rPr>
          <w:rFonts w:ascii="宋体" w:hAnsi="宋体" w:cs="宋体" w:hint="eastAsia"/>
          <w:sz w:val="21"/>
          <w:szCs w:val="21"/>
        </w:rPr>
        <w:t xml:space="preserve">  </w:t>
      </w:r>
      <w:r w:rsidR="00231224">
        <w:rPr>
          <w:rFonts w:ascii="宋体" w:hAnsi="宋体" w:cs="宋体"/>
          <w:sz w:val="21"/>
          <w:szCs w:val="21"/>
        </w:rPr>
        <w:t xml:space="preserve"> </w:t>
      </w:r>
      <w:r w:rsidR="00100A9A">
        <w:rPr>
          <w:rFonts w:ascii="宋体" w:hAnsi="宋体" w:cs="宋体"/>
          <w:sz w:val="21"/>
          <w:szCs w:val="21"/>
        </w:rPr>
        <w:t xml:space="preserve"> </w:t>
      </w:r>
      <w:r w:rsidR="00467100" w:rsidRPr="00467100">
        <w:rPr>
          <w:rFonts w:ascii="宋体" w:hAnsi="宋体"/>
          <w:sz w:val="21"/>
          <w:szCs w:val="21"/>
        </w:rPr>
        <w:t>N3851</w:t>
      </w:r>
      <w:r>
        <w:rPr>
          <w:rFonts w:ascii="宋体" w:hAnsi="宋体" w:cs="宋体" w:hint="eastAsia"/>
          <w:sz w:val="21"/>
          <w:szCs w:val="21"/>
        </w:rPr>
        <w:t xml:space="preserve">               </w:t>
      </w:r>
    </w:p>
    <w:p w14:paraId="60C1B3F6" w14:textId="1C8C156E" w:rsidR="005C0AF3" w:rsidRPr="00B63FEF" w:rsidRDefault="005C0AF3" w:rsidP="005C0AF3">
      <w:pPr>
        <w:pStyle w:val="ac"/>
        <w:widowControl/>
        <w:spacing w:before="0" w:beforeAutospacing="0" w:after="0" w:afterAutospacing="0" w:line="360" w:lineRule="auto"/>
        <w:ind w:firstLineChars="200" w:firstLine="420"/>
        <w:rPr>
          <w:rFonts w:ascii="宋体" w:hAnsi="宋体" w:cs="宋体"/>
          <w:sz w:val="21"/>
          <w:szCs w:val="21"/>
        </w:rPr>
      </w:pPr>
      <w:r w:rsidRPr="00B63FEF">
        <w:rPr>
          <w:rFonts w:ascii="宋体" w:hAnsi="宋体" w:cs="宋体" w:hint="eastAsia"/>
          <w:sz w:val="21"/>
          <w:szCs w:val="21"/>
        </w:rPr>
        <w:t>联系电话：</w:t>
      </w:r>
      <w:r w:rsidR="00FB1560">
        <w:rPr>
          <w:rFonts w:ascii="宋体" w:hAnsi="宋体" w:cs="宋体"/>
          <w:sz w:val="21"/>
          <w:szCs w:val="21"/>
        </w:rPr>
        <w:t>139</w:t>
      </w:r>
      <w:r w:rsidR="00AF1FAB">
        <w:rPr>
          <w:rFonts w:ascii="宋体" w:hAnsi="宋体" w:cs="宋体"/>
          <w:sz w:val="21"/>
          <w:szCs w:val="21"/>
        </w:rPr>
        <w:t xml:space="preserve"> </w:t>
      </w:r>
      <w:r w:rsidR="00FB1560">
        <w:rPr>
          <w:rFonts w:ascii="宋体" w:hAnsi="宋体" w:cs="宋体"/>
          <w:sz w:val="21"/>
          <w:szCs w:val="21"/>
        </w:rPr>
        <w:t>1083</w:t>
      </w:r>
      <w:r w:rsidR="00AF1FAB">
        <w:rPr>
          <w:rFonts w:ascii="宋体" w:hAnsi="宋体" w:cs="宋体"/>
          <w:sz w:val="21"/>
          <w:szCs w:val="21"/>
        </w:rPr>
        <w:t xml:space="preserve"> </w:t>
      </w:r>
      <w:r w:rsidR="00FB1560">
        <w:rPr>
          <w:rFonts w:ascii="宋体" w:hAnsi="宋体" w:cs="宋体"/>
          <w:sz w:val="21"/>
          <w:szCs w:val="21"/>
        </w:rPr>
        <w:t>4120</w:t>
      </w:r>
      <w:r>
        <w:rPr>
          <w:rFonts w:ascii="宋体" w:hAnsi="宋体" w:cs="宋体" w:hint="eastAsia"/>
          <w:sz w:val="21"/>
          <w:szCs w:val="21"/>
        </w:rPr>
        <w:tab/>
      </w:r>
      <w:r>
        <w:rPr>
          <w:rFonts w:ascii="宋体" w:hAnsi="宋体" w:cs="宋体" w:hint="eastAsia"/>
          <w:sz w:val="21"/>
          <w:szCs w:val="21"/>
        </w:rPr>
        <w:tab/>
      </w:r>
      <w:r>
        <w:rPr>
          <w:rFonts w:ascii="宋体" w:hAnsi="宋体" w:cs="宋体" w:hint="eastAsia"/>
          <w:sz w:val="21"/>
          <w:szCs w:val="21"/>
        </w:rPr>
        <w:tab/>
        <w:t xml:space="preserve"> </w:t>
      </w:r>
      <w:r w:rsidRPr="00B63FEF">
        <w:rPr>
          <w:rFonts w:ascii="宋体" w:hAnsi="宋体" w:cs="宋体" w:hint="eastAsia"/>
          <w:sz w:val="21"/>
          <w:szCs w:val="21"/>
        </w:rPr>
        <w:t xml:space="preserve"> 　　</w:t>
      </w:r>
      <w:r>
        <w:rPr>
          <w:rFonts w:ascii="宋体" w:hAnsi="宋体" w:cs="宋体" w:hint="eastAsia"/>
          <w:sz w:val="21"/>
          <w:szCs w:val="21"/>
        </w:rPr>
        <w:t xml:space="preserve">  </w:t>
      </w:r>
      <w:r w:rsidRPr="00B63FEF">
        <w:rPr>
          <w:rFonts w:ascii="宋体" w:hAnsi="宋体" w:cs="宋体" w:hint="eastAsia"/>
          <w:sz w:val="21"/>
          <w:szCs w:val="21"/>
        </w:rPr>
        <w:t>联系电话：</w:t>
      </w:r>
      <w:r w:rsidR="00587AB7" w:rsidRPr="00587AB7">
        <w:rPr>
          <w:rFonts w:ascii="宋体" w:hAnsi="宋体" w:cs="宋体"/>
          <w:sz w:val="21"/>
          <w:szCs w:val="21"/>
        </w:rPr>
        <w:t>186 1832 2628</w:t>
      </w:r>
    </w:p>
    <w:p w14:paraId="0221DBBB" w14:textId="4F60D036" w:rsidR="005C0AF3" w:rsidRPr="00B63FEF" w:rsidRDefault="005C0AF3" w:rsidP="005C0AF3">
      <w:pPr>
        <w:pStyle w:val="ac"/>
        <w:widowControl/>
        <w:spacing w:before="0" w:beforeAutospacing="0" w:after="0" w:afterAutospacing="0" w:line="360" w:lineRule="auto"/>
        <w:ind w:firstLineChars="200" w:firstLine="420"/>
        <w:rPr>
          <w:rFonts w:ascii="宋体" w:hAnsi="宋体" w:cs="宋体"/>
          <w:sz w:val="21"/>
          <w:szCs w:val="21"/>
        </w:rPr>
      </w:pPr>
      <w:r w:rsidRPr="00B63FEF">
        <w:rPr>
          <w:rFonts w:ascii="宋体" w:hAnsi="宋体" w:cs="宋体" w:hint="eastAsia"/>
          <w:sz w:val="21"/>
          <w:szCs w:val="21"/>
        </w:rPr>
        <w:t>开户名称：</w:t>
      </w:r>
      <w:r w:rsidR="00100A9A" w:rsidRPr="00100A9A">
        <w:rPr>
          <w:rFonts w:ascii="宋体" w:hAnsi="宋体" w:cs="宋体" w:hint="eastAsia"/>
          <w:sz w:val="21"/>
          <w:szCs w:val="21"/>
        </w:rPr>
        <w:t>华北电力大学</w:t>
      </w:r>
      <w:r w:rsidR="00100A9A">
        <w:rPr>
          <w:rFonts w:ascii="宋体" w:hAnsi="宋体" w:cs="宋体" w:hint="eastAsia"/>
          <w:sz w:val="21"/>
          <w:szCs w:val="21"/>
        </w:rPr>
        <w:t xml:space="preserve"> </w:t>
      </w:r>
      <w:r w:rsidR="00100A9A">
        <w:rPr>
          <w:rFonts w:ascii="宋体" w:hAnsi="宋体" w:cs="宋体"/>
          <w:sz w:val="21"/>
          <w:szCs w:val="21"/>
        </w:rPr>
        <w:t xml:space="preserve">             </w:t>
      </w:r>
      <w:r>
        <w:rPr>
          <w:rFonts w:ascii="宋体" w:hAnsi="宋体" w:cs="宋体" w:hint="eastAsia"/>
          <w:sz w:val="21"/>
          <w:szCs w:val="21"/>
        </w:rPr>
        <w:t xml:space="preserve">   </w:t>
      </w:r>
      <w:r w:rsidR="00231224">
        <w:rPr>
          <w:rFonts w:ascii="宋体" w:hAnsi="宋体" w:cs="宋体"/>
          <w:sz w:val="21"/>
          <w:szCs w:val="21"/>
        </w:rPr>
        <w:t xml:space="preserve"> </w:t>
      </w:r>
      <w:r w:rsidRPr="00B63FEF">
        <w:rPr>
          <w:rFonts w:ascii="宋体" w:hAnsi="宋体" w:cs="宋体" w:hint="eastAsia"/>
          <w:sz w:val="21"/>
          <w:szCs w:val="21"/>
        </w:rPr>
        <w:t>开户名称：</w:t>
      </w:r>
      <w:r w:rsidR="00587AB7" w:rsidRPr="00587AB7">
        <w:rPr>
          <w:rFonts w:ascii="宋体" w:hAnsi="宋体" w:hint="eastAsia"/>
          <w:sz w:val="21"/>
          <w:szCs w:val="21"/>
        </w:rPr>
        <w:t>北京惠东四方科技有限公司</w:t>
      </w:r>
    </w:p>
    <w:p w14:paraId="67F755F8" w14:textId="0D28544C" w:rsidR="005C0AF3" w:rsidRPr="00805A28" w:rsidRDefault="005C0AF3" w:rsidP="00587AB7">
      <w:pPr>
        <w:pStyle w:val="ac"/>
        <w:widowControl/>
        <w:spacing w:before="0" w:beforeAutospacing="0" w:after="0" w:afterAutospacing="0" w:line="360" w:lineRule="auto"/>
        <w:ind w:leftChars="167" w:left="5756" w:hangingChars="2550" w:hanging="5355"/>
        <w:rPr>
          <w:rFonts w:ascii="宋体" w:hAnsi="宋体" w:cs="宋体"/>
          <w:sz w:val="21"/>
          <w:szCs w:val="21"/>
        </w:rPr>
      </w:pPr>
      <w:r w:rsidRPr="00B63FEF">
        <w:rPr>
          <w:rFonts w:ascii="宋体" w:hAnsi="宋体" w:cs="宋体" w:hint="eastAsia"/>
          <w:sz w:val="21"/>
          <w:szCs w:val="21"/>
        </w:rPr>
        <w:t>开户银行：</w:t>
      </w:r>
      <w:r w:rsidR="00100A9A" w:rsidRPr="00100A9A">
        <w:rPr>
          <w:rFonts w:ascii="宋体" w:hAnsi="宋体" w:cs="宋体"/>
          <w:sz w:val="21"/>
          <w:szCs w:val="21"/>
        </w:rPr>
        <w:t>建设银行北京沙河支行</w:t>
      </w:r>
      <w:r w:rsidR="00587AB7">
        <w:rPr>
          <w:rFonts w:ascii="宋体" w:hAnsi="宋体" w:cs="宋体" w:hint="eastAsia"/>
          <w:sz w:val="21"/>
          <w:szCs w:val="21"/>
        </w:rPr>
        <w:t xml:space="preserve">      </w:t>
      </w:r>
      <w:r w:rsidR="00467100">
        <w:rPr>
          <w:rFonts w:ascii="宋体" w:hAnsi="宋体" w:cs="宋体" w:hint="eastAsia"/>
          <w:sz w:val="21"/>
          <w:szCs w:val="21"/>
        </w:rPr>
        <w:t xml:space="preserve"> </w:t>
      </w:r>
      <w:r w:rsidR="00100A9A">
        <w:rPr>
          <w:rFonts w:ascii="宋体" w:hAnsi="宋体" w:cs="宋体"/>
          <w:sz w:val="21"/>
          <w:szCs w:val="21"/>
        </w:rPr>
        <w:t xml:space="preserve">   </w:t>
      </w:r>
      <w:r w:rsidRPr="00805A28">
        <w:rPr>
          <w:rFonts w:ascii="宋体" w:hAnsi="宋体" w:cs="宋体" w:hint="eastAsia"/>
          <w:sz w:val="21"/>
          <w:szCs w:val="21"/>
        </w:rPr>
        <w:t>开户银行：</w:t>
      </w:r>
      <w:r w:rsidR="00587AB7" w:rsidRPr="00587AB7">
        <w:rPr>
          <w:rFonts w:ascii="宋体" w:hAnsi="宋体" w:hint="eastAsia"/>
          <w:sz w:val="21"/>
          <w:szCs w:val="21"/>
        </w:rPr>
        <w:t>中国工商银行股份有限公司</w:t>
      </w:r>
      <w:r w:rsidR="00587AB7">
        <w:rPr>
          <w:rFonts w:ascii="宋体" w:hAnsi="宋体" w:cs="宋体" w:hint="eastAsia"/>
          <w:sz w:val="21"/>
          <w:szCs w:val="21"/>
        </w:rPr>
        <w:t xml:space="preserve">                                </w:t>
      </w:r>
      <w:r w:rsidR="00587AB7" w:rsidRPr="00587AB7">
        <w:rPr>
          <w:rFonts w:ascii="宋体" w:hAnsi="宋体" w:hint="eastAsia"/>
          <w:sz w:val="21"/>
          <w:szCs w:val="21"/>
        </w:rPr>
        <w:t>北京红莲支行</w:t>
      </w:r>
    </w:p>
    <w:p w14:paraId="16A9FE6A" w14:textId="1143C978" w:rsidR="005C0AF3" w:rsidRPr="00D23B65" w:rsidRDefault="005C0AF3" w:rsidP="00E256C4">
      <w:pPr>
        <w:spacing w:line="360" w:lineRule="auto"/>
        <w:ind w:firstLineChars="200" w:firstLine="422"/>
        <w:rPr>
          <w:rFonts w:ascii="宋体" w:hAnsi="宋体" w:cs="宋体"/>
          <w:b/>
          <w:sz w:val="21"/>
          <w:szCs w:val="21"/>
          <w:lang w:eastAsia="zh-CN"/>
        </w:rPr>
      </w:pPr>
      <w:r w:rsidRPr="00D23B65">
        <w:rPr>
          <w:rFonts w:ascii="宋体" w:hAnsi="宋体" w:cs="宋体" w:hint="eastAsia"/>
          <w:b/>
          <w:sz w:val="21"/>
          <w:szCs w:val="21"/>
          <w:lang w:eastAsia="zh-CN"/>
        </w:rPr>
        <w:t>帐号：</w:t>
      </w:r>
      <w:r w:rsidR="00231224" w:rsidRPr="00D23B65">
        <w:rPr>
          <w:rFonts w:ascii="宋体" w:hAnsi="宋体" w:cs="宋体"/>
          <w:b/>
          <w:sz w:val="21"/>
          <w:szCs w:val="21"/>
          <w:lang w:eastAsia="zh-CN"/>
        </w:rPr>
        <w:t>1100 1016</w:t>
      </w:r>
      <w:r w:rsidR="00587AB7" w:rsidRPr="00D23B65">
        <w:rPr>
          <w:rFonts w:ascii="宋体" w:hAnsi="宋体" w:cs="宋体" w:hint="eastAsia"/>
          <w:b/>
          <w:sz w:val="21"/>
          <w:szCs w:val="21"/>
          <w:lang w:eastAsia="zh-CN"/>
        </w:rPr>
        <w:t xml:space="preserve"> </w:t>
      </w:r>
      <w:r w:rsidR="00231224" w:rsidRPr="00D23B65">
        <w:rPr>
          <w:rFonts w:ascii="宋体" w:hAnsi="宋体" w:cs="宋体"/>
          <w:b/>
          <w:sz w:val="21"/>
          <w:szCs w:val="21"/>
          <w:lang w:eastAsia="zh-CN"/>
        </w:rPr>
        <w:t>0000 5605 5041</w:t>
      </w:r>
      <w:r w:rsidRPr="00D23B65">
        <w:rPr>
          <w:rFonts w:ascii="宋体" w:hAnsi="宋体" w:cs="宋体" w:hint="eastAsia"/>
          <w:b/>
          <w:sz w:val="21"/>
          <w:szCs w:val="21"/>
          <w:lang w:eastAsia="zh-CN"/>
        </w:rPr>
        <w:tab/>
      </w:r>
      <w:r w:rsidR="00231224" w:rsidRPr="00D23B65">
        <w:rPr>
          <w:rFonts w:ascii="宋体" w:hAnsi="宋体" w:cs="宋体"/>
          <w:b/>
          <w:sz w:val="21"/>
          <w:szCs w:val="21"/>
          <w:lang w:eastAsia="zh-CN"/>
        </w:rPr>
        <w:t xml:space="preserve">  </w:t>
      </w:r>
      <w:r w:rsidR="00D23B65">
        <w:rPr>
          <w:rFonts w:ascii="宋体" w:hAnsi="宋体" w:cs="宋体"/>
          <w:b/>
          <w:sz w:val="21"/>
          <w:szCs w:val="21"/>
          <w:lang w:eastAsia="zh-CN"/>
        </w:rPr>
        <w:t xml:space="preserve">    </w:t>
      </w:r>
      <w:r w:rsidR="00231224" w:rsidRPr="00D23B65">
        <w:rPr>
          <w:rFonts w:ascii="宋体" w:hAnsi="宋体" w:cs="宋体"/>
          <w:b/>
          <w:sz w:val="21"/>
          <w:szCs w:val="21"/>
          <w:lang w:eastAsia="zh-CN"/>
        </w:rPr>
        <w:t xml:space="preserve"> </w:t>
      </w:r>
      <w:r w:rsidRPr="00D23B65">
        <w:rPr>
          <w:rFonts w:ascii="宋体" w:hAnsi="宋体" w:cs="宋体" w:hint="eastAsia"/>
          <w:b/>
          <w:sz w:val="21"/>
          <w:szCs w:val="21"/>
          <w:lang w:eastAsia="zh-CN"/>
        </w:rPr>
        <w:t>账号：</w:t>
      </w:r>
      <w:r w:rsidR="00587AB7" w:rsidRPr="00D23B65">
        <w:rPr>
          <w:rFonts w:ascii="宋体" w:hAnsi="宋体"/>
          <w:b/>
          <w:sz w:val="21"/>
          <w:szCs w:val="21"/>
          <w:lang w:eastAsia="zh-CN"/>
        </w:rPr>
        <w:t>0200 2237 0920 0016 247</w:t>
      </w:r>
    </w:p>
    <w:p w14:paraId="1291E188" w14:textId="77777777" w:rsidR="005C0AF3" w:rsidRDefault="005C0AF3" w:rsidP="005C0AF3">
      <w:pPr>
        <w:spacing w:line="360" w:lineRule="auto"/>
        <w:ind w:firstLineChars="200" w:firstLine="480"/>
        <w:rPr>
          <w:rFonts w:ascii="宋体" w:hAnsi="宋体" w:cs="宋体"/>
          <w:szCs w:val="21"/>
          <w:lang w:eastAsia="zh-CN"/>
        </w:rPr>
      </w:pPr>
    </w:p>
    <w:p w14:paraId="0185DAA7" w14:textId="2091D153" w:rsidR="005C0AF3" w:rsidRPr="00D23B65" w:rsidRDefault="005C0AF3" w:rsidP="005C0AF3">
      <w:pPr>
        <w:spacing w:line="360" w:lineRule="auto"/>
        <w:ind w:firstLineChars="200" w:firstLine="420"/>
        <w:rPr>
          <w:rFonts w:ascii="宋体" w:hAnsi="宋体" w:cs="宋体"/>
          <w:sz w:val="21"/>
          <w:szCs w:val="21"/>
          <w:lang w:eastAsia="zh-CN"/>
        </w:rPr>
      </w:pPr>
      <w:r w:rsidRPr="00D23B65">
        <w:rPr>
          <w:rFonts w:ascii="宋体" w:hAnsi="宋体" w:cs="宋体" w:hint="eastAsia"/>
          <w:sz w:val="21"/>
          <w:szCs w:val="21"/>
          <w:lang w:eastAsia="zh-CN"/>
        </w:rPr>
        <w:t>签定日期：</w:t>
      </w:r>
      <w:r w:rsidR="00AE7B8E" w:rsidRPr="00D23B65">
        <w:rPr>
          <w:rFonts w:ascii="宋体" w:hAnsi="宋体" w:cs="宋体"/>
          <w:sz w:val="21"/>
          <w:szCs w:val="21"/>
          <w:lang w:eastAsia="zh-CN"/>
        </w:rPr>
        <w:t xml:space="preserve">   </w:t>
      </w:r>
      <w:r w:rsidRPr="00D23B65">
        <w:rPr>
          <w:rFonts w:ascii="宋体" w:hAnsi="宋体" w:cs="宋体" w:hint="eastAsia"/>
          <w:sz w:val="21"/>
          <w:szCs w:val="21"/>
          <w:lang w:eastAsia="zh-CN"/>
        </w:rPr>
        <w:t>年</w:t>
      </w:r>
      <w:r w:rsidR="00AE7B8E" w:rsidRPr="00D23B65">
        <w:rPr>
          <w:rFonts w:ascii="宋体" w:hAnsi="宋体" w:cs="宋体"/>
          <w:sz w:val="21"/>
          <w:szCs w:val="21"/>
          <w:lang w:eastAsia="zh-CN"/>
        </w:rPr>
        <w:t xml:space="preserve">   </w:t>
      </w:r>
      <w:r w:rsidRPr="00D23B65">
        <w:rPr>
          <w:rFonts w:ascii="宋体" w:hAnsi="宋体" w:cs="宋体" w:hint="eastAsia"/>
          <w:sz w:val="21"/>
          <w:szCs w:val="21"/>
          <w:lang w:eastAsia="zh-CN"/>
        </w:rPr>
        <w:t>月</w:t>
      </w:r>
      <w:r w:rsidR="003A768E" w:rsidRPr="00D23B65">
        <w:rPr>
          <w:rFonts w:ascii="宋体" w:hAnsi="宋体" w:cs="宋体" w:hint="eastAsia"/>
          <w:sz w:val="21"/>
          <w:szCs w:val="21"/>
          <w:lang w:eastAsia="zh-CN"/>
        </w:rPr>
        <w:t xml:space="preserve"> </w:t>
      </w:r>
      <w:r w:rsidR="00AE7B8E" w:rsidRPr="00D23B65">
        <w:rPr>
          <w:rFonts w:ascii="宋体" w:hAnsi="宋体" w:cs="宋体"/>
          <w:sz w:val="21"/>
          <w:szCs w:val="21"/>
          <w:lang w:eastAsia="zh-CN"/>
        </w:rPr>
        <w:t xml:space="preserve">  </w:t>
      </w:r>
      <w:r w:rsidRPr="00D23B65">
        <w:rPr>
          <w:rFonts w:ascii="宋体" w:hAnsi="宋体" w:cs="宋体" w:hint="eastAsia"/>
          <w:sz w:val="21"/>
          <w:szCs w:val="21"/>
          <w:lang w:eastAsia="zh-CN"/>
        </w:rPr>
        <w:t>日</w:t>
      </w:r>
      <w:r w:rsidRPr="00D23B65">
        <w:rPr>
          <w:rFonts w:ascii="宋体" w:hAnsi="宋体" w:cs="宋体" w:hint="eastAsia"/>
          <w:sz w:val="21"/>
          <w:szCs w:val="21"/>
          <w:lang w:eastAsia="zh-CN"/>
        </w:rPr>
        <w:tab/>
      </w:r>
      <w:r w:rsidRPr="00D23B65">
        <w:rPr>
          <w:rFonts w:ascii="宋体" w:hAnsi="宋体" w:cs="宋体" w:hint="eastAsia"/>
          <w:sz w:val="21"/>
          <w:szCs w:val="21"/>
          <w:lang w:eastAsia="zh-CN"/>
        </w:rPr>
        <w:tab/>
      </w:r>
      <w:r w:rsidR="00231224" w:rsidRPr="00D23B65">
        <w:rPr>
          <w:rFonts w:ascii="宋体" w:hAnsi="宋体" w:cs="宋体"/>
          <w:sz w:val="21"/>
          <w:szCs w:val="21"/>
          <w:lang w:eastAsia="zh-CN"/>
        </w:rPr>
        <w:t xml:space="preserve">  </w:t>
      </w:r>
      <w:r w:rsidR="00D23B65">
        <w:rPr>
          <w:rFonts w:ascii="宋体" w:hAnsi="宋体" w:cs="宋体"/>
          <w:sz w:val="21"/>
          <w:szCs w:val="21"/>
          <w:lang w:eastAsia="zh-CN"/>
        </w:rPr>
        <w:t xml:space="preserve">    </w:t>
      </w:r>
      <w:r w:rsidR="00231224" w:rsidRPr="00D23B65">
        <w:rPr>
          <w:rFonts w:ascii="宋体" w:hAnsi="宋体" w:cs="宋体"/>
          <w:sz w:val="21"/>
          <w:szCs w:val="21"/>
          <w:lang w:eastAsia="zh-CN"/>
        </w:rPr>
        <w:t xml:space="preserve"> </w:t>
      </w:r>
      <w:r w:rsidRPr="00D23B65">
        <w:rPr>
          <w:rFonts w:ascii="宋体" w:hAnsi="宋体" w:cs="宋体" w:hint="eastAsia"/>
          <w:sz w:val="21"/>
          <w:szCs w:val="21"/>
          <w:lang w:eastAsia="zh-CN"/>
        </w:rPr>
        <w:t>签定日期：</w:t>
      </w:r>
      <w:r w:rsidR="00AE7B8E" w:rsidRPr="00D23B65">
        <w:rPr>
          <w:rFonts w:ascii="宋体" w:hAnsi="宋体" w:cs="宋体"/>
          <w:sz w:val="21"/>
          <w:szCs w:val="21"/>
          <w:lang w:eastAsia="zh-CN"/>
        </w:rPr>
        <w:t xml:space="preserve">   </w:t>
      </w:r>
      <w:r w:rsidRPr="00D23B65">
        <w:rPr>
          <w:rFonts w:ascii="宋体" w:hAnsi="宋体" w:cs="宋体" w:hint="eastAsia"/>
          <w:sz w:val="21"/>
          <w:szCs w:val="21"/>
          <w:lang w:eastAsia="zh-CN"/>
        </w:rPr>
        <w:t>年</w:t>
      </w:r>
      <w:r w:rsidR="003A768E" w:rsidRPr="00D23B65">
        <w:rPr>
          <w:rFonts w:ascii="宋体" w:hAnsi="宋体" w:cs="宋体" w:hint="eastAsia"/>
          <w:sz w:val="21"/>
          <w:szCs w:val="21"/>
          <w:lang w:eastAsia="zh-CN"/>
        </w:rPr>
        <w:t xml:space="preserve"> </w:t>
      </w:r>
      <w:r w:rsidR="00AE7B8E" w:rsidRPr="00D23B65">
        <w:rPr>
          <w:rFonts w:ascii="宋体" w:hAnsi="宋体" w:cs="宋体"/>
          <w:sz w:val="21"/>
          <w:szCs w:val="21"/>
          <w:lang w:eastAsia="zh-CN"/>
        </w:rPr>
        <w:t xml:space="preserve">  </w:t>
      </w:r>
      <w:r w:rsidRPr="00D23B65">
        <w:rPr>
          <w:rFonts w:ascii="宋体" w:hAnsi="宋体" w:cs="宋体" w:hint="eastAsia"/>
          <w:sz w:val="21"/>
          <w:szCs w:val="21"/>
          <w:lang w:eastAsia="zh-CN"/>
        </w:rPr>
        <w:t xml:space="preserve"> 月</w:t>
      </w:r>
      <w:r w:rsidR="00AE7B8E" w:rsidRPr="00D23B65">
        <w:rPr>
          <w:rFonts w:ascii="宋体" w:hAnsi="宋体" w:cs="宋体"/>
          <w:sz w:val="21"/>
          <w:szCs w:val="21"/>
          <w:lang w:eastAsia="zh-CN"/>
        </w:rPr>
        <w:t xml:space="preserve">  </w:t>
      </w:r>
      <w:r w:rsidRPr="00D23B65">
        <w:rPr>
          <w:rFonts w:ascii="宋体" w:hAnsi="宋体" w:cs="宋体" w:hint="eastAsia"/>
          <w:sz w:val="21"/>
          <w:szCs w:val="21"/>
          <w:lang w:eastAsia="zh-CN"/>
        </w:rPr>
        <w:t xml:space="preserve"> 日</w:t>
      </w:r>
    </w:p>
    <w:p w14:paraId="0721EDA5" w14:textId="77777777" w:rsidR="004C7F42" w:rsidRPr="00587AB7" w:rsidRDefault="004C7F42" w:rsidP="005C0AF3">
      <w:pPr>
        <w:pStyle w:val="A5"/>
        <w:tabs>
          <w:tab w:val="left" w:pos="740"/>
        </w:tabs>
        <w:spacing w:line="360" w:lineRule="auto"/>
      </w:pPr>
    </w:p>
    <w:sectPr w:rsidR="004C7F42" w:rsidRPr="00587AB7" w:rsidSect="004708D0">
      <w:footerReference w:type="default" r:id="rId7"/>
      <w:pgSz w:w="11900" w:h="16840"/>
      <w:pgMar w:top="1440" w:right="1800" w:bottom="1440" w:left="1800"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2F31E" w14:textId="77777777" w:rsidR="008334FB" w:rsidRDefault="008334FB">
      <w:r>
        <w:separator/>
      </w:r>
    </w:p>
  </w:endnote>
  <w:endnote w:type="continuationSeparator" w:id="0">
    <w:p w14:paraId="4C1F9261" w14:textId="77777777" w:rsidR="008334FB" w:rsidRDefault="00833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4842868"/>
      <w:docPartObj>
        <w:docPartGallery w:val="Page Numbers (Bottom of Page)"/>
        <w:docPartUnique/>
      </w:docPartObj>
    </w:sdtPr>
    <w:sdtEndPr/>
    <w:sdtContent>
      <w:p w14:paraId="077768EA" w14:textId="18CF44DE" w:rsidR="00231224" w:rsidRDefault="00231224">
        <w:pPr>
          <w:pStyle w:val="af0"/>
          <w:jc w:val="center"/>
        </w:pPr>
        <w:r>
          <w:fldChar w:fldCharType="begin"/>
        </w:r>
        <w:r>
          <w:instrText>PAGE   \* MERGEFORMAT</w:instrText>
        </w:r>
        <w:r>
          <w:fldChar w:fldCharType="separate"/>
        </w:r>
        <w:r>
          <w:rPr>
            <w:lang w:val="zh-CN" w:eastAsia="zh-CN"/>
          </w:rPr>
          <w:t>2</w:t>
        </w:r>
        <w:r>
          <w:fldChar w:fldCharType="end"/>
        </w:r>
      </w:p>
    </w:sdtContent>
  </w:sdt>
  <w:p w14:paraId="4A860C70" w14:textId="77777777" w:rsidR="00231224" w:rsidRDefault="0023122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39159" w14:textId="77777777" w:rsidR="008334FB" w:rsidRDefault="008334FB">
      <w:r>
        <w:separator/>
      </w:r>
    </w:p>
  </w:footnote>
  <w:footnote w:type="continuationSeparator" w:id="0">
    <w:p w14:paraId="226E1941" w14:textId="77777777" w:rsidR="008334FB" w:rsidRDefault="008334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2DC9"/>
    <w:multiLevelType w:val="multilevel"/>
    <w:tmpl w:val="8CFE6242"/>
    <w:lvl w:ilvl="0">
      <w:start w:val="1"/>
      <w:numFmt w:val="ideographDigital"/>
      <w:lvlText w:val="%1."/>
      <w:lvlJc w:val="left"/>
      <w:rPr>
        <w:rFonts w:ascii="宋体" w:eastAsia="宋体" w:hAnsi="宋体" w:cs="宋体"/>
        <w:b/>
        <w:bCs/>
        <w:position w:val="0"/>
        <w:lang w:val="zh-TW" w:eastAsia="zh-TW"/>
      </w:rPr>
    </w:lvl>
    <w:lvl w:ilvl="1">
      <w:start w:val="1"/>
      <w:numFmt w:val="ideographDigital"/>
      <w:lvlText w:val="%1.%2."/>
      <w:lvlJc w:val="left"/>
      <w:rPr>
        <w:rFonts w:ascii="宋体" w:eastAsia="宋体" w:hAnsi="宋体" w:cs="宋体"/>
        <w:b/>
        <w:bCs/>
        <w:position w:val="0"/>
        <w:lang w:val="zh-TW" w:eastAsia="zh-TW"/>
      </w:rPr>
    </w:lvl>
    <w:lvl w:ilvl="2">
      <w:start w:val="1"/>
      <w:numFmt w:val="ideographDigital"/>
      <w:lvlText w:val="%3."/>
      <w:lvlJc w:val="left"/>
      <w:rPr>
        <w:rFonts w:ascii="宋体" w:eastAsia="宋体" w:hAnsi="宋体" w:cs="宋体"/>
        <w:b/>
        <w:bCs/>
        <w:position w:val="0"/>
        <w:lang w:val="zh-TW" w:eastAsia="zh-TW"/>
      </w:rPr>
    </w:lvl>
    <w:lvl w:ilvl="3">
      <w:start w:val="1"/>
      <w:numFmt w:val="ideographDigital"/>
      <w:lvlText w:val="%4."/>
      <w:lvlJc w:val="left"/>
      <w:rPr>
        <w:rFonts w:ascii="宋体" w:eastAsia="宋体" w:hAnsi="宋体" w:cs="宋体"/>
        <w:b/>
        <w:bCs/>
        <w:position w:val="0"/>
        <w:lang w:val="zh-TW" w:eastAsia="zh-TW"/>
      </w:rPr>
    </w:lvl>
    <w:lvl w:ilvl="4">
      <w:start w:val="1"/>
      <w:numFmt w:val="ideographDigital"/>
      <w:lvlText w:val="%5."/>
      <w:lvlJc w:val="left"/>
      <w:rPr>
        <w:rFonts w:ascii="宋体" w:eastAsia="宋体" w:hAnsi="宋体" w:cs="宋体"/>
        <w:b/>
        <w:bCs/>
        <w:position w:val="0"/>
        <w:lang w:val="zh-TW" w:eastAsia="zh-TW"/>
      </w:rPr>
    </w:lvl>
    <w:lvl w:ilvl="5">
      <w:start w:val="1"/>
      <w:numFmt w:val="ideographDigital"/>
      <w:lvlText w:val="%6."/>
      <w:lvlJc w:val="left"/>
      <w:rPr>
        <w:rFonts w:ascii="宋体" w:eastAsia="宋体" w:hAnsi="宋体" w:cs="宋体"/>
        <w:b/>
        <w:bCs/>
        <w:position w:val="0"/>
        <w:lang w:val="zh-TW" w:eastAsia="zh-TW"/>
      </w:rPr>
    </w:lvl>
    <w:lvl w:ilvl="6">
      <w:start w:val="1"/>
      <w:numFmt w:val="ideographDigital"/>
      <w:lvlText w:val="%7."/>
      <w:lvlJc w:val="left"/>
      <w:rPr>
        <w:rFonts w:ascii="宋体" w:eastAsia="宋体" w:hAnsi="宋体" w:cs="宋体"/>
        <w:b/>
        <w:bCs/>
        <w:position w:val="0"/>
        <w:lang w:val="zh-TW" w:eastAsia="zh-TW"/>
      </w:rPr>
    </w:lvl>
    <w:lvl w:ilvl="7">
      <w:start w:val="1"/>
      <w:numFmt w:val="ideographDigital"/>
      <w:lvlText w:val="%8."/>
      <w:lvlJc w:val="left"/>
      <w:rPr>
        <w:rFonts w:ascii="宋体" w:eastAsia="宋体" w:hAnsi="宋体" w:cs="宋体"/>
        <w:b/>
        <w:bCs/>
        <w:position w:val="0"/>
        <w:lang w:val="zh-TW" w:eastAsia="zh-TW"/>
      </w:rPr>
    </w:lvl>
    <w:lvl w:ilvl="8">
      <w:start w:val="1"/>
      <w:numFmt w:val="ideographDigital"/>
      <w:lvlText w:val="%9."/>
      <w:lvlJc w:val="left"/>
      <w:rPr>
        <w:rFonts w:ascii="宋体" w:eastAsia="宋体" w:hAnsi="宋体" w:cs="宋体"/>
        <w:b/>
        <w:bCs/>
        <w:position w:val="0"/>
        <w:lang w:val="zh-TW" w:eastAsia="zh-TW"/>
      </w:rPr>
    </w:lvl>
  </w:abstractNum>
  <w:abstractNum w:abstractNumId="1" w15:restartNumberingAfterBreak="0">
    <w:nsid w:val="01B7651C"/>
    <w:multiLevelType w:val="multilevel"/>
    <w:tmpl w:val="7E76E3CA"/>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2" w15:restartNumberingAfterBreak="0">
    <w:nsid w:val="089B48C9"/>
    <w:multiLevelType w:val="multilevel"/>
    <w:tmpl w:val="2604E0A8"/>
    <w:styleLink w:val="List10"/>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3" w15:restartNumberingAfterBreak="0">
    <w:nsid w:val="095B177E"/>
    <w:multiLevelType w:val="multilevel"/>
    <w:tmpl w:val="DD76A30C"/>
    <w:lvl w:ilvl="0">
      <w:start w:val="1"/>
      <w:numFmt w:val="ideographDigital"/>
      <w:lvlText w:val="%1."/>
      <w:lvlJc w:val="left"/>
      <w:rPr>
        <w:rFonts w:ascii="宋体" w:eastAsia="宋体" w:hAnsi="宋体" w:cs="宋体"/>
        <w:b/>
        <w:bCs/>
        <w:position w:val="0"/>
        <w:lang w:val="zh-TW" w:eastAsia="zh-TW"/>
      </w:rPr>
    </w:lvl>
    <w:lvl w:ilvl="1">
      <w:start w:val="1"/>
      <w:numFmt w:val="ideographDigital"/>
      <w:lvlText w:val="%1.%2."/>
      <w:lvlJc w:val="left"/>
      <w:rPr>
        <w:rFonts w:ascii="宋体" w:eastAsia="宋体" w:hAnsi="宋体" w:cs="宋体"/>
        <w:b/>
        <w:bCs/>
        <w:position w:val="0"/>
        <w:lang w:val="zh-TW" w:eastAsia="zh-TW"/>
      </w:rPr>
    </w:lvl>
    <w:lvl w:ilvl="2">
      <w:start w:val="1"/>
      <w:numFmt w:val="ideographDigital"/>
      <w:lvlText w:val="%3."/>
      <w:lvlJc w:val="left"/>
      <w:rPr>
        <w:rFonts w:ascii="宋体" w:eastAsia="宋体" w:hAnsi="宋体" w:cs="宋体"/>
        <w:b/>
        <w:bCs/>
        <w:position w:val="0"/>
        <w:lang w:val="zh-TW" w:eastAsia="zh-TW"/>
      </w:rPr>
    </w:lvl>
    <w:lvl w:ilvl="3">
      <w:start w:val="1"/>
      <w:numFmt w:val="ideographDigital"/>
      <w:lvlText w:val="%4."/>
      <w:lvlJc w:val="left"/>
      <w:rPr>
        <w:rFonts w:ascii="宋体" w:eastAsia="宋体" w:hAnsi="宋体" w:cs="宋体"/>
        <w:b/>
        <w:bCs/>
        <w:position w:val="0"/>
        <w:lang w:val="zh-TW" w:eastAsia="zh-TW"/>
      </w:rPr>
    </w:lvl>
    <w:lvl w:ilvl="4">
      <w:start w:val="1"/>
      <w:numFmt w:val="ideographDigital"/>
      <w:lvlText w:val="%5."/>
      <w:lvlJc w:val="left"/>
      <w:rPr>
        <w:rFonts w:ascii="宋体" w:eastAsia="宋体" w:hAnsi="宋体" w:cs="宋体"/>
        <w:b/>
        <w:bCs/>
        <w:position w:val="0"/>
        <w:lang w:val="zh-TW" w:eastAsia="zh-TW"/>
      </w:rPr>
    </w:lvl>
    <w:lvl w:ilvl="5">
      <w:start w:val="1"/>
      <w:numFmt w:val="ideographDigital"/>
      <w:lvlText w:val="%6."/>
      <w:lvlJc w:val="left"/>
      <w:rPr>
        <w:rFonts w:ascii="宋体" w:eastAsia="宋体" w:hAnsi="宋体" w:cs="宋体"/>
        <w:b/>
        <w:bCs/>
        <w:position w:val="0"/>
        <w:lang w:val="zh-TW" w:eastAsia="zh-TW"/>
      </w:rPr>
    </w:lvl>
    <w:lvl w:ilvl="6">
      <w:start w:val="1"/>
      <w:numFmt w:val="ideographDigital"/>
      <w:lvlText w:val="%7."/>
      <w:lvlJc w:val="left"/>
      <w:rPr>
        <w:rFonts w:ascii="宋体" w:eastAsia="宋体" w:hAnsi="宋体" w:cs="宋体"/>
        <w:b/>
        <w:bCs/>
        <w:position w:val="0"/>
        <w:lang w:val="zh-TW" w:eastAsia="zh-TW"/>
      </w:rPr>
    </w:lvl>
    <w:lvl w:ilvl="7">
      <w:start w:val="1"/>
      <w:numFmt w:val="ideographDigital"/>
      <w:lvlText w:val="%8."/>
      <w:lvlJc w:val="left"/>
      <w:rPr>
        <w:rFonts w:ascii="宋体" w:eastAsia="宋体" w:hAnsi="宋体" w:cs="宋体"/>
        <w:b/>
        <w:bCs/>
        <w:position w:val="0"/>
        <w:lang w:val="zh-TW" w:eastAsia="zh-TW"/>
      </w:rPr>
    </w:lvl>
    <w:lvl w:ilvl="8">
      <w:start w:val="1"/>
      <w:numFmt w:val="ideographDigital"/>
      <w:lvlText w:val="%9."/>
      <w:lvlJc w:val="left"/>
      <w:rPr>
        <w:rFonts w:ascii="宋体" w:eastAsia="宋体" w:hAnsi="宋体" w:cs="宋体"/>
        <w:b/>
        <w:bCs/>
        <w:position w:val="0"/>
        <w:lang w:val="zh-TW" w:eastAsia="zh-TW"/>
      </w:rPr>
    </w:lvl>
  </w:abstractNum>
  <w:abstractNum w:abstractNumId="4" w15:restartNumberingAfterBreak="0">
    <w:nsid w:val="0A201683"/>
    <w:multiLevelType w:val="multilevel"/>
    <w:tmpl w:val="9AB6DB2E"/>
    <w:lvl w:ilvl="0">
      <w:start w:val="1"/>
      <w:numFmt w:val="decimal"/>
      <w:lvlText w:val="%1."/>
      <w:lvlJc w:val="left"/>
      <w:rPr>
        <w:rFonts w:ascii="宋体" w:eastAsia="宋体" w:hAnsi="宋体" w:cs="宋体"/>
        <w:position w:val="0"/>
        <w:rtl w:val="0"/>
        <w:lang w:val="zh-TW" w:eastAsia="zh-TW"/>
      </w:rPr>
    </w:lvl>
    <w:lvl w:ilvl="1">
      <w:start w:val="1"/>
      <w:numFmt w:val="decimal"/>
      <w:lvlText w:val="%1.%2."/>
      <w:lvlJc w:val="left"/>
      <w:rPr>
        <w:rFonts w:ascii="宋体" w:eastAsia="宋体" w:hAnsi="宋体" w:cs="宋体"/>
        <w:position w:val="0"/>
        <w:rtl w:val="0"/>
        <w:lang w:val="zh-TW" w:eastAsia="zh-TW"/>
      </w:rPr>
    </w:lvl>
    <w:lvl w:ilvl="2">
      <w:start w:val="1"/>
      <w:numFmt w:val="decimal"/>
      <w:lvlText w:val="%3."/>
      <w:lvlJc w:val="left"/>
      <w:rPr>
        <w:rFonts w:ascii="宋体" w:eastAsia="宋体" w:hAnsi="宋体" w:cs="宋体"/>
        <w:position w:val="0"/>
        <w:rtl w:val="0"/>
        <w:lang w:val="zh-TW" w:eastAsia="zh-TW"/>
      </w:rPr>
    </w:lvl>
    <w:lvl w:ilvl="3">
      <w:start w:val="1"/>
      <w:numFmt w:val="decimal"/>
      <w:lvlText w:val="%4."/>
      <w:lvlJc w:val="left"/>
      <w:rPr>
        <w:rFonts w:ascii="宋体" w:eastAsia="宋体" w:hAnsi="宋体" w:cs="宋体"/>
        <w:position w:val="0"/>
        <w:rtl w:val="0"/>
        <w:lang w:val="zh-TW" w:eastAsia="zh-TW"/>
      </w:rPr>
    </w:lvl>
    <w:lvl w:ilvl="4">
      <w:start w:val="1"/>
      <w:numFmt w:val="decimal"/>
      <w:lvlText w:val="%5."/>
      <w:lvlJc w:val="left"/>
      <w:rPr>
        <w:rFonts w:ascii="宋体" w:eastAsia="宋体" w:hAnsi="宋体" w:cs="宋体"/>
        <w:position w:val="0"/>
        <w:rtl w:val="0"/>
        <w:lang w:val="zh-TW" w:eastAsia="zh-TW"/>
      </w:rPr>
    </w:lvl>
    <w:lvl w:ilvl="5">
      <w:start w:val="1"/>
      <w:numFmt w:val="decimal"/>
      <w:lvlText w:val="%6."/>
      <w:lvlJc w:val="left"/>
      <w:rPr>
        <w:rFonts w:ascii="宋体" w:eastAsia="宋体" w:hAnsi="宋体" w:cs="宋体"/>
        <w:position w:val="0"/>
        <w:rtl w:val="0"/>
        <w:lang w:val="zh-TW" w:eastAsia="zh-TW"/>
      </w:rPr>
    </w:lvl>
    <w:lvl w:ilvl="6">
      <w:start w:val="1"/>
      <w:numFmt w:val="decimal"/>
      <w:lvlText w:val="%7."/>
      <w:lvlJc w:val="left"/>
      <w:rPr>
        <w:rFonts w:ascii="宋体" w:eastAsia="宋体" w:hAnsi="宋体" w:cs="宋体"/>
        <w:position w:val="0"/>
        <w:rtl w:val="0"/>
        <w:lang w:val="zh-TW" w:eastAsia="zh-TW"/>
      </w:rPr>
    </w:lvl>
    <w:lvl w:ilvl="7">
      <w:start w:val="1"/>
      <w:numFmt w:val="decimal"/>
      <w:lvlText w:val="%8."/>
      <w:lvlJc w:val="left"/>
      <w:rPr>
        <w:rFonts w:ascii="宋体" w:eastAsia="宋体" w:hAnsi="宋体" w:cs="宋体"/>
        <w:position w:val="0"/>
        <w:rtl w:val="0"/>
        <w:lang w:val="zh-TW" w:eastAsia="zh-TW"/>
      </w:rPr>
    </w:lvl>
    <w:lvl w:ilvl="8">
      <w:start w:val="1"/>
      <w:numFmt w:val="decimal"/>
      <w:lvlText w:val="%9."/>
      <w:lvlJc w:val="left"/>
      <w:rPr>
        <w:rFonts w:ascii="宋体" w:eastAsia="宋体" w:hAnsi="宋体" w:cs="宋体"/>
        <w:position w:val="0"/>
        <w:rtl w:val="0"/>
        <w:lang w:val="zh-TW" w:eastAsia="zh-TW"/>
      </w:rPr>
    </w:lvl>
  </w:abstractNum>
  <w:abstractNum w:abstractNumId="5" w15:restartNumberingAfterBreak="0">
    <w:nsid w:val="0E9D4D4C"/>
    <w:multiLevelType w:val="multilevel"/>
    <w:tmpl w:val="5E0C4C52"/>
    <w:styleLink w:val="List8"/>
    <w:lvl w:ilvl="0">
      <w:start w:val="1"/>
      <w:numFmt w:val="decimal"/>
      <w:lvlText w:val="%1."/>
      <w:lvlJc w:val="left"/>
      <w:rPr>
        <w:rFonts w:ascii="Times" w:eastAsia="Times" w:hAnsi="Times" w:cs="Times"/>
        <w:position w:val="0"/>
        <w:lang w:val="zh-TW" w:eastAsia="zh-TW"/>
      </w:rPr>
    </w:lvl>
    <w:lvl w:ilvl="1">
      <w:start w:val="1"/>
      <w:numFmt w:val="lowerLetter"/>
      <w:lvlText w:val="%2)"/>
      <w:lvlJc w:val="left"/>
      <w:rPr>
        <w:rFonts w:ascii="宋体" w:eastAsia="宋体" w:hAnsi="宋体" w:cs="宋体"/>
        <w:position w:val="0"/>
        <w:lang w:val="zh-TW" w:eastAsia="zh-TW"/>
      </w:rPr>
    </w:lvl>
    <w:lvl w:ilvl="2">
      <w:start w:val="1"/>
      <w:numFmt w:val="lowerRoman"/>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lowerLetter"/>
      <w:lvlText w:val="%5)"/>
      <w:lvlJc w:val="left"/>
      <w:rPr>
        <w:rFonts w:ascii="宋体" w:eastAsia="宋体" w:hAnsi="宋体" w:cs="宋体"/>
        <w:position w:val="0"/>
        <w:lang w:val="zh-TW" w:eastAsia="zh-TW"/>
      </w:rPr>
    </w:lvl>
    <w:lvl w:ilvl="5">
      <w:start w:val="1"/>
      <w:numFmt w:val="lowerRoman"/>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lowerLetter"/>
      <w:lvlText w:val="%8)"/>
      <w:lvlJc w:val="left"/>
      <w:rPr>
        <w:rFonts w:ascii="宋体" w:eastAsia="宋体" w:hAnsi="宋体" w:cs="宋体"/>
        <w:position w:val="0"/>
        <w:lang w:val="zh-TW" w:eastAsia="zh-TW"/>
      </w:rPr>
    </w:lvl>
    <w:lvl w:ilvl="8">
      <w:start w:val="1"/>
      <w:numFmt w:val="lowerRoman"/>
      <w:lvlText w:val="%9."/>
      <w:lvlJc w:val="left"/>
      <w:rPr>
        <w:rFonts w:ascii="宋体" w:eastAsia="宋体" w:hAnsi="宋体" w:cs="宋体"/>
        <w:position w:val="0"/>
        <w:lang w:val="zh-TW" w:eastAsia="zh-TW"/>
      </w:rPr>
    </w:lvl>
  </w:abstractNum>
  <w:abstractNum w:abstractNumId="6" w15:restartNumberingAfterBreak="0">
    <w:nsid w:val="11453249"/>
    <w:multiLevelType w:val="multilevel"/>
    <w:tmpl w:val="9D4CE7CA"/>
    <w:styleLink w:val="51"/>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7" w15:restartNumberingAfterBreak="0">
    <w:nsid w:val="118A117A"/>
    <w:multiLevelType w:val="multilevel"/>
    <w:tmpl w:val="41FA63B0"/>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8" w15:restartNumberingAfterBreak="0">
    <w:nsid w:val="12126C41"/>
    <w:multiLevelType w:val="hybridMultilevel"/>
    <w:tmpl w:val="167273C0"/>
    <w:lvl w:ilvl="0" w:tplc="7B9EB848">
      <w:start w:val="4"/>
      <w:numFmt w:val="japaneseCounting"/>
      <w:lvlText w:val="%1．"/>
      <w:lvlJc w:val="left"/>
      <w:pPr>
        <w:ind w:left="450" w:hanging="450"/>
      </w:pPr>
      <w:rPr>
        <w:rFonts w:ascii="宋体" w:eastAsia="宋体" w:hAnsi="宋体"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2CD68E0"/>
    <w:multiLevelType w:val="multilevel"/>
    <w:tmpl w:val="4D122DAA"/>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10" w15:restartNumberingAfterBreak="0">
    <w:nsid w:val="143746D9"/>
    <w:multiLevelType w:val="hybridMultilevel"/>
    <w:tmpl w:val="6114D98A"/>
    <w:lvl w:ilvl="0" w:tplc="A85411A6">
      <w:start w:val="3"/>
      <w:numFmt w:val="decimal"/>
      <w:lvlText w:val="%1."/>
      <w:lvlJc w:val="left"/>
      <w:pPr>
        <w:ind w:left="735" w:hanging="360"/>
      </w:pPr>
      <w:rPr>
        <w:rFonts w:ascii="Times New Roman" w:eastAsia="Arial Unicode MS" w:hAnsi="Arial Unicode MS" w:cs="Arial Unicode MS" w:hint="default"/>
      </w:rPr>
    </w:lvl>
    <w:lvl w:ilvl="1" w:tplc="04090019" w:tentative="1">
      <w:start w:val="1"/>
      <w:numFmt w:val="lowerLetter"/>
      <w:lvlText w:val="%2)"/>
      <w:lvlJc w:val="left"/>
      <w:pPr>
        <w:ind w:left="1335" w:hanging="480"/>
      </w:pPr>
    </w:lvl>
    <w:lvl w:ilvl="2" w:tplc="0409001B" w:tentative="1">
      <w:start w:val="1"/>
      <w:numFmt w:val="lowerRoman"/>
      <w:lvlText w:val="%3."/>
      <w:lvlJc w:val="right"/>
      <w:pPr>
        <w:ind w:left="1815" w:hanging="480"/>
      </w:pPr>
    </w:lvl>
    <w:lvl w:ilvl="3" w:tplc="0409000F" w:tentative="1">
      <w:start w:val="1"/>
      <w:numFmt w:val="decimal"/>
      <w:lvlText w:val="%4."/>
      <w:lvlJc w:val="left"/>
      <w:pPr>
        <w:ind w:left="2295" w:hanging="480"/>
      </w:pPr>
    </w:lvl>
    <w:lvl w:ilvl="4" w:tplc="04090019" w:tentative="1">
      <w:start w:val="1"/>
      <w:numFmt w:val="lowerLetter"/>
      <w:lvlText w:val="%5)"/>
      <w:lvlJc w:val="left"/>
      <w:pPr>
        <w:ind w:left="2775" w:hanging="480"/>
      </w:pPr>
    </w:lvl>
    <w:lvl w:ilvl="5" w:tplc="0409001B" w:tentative="1">
      <w:start w:val="1"/>
      <w:numFmt w:val="lowerRoman"/>
      <w:lvlText w:val="%6."/>
      <w:lvlJc w:val="right"/>
      <w:pPr>
        <w:ind w:left="3255" w:hanging="480"/>
      </w:pPr>
    </w:lvl>
    <w:lvl w:ilvl="6" w:tplc="0409000F" w:tentative="1">
      <w:start w:val="1"/>
      <w:numFmt w:val="decimal"/>
      <w:lvlText w:val="%7."/>
      <w:lvlJc w:val="left"/>
      <w:pPr>
        <w:ind w:left="3735" w:hanging="480"/>
      </w:pPr>
    </w:lvl>
    <w:lvl w:ilvl="7" w:tplc="04090019" w:tentative="1">
      <w:start w:val="1"/>
      <w:numFmt w:val="lowerLetter"/>
      <w:lvlText w:val="%8)"/>
      <w:lvlJc w:val="left"/>
      <w:pPr>
        <w:ind w:left="4215" w:hanging="480"/>
      </w:pPr>
    </w:lvl>
    <w:lvl w:ilvl="8" w:tplc="0409001B" w:tentative="1">
      <w:start w:val="1"/>
      <w:numFmt w:val="lowerRoman"/>
      <w:lvlText w:val="%9."/>
      <w:lvlJc w:val="right"/>
      <w:pPr>
        <w:ind w:left="4695" w:hanging="480"/>
      </w:pPr>
    </w:lvl>
  </w:abstractNum>
  <w:abstractNum w:abstractNumId="11" w15:restartNumberingAfterBreak="0">
    <w:nsid w:val="1504601A"/>
    <w:multiLevelType w:val="multilevel"/>
    <w:tmpl w:val="04663DA8"/>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12" w15:restartNumberingAfterBreak="0">
    <w:nsid w:val="17AC628E"/>
    <w:multiLevelType w:val="multilevel"/>
    <w:tmpl w:val="349CB76C"/>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13" w15:restartNumberingAfterBreak="0">
    <w:nsid w:val="17FF55B0"/>
    <w:multiLevelType w:val="multilevel"/>
    <w:tmpl w:val="EFAC178E"/>
    <w:styleLink w:val="List7"/>
    <w:lvl w:ilvl="0">
      <w:start w:val="1"/>
      <w:numFmt w:val="decimal"/>
      <w:lvlText w:val="%1."/>
      <w:lvlJc w:val="left"/>
      <w:rPr>
        <w:rFonts w:ascii="Times" w:eastAsia="Times" w:hAnsi="Times" w:cs="Times"/>
        <w:color w:val="000000"/>
        <w:position w:val="0"/>
        <w:u w:color="000000"/>
        <w:lang w:val="zh-TW" w:eastAsia="zh-TW"/>
      </w:rPr>
    </w:lvl>
    <w:lvl w:ilvl="1">
      <w:start w:val="1"/>
      <w:numFmt w:val="lowerLetter"/>
      <w:lvlText w:val="%2)"/>
      <w:lvlJc w:val="left"/>
      <w:rPr>
        <w:rFonts w:ascii="宋体" w:eastAsia="宋体" w:hAnsi="宋体" w:cs="宋体"/>
        <w:color w:val="000000"/>
        <w:position w:val="0"/>
        <w:u w:color="000000"/>
        <w:lang w:val="zh-TW" w:eastAsia="zh-TW"/>
      </w:rPr>
    </w:lvl>
    <w:lvl w:ilvl="2">
      <w:start w:val="1"/>
      <w:numFmt w:val="lowerRoman"/>
      <w:lvlText w:val="%3."/>
      <w:lvlJc w:val="left"/>
      <w:rPr>
        <w:rFonts w:ascii="宋体" w:eastAsia="宋体" w:hAnsi="宋体" w:cs="宋体"/>
        <w:color w:val="000000"/>
        <w:position w:val="0"/>
        <w:u w:color="000000"/>
        <w:lang w:val="zh-TW" w:eastAsia="zh-TW"/>
      </w:rPr>
    </w:lvl>
    <w:lvl w:ilvl="3">
      <w:start w:val="1"/>
      <w:numFmt w:val="decimal"/>
      <w:lvlText w:val="%4."/>
      <w:lvlJc w:val="left"/>
      <w:rPr>
        <w:rFonts w:ascii="宋体" w:eastAsia="宋体" w:hAnsi="宋体" w:cs="宋体"/>
        <w:color w:val="000000"/>
        <w:position w:val="0"/>
        <w:u w:color="000000"/>
        <w:lang w:val="zh-TW" w:eastAsia="zh-TW"/>
      </w:rPr>
    </w:lvl>
    <w:lvl w:ilvl="4">
      <w:start w:val="1"/>
      <w:numFmt w:val="lowerLetter"/>
      <w:lvlText w:val="%5)"/>
      <w:lvlJc w:val="left"/>
      <w:rPr>
        <w:rFonts w:ascii="宋体" w:eastAsia="宋体" w:hAnsi="宋体" w:cs="宋体"/>
        <w:color w:val="000000"/>
        <w:position w:val="0"/>
        <w:u w:color="000000"/>
        <w:lang w:val="zh-TW" w:eastAsia="zh-TW"/>
      </w:rPr>
    </w:lvl>
    <w:lvl w:ilvl="5">
      <w:start w:val="1"/>
      <w:numFmt w:val="lowerRoman"/>
      <w:lvlText w:val="%6."/>
      <w:lvlJc w:val="left"/>
      <w:rPr>
        <w:rFonts w:ascii="宋体" w:eastAsia="宋体" w:hAnsi="宋体" w:cs="宋体"/>
        <w:color w:val="000000"/>
        <w:position w:val="0"/>
        <w:u w:color="000000"/>
        <w:lang w:val="zh-TW" w:eastAsia="zh-TW"/>
      </w:rPr>
    </w:lvl>
    <w:lvl w:ilvl="6">
      <w:start w:val="1"/>
      <w:numFmt w:val="decimal"/>
      <w:lvlText w:val="%7."/>
      <w:lvlJc w:val="left"/>
      <w:rPr>
        <w:rFonts w:ascii="宋体" w:eastAsia="宋体" w:hAnsi="宋体" w:cs="宋体"/>
        <w:color w:val="000000"/>
        <w:position w:val="0"/>
        <w:u w:color="000000"/>
        <w:lang w:val="zh-TW" w:eastAsia="zh-TW"/>
      </w:rPr>
    </w:lvl>
    <w:lvl w:ilvl="7">
      <w:start w:val="1"/>
      <w:numFmt w:val="lowerLetter"/>
      <w:lvlText w:val="%8)"/>
      <w:lvlJc w:val="left"/>
      <w:rPr>
        <w:rFonts w:ascii="宋体" w:eastAsia="宋体" w:hAnsi="宋体" w:cs="宋体"/>
        <w:color w:val="000000"/>
        <w:position w:val="0"/>
        <w:u w:color="000000"/>
        <w:lang w:val="zh-TW" w:eastAsia="zh-TW"/>
      </w:rPr>
    </w:lvl>
    <w:lvl w:ilvl="8">
      <w:start w:val="1"/>
      <w:numFmt w:val="lowerRoman"/>
      <w:lvlText w:val="%9."/>
      <w:lvlJc w:val="left"/>
      <w:rPr>
        <w:rFonts w:ascii="宋体" w:eastAsia="宋体" w:hAnsi="宋体" w:cs="宋体"/>
        <w:color w:val="000000"/>
        <w:position w:val="0"/>
        <w:u w:color="000000"/>
        <w:lang w:val="zh-TW" w:eastAsia="zh-TW"/>
      </w:rPr>
    </w:lvl>
  </w:abstractNum>
  <w:abstractNum w:abstractNumId="14" w15:restartNumberingAfterBreak="0">
    <w:nsid w:val="18FC202E"/>
    <w:multiLevelType w:val="multilevel"/>
    <w:tmpl w:val="79923786"/>
    <w:styleLink w:val="31"/>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15" w15:restartNumberingAfterBreak="0">
    <w:nsid w:val="19157402"/>
    <w:multiLevelType w:val="hybridMultilevel"/>
    <w:tmpl w:val="4C386CF2"/>
    <w:lvl w:ilvl="0" w:tplc="AB1035B2">
      <w:start w:val="1"/>
      <w:numFmt w:val="decimal"/>
      <w:lvlText w:val="%1."/>
      <w:lvlJc w:val="left"/>
      <w:pPr>
        <w:ind w:left="599" w:hanging="315"/>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6" w15:restartNumberingAfterBreak="0">
    <w:nsid w:val="19881BDB"/>
    <w:multiLevelType w:val="multilevel"/>
    <w:tmpl w:val="D220BC5C"/>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17" w15:restartNumberingAfterBreak="0">
    <w:nsid w:val="1D451BE8"/>
    <w:multiLevelType w:val="multilevel"/>
    <w:tmpl w:val="A43C1478"/>
    <w:lvl w:ilvl="0">
      <w:start w:val="1"/>
      <w:numFmt w:val="lowerLetter"/>
      <w:lvlText w:val="%1."/>
      <w:lvlJc w:val="left"/>
      <w:pPr>
        <w:tabs>
          <w:tab w:val="num" w:pos="1260"/>
        </w:tabs>
        <w:ind w:left="1260" w:hanging="360"/>
      </w:pPr>
      <w:rPr>
        <w:rFonts w:ascii="宋体" w:eastAsia="宋体" w:hAnsi="宋体" w:cs="宋体"/>
        <w:kern w:val="2"/>
        <w:position w:val="0"/>
        <w:sz w:val="21"/>
        <w:szCs w:val="21"/>
        <w:lang w:val="zh-TW" w:eastAsia="zh-TW"/>
      </w:rPr>
    </w:lvl>
    <w:lvl w:ilvl="1">
      <w:start w:val="1"/>
      <w:numFmt w:val="lowerLetter"/>
      <w:lvlText w:val="%2)"/>
      <w:lvlJc w:val="left"/>
      <w:pPr>
        <w:tabs>
          <w:tab w:val="num" w:pos="1688"/>
        </w:tabs>
        <w:ind w:left="1688" w:hanging="368"/>
      </w:pPr>
      <w:rPr>
        <w:rFonts w:ascii="宋体" w:eastAsia="宋体" w:hAnsi="宋体" w:cs="宋体"/>
        <w:kern w:val="2"/>
        <w:position w:val="0"/>
        <w:sz w:val="21"/>
        <w:szCs w:val="21"/>
        <w:lang w:val="zh-TW" w:eastAsia="zh-TW"/>
      </w:rPr>
    </w:lvl>
    <w:lvl w:ilvl="2">
      <w:start w:val="1"/>
      <w:numFmt w:val="lowerRoman"/>
      <w:lvlText w:val="%3."/>
      <w:lvlJc w:val="left"/>
      <w:pPr>
        <w:tabs>
          <w:tab w:val="num" w:pos="2093"/>
        </w:tabs>
        <w:ind w:left="2093" w:hanging="469"/>
      </w:pPr>
      <w:rPr>
        <w:rFonts w:ascii="宋体" w:eastAsia="宋体" w:hAnsi="宋体" w:cs="宋体"/>
        <w:kern w:val="2"/>
        <w:position w:val="0"/>
        <w:sz w:val="21"/>
        <w:szCs w:val="21"/>
        <w:lang w:val="zh-TW" w:eastAsia="zh-TW"/>
      </w:rPr>
    </w:lvl>
    <w:lvl w:ilvl="3">
      <w:start w:val="1"/>
      <w:numFmt w:val="decimal"/>
      <w:lvlText w:val="%4."/>
      <w:lvlJc w:val="left"/>
      <w:pPr>
        <w:tabs>
          <w:tab w:val="num" w:pos="2528"/>
        </w:tabs>
        <w:ind w:left="2528" w:hanging="368"/>
      </w:pPr>
      <w:rPr>
        <w:rFonts w:ascii="宋体" w:eastAsia="宋体" w:hAnsi="宋体" w:cs="宋体"/>
        <w:kern w:val="2"/>
        <w:position w:val="0"/>
        <w:sz w:val="21"/>
        <w:szCs w:val="21"/>
        <w:lang w:val="zh-TW" w:eastAsia="zh-TW"/>
      </w:rPr>
    </w:lvl>
    <w:lvl w:ilvl="4">
      <w:start w:val="1"/>
      <w:numFmt w:val="lowerLetter"/>
      <w:lvlText w:val="%5)"/>
      <w:lvlJc w:val="left"/>
      <w:pPr>
        <w:tabs>
          <w:tab w:val="num" w:pos="2948"/>
        </w:tabs>
        <w:ind w:left="2948" w:hanging="368"/>
      </w:pPr>
      <w:rPr>
        <w:rFonts w:ascii="宋体" w:eastAsia="宋体" w:hAnsi="宋体" w:cs="宋体"/>
        <w:kern w:val="2"/>
        <w:position w:val="0"/>
        <w:sz w:val="21"/>
        <w:szCs w:val="21"/>
        <w:lang w:val="zh-TW" w:eastAsia="zh-TW"/>
      </w:rPr>
    </w:lvl>
    <w:lvl w:ilvl="5">
      <w:start w:val="1"/>
      <w:numFmt w:val="lowerRoman"/>
      <w:lvlText w:val="%6."/>
      <w:lvlJc w:val="left"/>
      <w:pPr>
        <w:tabs>
          <w:tab w:val="num" w:pos="3353"/>
        </w:tabs>
        <w:ind w:left="3353" w:hanging="469"/>
      </w:pPr>
      <w:rPr>
        <w:rFonts w:ascii="宋体" w:eastAsia="宋体" w:hAnsi="宋体" w:cs="宋体"/>
        <w:kern w:val="2"/>
        <w:position w:val="0"/>
        <w:sz w:val="21"/>
        <w:szCs w:val="21"/>
        <w:lang w:val="zh-TW" w:eastAsia="zh-TW"/>
      </w:rPr>
    </w:lvl>
    <w:lvl w:ilvl="6">
      <w:start w:val="1"/>
      <w:numFmt w:val="decimal"/>
      <w:lvlText w:val="%7."/>
      <w:lvlJc w:val="left"/>
      <w:pPr>
        <w:tabs>
          <w:tab w:val="num" w:pos="3788"/>
        </w:tabs>
        <w:ind w:left="3788" w:hanging="368"/>
      </w:pPr>
      <w:rPr>
        <w:rFonts w:ascii="宋体" w:eastAsia="宋体" w:hAnsi="宋体" w:cs="宋体"/>
        <w:kern w:val="2"/>
        <w:position w:val="0"/>
        <w:sz w:val="21"/>
        <w:szCs w:val="21"/>
        <w:lang w:val="zh-TW" w:eastAsia="zh-TW"/>
      </w:rPr>
    </w:lvl>
    <w:lvl w:ilvl="7">
      <w:start w:val="1"/>
      <w:numFmt w:val="lowerLetter"/>
      <w:lvlText w:val="%8)"/>
      <w:lvlJc w:val="left"/>
      <w:pPr>
        <w:tabs>
          <w:tab w:val="num" w:pos="4208"/>
        </w:tabs>
        <w:ind w:left="4208" w:hanging="368"/>
      </w:pPr>
      <w:rPr>
        <w:rFonts w:ascii="宋体" w:eastAsia="宋体" w:hAnsi="宋体" w:cs="宋体"/>
        <w:kern w:val="2"/>
        <w:position w:val="0"/>
        <w:sz w:val="21"/>
        <w:szCs w:val="21"/>
        <w:lang w:val="zh-TW" w:eastAsia="zh-TW"/>
      </w:rPr>
    </w:lvl>
    <w:lvl w:ilvl="8">
      <w:start w:val="1"/>
      <w:numFmt w:val="lowerRoman"/>
      <w:lvlText w:val="%9."/>
      <w:lvlJc w:val="left"/>
      <w:pPr>
        <w:tabs>
          <w:tab w:val="num" w:pos="4613"/>
        </w:tabs>
        <w:ind w:left="4613" w:hanging="469"/>
      </w:pPr>
      <w:rPr>
        <w:rFonts w:ascii="宋体" w:eastAsia="宋体" w:hAnsi="宋体" w:cs="宋体"/>
        <w:kern w:val="2"/>
        <w:position w:val="0"/>
        <w:sz w:val="21"/>
        <w:szCs w:val="21"/>
        <w:lang w:val="zh-TW" w:eastAsia="zh-TW"/>
      </w:rPr>
    </w:lvl>
  </w:abstractNum>
  <w:abstractNum w:abstractNumId="18" w15:restartNumberingAfterBreak="0">
    <w:nsid w:val="206C7637"/>
    <w:multiLevelType w:val="multilevel"/>
    <w:tmpl w:val="EA9ABEDA"/>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19" w15:restartNumberingAfterBreak="0">
    <w:nsid w:val="26B40E8A"/>
    <w:multiLevelType w:val="multilevel"/>
    <w:tmpl w:val="078498DE"/>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20" w15:restartNumberingAfterBreak="0">
    <w:nsid w:val="26D14857"/>
    <w:multiLevelType w:val="multilevel"/>
    <w:tmpl w:val="F75AB9EC"/>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21" w15:restartNumberingAfterBreak="0">
    <w:nsid w:val="305E5051"/>
    <w:multiLevelType w:val="multilevel"/>
    <w:tmpl w:val="DF3EE6AA"/>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22" w15:restartNumberingAfterBreak="0">
    <w:nsid w:val="3423579F"/>
    <w:multiLevelType w:val="multilevel"/>
    <w:tmpl w:val="8FC86B2A"/>
    <w:styleLink w:val="List1"/>
    <w:lvl w:ilvl="0">
      <w:start w:val="1"/>
      <w:numFmt w:val="decimal"/>
      <w:lvlText w:val="%1."/>
      <w:lvlJc w:val="left"/>
      <w:rPr>
        <w:rFonts w:ascii="Times" w:eastAsia="Times" w:hAnsi="Times" w:cs="Times"/>
        <w:position w:val="0"/>
        <w:rtl w:val="0"/>
        <w:lang w:val="zh-TW" w:eastAsia="zh-TW"/>
      </w:rPr>
    </w:lvl>
    <w:lvl w:ilvl="1">
      <w:start w:val="1"/>
      <w:numFmt w:val="decimal"/>
      <w:lvlText w:val="%1.%2."/>
      <w:lvlJc w:val="left"/>
      <w:rPr>
        <w:rFonts w:ascii="宋体" w:eastAsia="宋体" w:hAnsi="宋体" w:cs="宋体"/>
        <w:position w:val="0"/>
        <w:rtl w:val="0"/>
        <w:lang w:val="zh-TW" w:eastAsia="zh-TW"/>
      </w:rPr>
    </w:lvl>
    <w:lvl w:ilvl="2">
      <w:start w:val="1"/>
      <w:numFmt w:val="decimal"/>
      <w:lvlText w:val="%3."/>
      <w:lvlJc w:val="left"/>
      <w:rPr>
        <w:rFonts w:ascii="宋体" w:eastAsia="宋体" w:hAnsi="宋体" w:cs="宋体"/>
        <w:position w:val="0"/>
        <w:rtl w:val="0"/>
        <w:lang w:val="zh-TW" w:eastAsia="zh-TW"/>
      </w:rPr>
    </w:lvl>
    <w:lvl w:ilvl="3">
      <w:start w:val="1"/>
      <w:numFmt w:val="decimal"/>
      <w:lvlText w:val="%4."/>
      <w:lvlJc w:val="left"/>
      <w:rPr>
        <w:rFonts w:ascii="宋体" w:eastAsia="宋体" w:hAnsi="宋体" w:cs="宋体"/>
        <w:position w:val="0"/>
        <w:rtl w:val="0"/>
        <w:lang w:val="zh-TW" w:eastAsia="zh-TW"/>
      </w:rPr>
    </w:lvl>
    <w:lvl w:ilvl="4">
      <w:start w:val="1"/>
      <w:numFmt w:val="decimal"/>
      <w:lvlText w:val="%5."/>
      <w:lvlJc w:val="left"/>
      <w:rPr>
        <w:rFonts w:ascii="宋体" w:eastAsia="宋体" w:hAnsi="宋体" w:cs="宋体"/>
        <w:position w:val="0"/>
        <w:rtl w:val="0"/>
        <w:lang w:val="zh-TW" w:eastAsia="zh-TW"/>
      </w:rPr>
    </w:lvl>
    <w:lvl w:ilvl="5">
      <w:start w:val="1"/>
      <w:numFmt w:val="decimal"/>
      <w:lvlText w:val="%6."/>
      <w:lvlJc w:val="left"/>
      <w:rPr>
        <w:rFonts w:ascii="宋体" w:eastAsia="宋体" w:hAnsi="宋体" w:cs="宋体"/>
        <w:position w:val="0"/>
        <w:rtl w:val="0"/>
        <w:lang w:val="zh-TW" w:eastAsia="zh-TW"/>
      </w:rPr>
    </w:lvl>
    <w:lvl w:ilvl="6">
      <w:start w:val="1"/>
      <w:numFmt w:val="decimal"/>
      <w:lvlText w:val="%7."/>
      <w:lvlJc w:val="left"/>
      <w:rPr>
        <w:rFonts w:ascii="宋体" w:eastAsia="宋体" w:hAnsi="宋体" w:cs="宋体"/>
        <w:position w:val="0"/>
        <w:rtl w:val="0"/>
        <w:lang w:val="zh-TW" w:eastAsia="zh-TW"/>
      </w:rPr>
    </w:lvl>
    <w:lvl w:ilvl="7">
      <w:start w:val="1"/>
      <w:numFmt w:val="decimal"/>
      <w:lvlText w:val="%8."/>
      <w:lvlJc w:val="left"/>
      <w:rPr>
        <w:rFonts w:ascii="宋体" w:eastAsia="宋体" w:hAnsi="宋体" w:cs="宋体"/>
        <w:position w:val="0"/>
        <w:rtl w:val="0"/>
        <w:lang w:val="zh-TW" w:eastAsia="zh-TW"/>
      </w:rPr>
    </w:lvl>
    <w:lvl w:ilvl="8">
      <w:start w:val="1"/>
      <w:numFmt w:val="decimal"/>
      <w:lvlText w:val="%9."/>
      <w:lvlJc w:val="left"/>
      <w:rPr>
        <w:rFonts w:ascii="宋体" w:eastAsia="宋体" w:hAnsi="宋体" w:cs="宋体"/>
        <w:position w:val="0"/>
        <w:rtl w:val="0"/>
        <w:lang w:val="zh-TW" w:eastAsia="zh-TW"/>
      </w:rPr>
    </w:lvl>
  </w:abstractNum>
  <w:abstractNum w:abstractNumId="23" w15:restartNumberingAfterBreak="0">
    <w:nsid w:val="38D3275F"/>
    <w:multiLevelType w:val="multilevel"/>
    <w:tmpl w:val="324ACD58"/>
    <w:lvl w:ilvl="0">
      <w:start w:val="1"/>
      <w:numFmt w:val="decimal"/>
      <w:lvlText w:val="%1."/>
      <w:lvlJc w:val="left"/>
      <w:rPr>
        <w:rFonts w:ascii="宋体" w:eastAsia="宋体" w:hAnsi="宋体" w:cs="宋体"/>
        <w:color w:val="000000"/>
        <w:position w:val="0"/>
        <w:u w:color="000000"/>
        <w:lang w:val="zh-TW" w:eastAsia="zh-TW"/>
      </w:rPr>
    </w:lvl>
    <w:lvl w:ilvl="1">
      <w:start w:val="1"/>
      <w:numFmt w:val="lowerLetter"/>
      <w:lvlText w:val="%2)"/>
      <w:lvlJc w:val="left"/>
      <w:rPr>
        <w:rFonts w:ascii="宋体" w:eastAsia="宋体" w:hAnsi="宋体" w:cs="宋体"/>
        <w:color w:val="000000"/>
        <w:position w:val="0"/>
        <w:u w:color="000000"/>
        <w:lang w:val="zh-TW" w:eastAsia="zh-TW"/>
      </w:rPr>
    </w:lvl>
    <w:lvl w:ilvl="2">
      <w:start w:val="1"/>
      <w:numFmt w:val="lowerRoman"/>
      <w:lvlText w:val="%3."/>
      <w:lvlJc w:val="left"/>
      <w:rPr>
        <w:rFonts w:ascii="宋体" w:eastAsia="宋体" w:hAnsi="宋体" w:cs="宋体"/>
        <w:color w:val="000000"/>
        <w:position w:val="0"/>
        <w:u w:color="000000"/>
        <w:lang w:val="zh-TW" w:eastAsia="zh-TW"/>
      </w:rPr>
    </w:lvl>
    <w:lvl w:ilvl="3">
      <w:start w:val="1"/>
      <w:numFmt w:val="decimal"/>
      <w:lvlText w:val="%4."/>
      <w:lvlJc w:val="left"/>
      <w:rPr>
        <w:rFonts w:ascii="宋体" w:eastAsia="宋体" w:hAnsi="宋体" w:cs="宋体"/>
        <w:color w:val="000000"/>
        <w:position w:val="0"/>
        <w:u w:color="000000"/>
        <w:lang w:val="zh-TW" w:eastAsia="zh-TW"/>
      </w:rPr>
    </w:lvl>
    <w:lvl w:ilvl="4">
      <w:start w:val="1"/>
      <w:numFmt w:val="lowerLetter"/>
      <w:lvlText w:val="%5)"/>
      <w:lvlJc w:val="left"/>
      <w:rPr>
        <w:rFonts w:ascii="宋体" w:eastAsia="宋体" w:hAnsi="宋体" w:cs="宋体"/>
        <w:color w:val="000000"/>
        <w:position w:val="0"/>
        <w:u w:color="000000"/>
        <w:lang w:val="zh-TW" w:eastAsia="zh-TW"/>
      </w:rPr>
    </w:lvl>
    <w:lvl w:ilvl="5">
      <w:start w:val="1"/>
      <w:numFmt w:val="lowerRoman"/>
      <w:lvlText w:val="%6."/>
      <w:lvlJc w:val="left"/>
      <w:rPr>
        <w:rFonts w:ascii="宋体" w:eastAsia="宋体" w:hAnsi="宋体" w:cs="宋体"/>
        <w:color w:val="000000"/>
        <w:position w:val="0"/>
        <w:u w:color="000000"/>
        <w:lang w:val="zh-TW" w:eastAsia="zh-TW"/>
      </w:rPr>
    </w:lvl>
    <w:lvl w:ilvl="6">
      <w:start w:val="1"/>
      <w:numFmt w:val="decimal"/>
      <w:lvlText w:val="%7."/>
      <w:lvlJc w:val="left"/>
      <w:rPr>
        <w:rFonts w:ascii="宋体" w:eastAsia="宋体" w:hAnsi="宋体" w:cs="宋体"/>
        <w:color w:val="000000"/>
        <w:position w:val="0"/>
        <w:u w:color="000000"/>
        <w:lang w:val="zh-TW" w:eastAsia="zh-TW"/>
      </w:rPr>
    </w:lvl>
    <w:lvl w:ilvl="7">
      <w:start w:val="1"/>
      <w:numFmt w:val="lowerLetter"/>
      <w:lvlText w:val="%8)"/>
      <w:lvlJc w:val="left"/>
      <w:rPr>
        <w:rFonts w:ascii="宋体" w:eastAsia="宋体" w:hAnsi="宋体" w:cs="宋体"/>
        <w:color w:val="000000"/>
        <w:position w:val="0"/>
        <w:u w:color="000000"/>
        <w:lang w:val="zh-TW" w:eastAsia="zh-TW"/>
      </w:rPr>
    </w:lvl>
    <w:lvl w:ilvl="8">
      <w:start w:val="1"/>
      <w:numFmt w:val="lowerRoman"/>
      <w:lvlText w:val="%9."/>
      <w:lvlJc w:val="left"/>
      <w:rPr>
        <w:rFonts w:ascii="宋体" w:eastAsia="宋体" w:hAnsi="宋体" w:cs="宋体"/>
        <w:color w:val="000000"/>
        <w:position w:val="0"/>
        <w:u w:color="000000"/>
        <w:lang w:val="zh-TW" w:eastAsia="zh-TW"/>
      </w:rPr>
    </w:lvl>
  </w:abstractNum>
  <w:abstractNum w:abstractNumId="24" w15:restartNumberingAfterBreak="0">
    <w:nsid w:val="3A0172B7"/>
    <w:multiLevelType w:val="multilevel"/>
    <w:tmpl w:val="4E2E9B36"/>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25" w15:restartNumberingAfterBreak="0">
    <w:nsid w:val="3B9C0D11"/>
    <w:multiLevelType w:val="multilevel"/>
    <w:tmpl w:val="FFB69B08"/>
    <w:lvl w:ilvl="0">
      <w:start w:val="1"/>
      <w:numFmt w:val="ideographDigital"/>
      <w:lvlText w:val="%1."/>
      <w:lvlJc w:val="left"/>
      <w:rPr>
        <w:position w:val="0"/>
      </w:rPr>
    </w:lvl>
    <w:lvl w:ilvl="1">
      <w:start w:val="1"/>
      <w:numFmt w:val="ideographDigital"/>
      <w:lvlText w:val="%1.%2."/>
      <w:lvlJc w:val="left"/>
      <w:rPr>
        <w:position w:val="0"/>
      </w:rPr>
    </w:lvl>
    <w:lvl w:ilvl="2">
      <w:start w:val="1"/>
      <w:numFmt w:val="ideographDigital"/>
      <w:lvlText w:val="%3."/>
      <w:lvlJc w:val="left"/>
      <w:rPr>
        <w:position w:val="0"/>
      </w:rPr>
    </w:lvl>
    <w:lvl w:ilvl="3">
      <w:start w:val="1"/>
      <w:numFmt w:val="ideographDigital"/>
      <w:lvlText w:val="%4."/>
      <w:lvlJc w:val="left"/>
      <w:rPr>
        <w:position w:val="0"/>
      </w:rPr>
    </w:lvl>
    <w:lvl w:ilvl="4">
      <w:start w:val="1"/>
      <w:numFmt w:val="ideographDigital"/>
      <w:lvlText w:val="%5."/>
      <w:lvlJc w:val="left"/>
      <w:rPr>
        <w:position w:val="0"/>
      </w:rPr>
    </w:lvl>
    <w:lvl w:ilvl="5">
      <w:start w:val="1"/>
      <w:numFmt w:val="ideographDigital"/>
      <w:lvlText w:val="%6."/>
      <w:lvlJc w:val="left"/>
      <w:rPr>
        <w:position w:val="0"/>
      </w:rPr>
    </w:lvl>
    <w:lvl w:ilvl="6">
      <w:start w:val="1"/>
      <w:numFmt w:val="ideographDigital"/>
      <w:lvlText w:val="%7."/>
      <w:lvlJc w:val="left"/>
      <w:rPr>
        <w:position w:val="0"/>
      </w:rPr>
    </w:lvl>
    <w:lvl w:ilvl="7">
      <w:start w:val="1"/>
      <w:numFmt w:val="ideographDigital"/>
      <w:lvlText w:val="%8."/>
      <w:lvlJc w:val="left"/>
      <w:rPr>
        <w:position w:val="0"/>
      </w:rPr>
    </w:lvl>
    <w:lvl w:ilvl="8">
      <w:start w:val="1"/>
      <w:numFmt w:val="ideographDigital"/>
      <w:lvlText w:val="%9."/>
      <w:lvlJc w:val="left"/>
      <w:rPr>
        <w:position w:val="0"/>
      </w:rPr>
    </w:lvl>
  </w:abstractNum>
  <w:abstractNum w:abstractNumId="26" w15:restartNumberingAfterBreak="0">
    <w:nsid w:val="3F5724A6"/>
    <w:multiLevelType w:val="multilevel"/>
    <w:tmpl w:val="6290CDD4"/>
    <w:lvl w:ilvl="0">
      <w:numFmt w:val="ideographDigital"/>
      <w:lvlText w:val="%1."/>
      <w:lvlJc w:val="left"/>
      <w:rPr>
        <w:rFonts w:ascii="宋体" w:eastAsia="宋体" w:hAnsi="宋体" w:cs="宋体"/>
        <w:position w:val="0"/>
        <w:lang w:val="zh-TW" w:eastAsia="zh-TW"/>
      </w:rPr>
    </w:lvl>
    <w:lvl w:ilvl="1">
      <w:start w:val="1"/>
      <w:numFmt w:val="ideographDigital"/>
      <w:lvlText w:val="%1.%2."/>
      <w:lvlJc w:val="left"/>
      <w:rPr>
        <w:rFonts w:ascii="宋体" w:eastAsia="宋体" w:hAnsi="宋体" w:cs="宋体"/>
        <w:position w:val="0"/>
        <w:lang w:val="zh-TW" w:eastAsia="zh-TW"/>
      </w:rPr>
    </w:lvl>
    <w:lvl w:ilvl="2">
      <w:start w:val="1"/>
      <w:numFmt w:val="ideographDigital"/>
      <w:lvlText w:val="%3."/>
      <w:lvlJc w:val="left"/>
      <w:rPr>
        <w:rFonts w:ascii="宋体" w:eastAsia="宋体" w:hAnsi="宋体" w:cs="宋体"/>
        <w:position w:val="0"/>
        <w:lang w:val="zh-TW" w:eastAsia="zh-TW"/>
      </w:rPr>
    </w:lvl>
    <w:lvl w:ilvl="3">
      <w:start w:val="1"/>
      <w:numFmt w:val="ideographDigital"/>
      <w:lvlText w:val="%4."/>
      <w:lvlJc w:val="left"/>
      <w:rPr>
        <w:rFonts w:ascii="宋体" w:eastAsia="宋体" w:hAnsi="宋体" w:cs="宋体"/>
        <w:position w:val="0"/>
        <w:lang w:val="zh-TW" w:eastAsia="zh-TW"/>
      </w:rPr>
    </w:lvl>
    <w:lvl w:ilvl="4">
      <w:start w:val="1"/>
      <w:numFmt w:val="ideographDigital"/>
      <w:lvlText w:val="%5."/>
      <w:lvlJc w:val="left"/>
      <w:rPr>
        <w:rFonts w:ascii="宋体" w:eastAsia="宋体" w:hAnsi="宋体" w:cs="宋体"/>
        <w:position w:val="0"/>
        <w:lang w:val="zh-TW" w:eastAsia="zh-TW"/>
      </w:rPr>
    </w:lvl>
    <w:lvl w:ilvl="5">
      <w:start w:val="1"/>
      <w:numFmt w:val="ideographDigital"/>
      <w:lvlText w:val="%6."/>
      <w:lvlJc w:val="left"/>
      <w:rPr>
        <w:rFonts w:ascii="宋体" w:eastAsia="宋体" w:hAnsi="宋体" w:cs="宋体"/>
        <w:position w:val="0"/>
        <w:lang w:val="zh-TW" w:eastAsia="zh-TW"/>
      </w:rPr>
    </w:lvl>
    <w:lvl w:ilvl="6">
      <w:start w:val="1"/>
      <w:numFmt w:val="ideographDigital"/>
      <w:lvlText w:val="%7."/>
      <w:lvlJc w:val="left"/>
      <w:rPr>
        <w:rFonts w:ascii="宋体" w:eastAsia="宋体" w:hAnsi="宋体" w:cs="宋体"/>
        <w:position w:val="0"/>
        <w:lang w:val="zh-TW" w:eastAsia="zh-TW"/>
      </w:rPr>
    </w:lvl>
    <w:lvl w:ilvl="7">
      <w:start w:val="1"/>
      <w:numFmt w:val="ideographDigital"/>
      <w:lvlText w:val="%8."/>
      <w:lvlJc w:val="left"/>
      <w:rPr>
        <w:rFonts w:ascii="宋体" w:eastAsia="宋体" w:hAnsi="宋体" w:cs="宋体"/>
        <w:position w:val="0"/>
        <w:lang w:val="zh-TW" w:eastAsia="zh-TW"/>
      </w:rPr>
    </w:lvl>
    <w:lvl w:ilvl="8">
      <w:start w:val="1"/>
      <w:numFmt w:val="ideographDigital"/>
      <w:lvlText w:val="%9."/>
      <w:lvlJc w:val="left"/>
      <w:rPr>
        <w:rFonts w:ascii="宋体" w:eastAsia="宋体" w:hAnsi="宋体" w:cs="宋体"/>
        <w:position w:val="0"/>
        <w:lang w:val="zh-TW" w:eastAsia="zh-TW"/>
      </w:rPr>
    </w:lvl>
  </w:abstractNum>
  <w:abstractNum w:abstractNumId="27" w15:restartNumberingAfterBreak="0">
    <w:nsid w:val="4365315A"/>
    <w:multiLevelType w:val="multilevel"/>
    <w:tmpl w:val="EDB85D50"/>
    <w:styleLink w:val="List14"/>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28" w15:restartNumberingAfterBreak="0">
    <w:nsid w:val="442C1980"/>
    <w:multiLevelType w:val="multilevel"/>
    <w:tmpl w:val="D7CAED16"/>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29" w15:restartNumberingAfterBreak="0">
    <w:nsid w:val="457A1FB0"/>
    <w:multiLevelType w:val="multilevel"/>
    <w:tmpl w:val="B5F62A7E"/>
    <w:styleLink w:val="List9"/>
    <w:lvl w:ilvl="0">
      <w:start w:val="1"/>
      <w:numFmt w:val="lowerLetter"/>
      <w:lvlText w:val="%1."/>
      <w:lvlJc w:val="left"/>
      <w:pPr>
        <w:tabs>
          <w:tab w:val="num" w:pos="1260"/>
        </w:tabs>
        <w:ind w:left="1260" w:hanging="360"/>
      </w:pPr>
      <w:rPr>
        <w:rFonts w:ascii="Times New Roman" w:eastAsia="Times New Roman" w:hAnsi="Times New Roman" w:cs="Times New Roman"/>
        <w:kern w:val="2"/>
        <w:position w:val="0"/>
        <w:sz w:val="21"/>
        <w:szCs w:val="21"/>
        <w:lang w:val="zh-TW" w:eastAsia="zh-TW"/>
      </w:rPr>
    </w:lvl>
    <w:lvl w:ilvl="1">
      <w:start w:val="1"/>
      <w:numFmt w:val="lowerLetter"/>
      <w:lvlText w:val="%2)"/>
      <w:lvlJc w:val="left"/>
      <w:pPr>
        <w:tabs>
          <w:tab w:val="num" w:pos="1688"/>
        </w:tabs>
        <w:ind w:left="1688" w:hanging="368"/>
      </w:pPr>
      <w:rPr>
        <w:rFonts w:ascii="宋体" w:eastAsia="宋体" w:hAnsi="宋体" w:cs="宋体"/>
        <w:kern w:val="2"/>
        <w:position w:val="0"/>
        <w:sz w:val="21"/>
        <w:szCs w:val="21"/>
        <w:lang w:val="zh-TW" w:eastAsia="zh-TW"/>
      </w:rPr>
    </w:lvl>
    <w:lvl w:ilvl="2">
      <w:start w:val="1"/>
      <w:numFmt w:val="lowerRoman"/>
      <w:lvlText w:val="%3."/>
      <w:lvlJc w:val="left"/>
      <w:pPr>
        <w:tabs>
          <w:tab w:val="num" w:pos="2093"/>
        </w:tabs>
        <w:ind w:left="2093" w:hanging="469"/>
      </w:pPr>
      <w:rPr>
        <w:rFonts w:ascii="宋体" w:eastAsia="宋体" w:hAnsi="宋体" w:cs="宋体"/>
        <w:kern w:val="2"/>
        <w:position w:val="0"/>
        <w:sz w:val="21"/>
        <w:szCs w:val="21"/>
        <w:lang w:val="zh-TW" w:eastAsia="zh-TW"/>
      </w:rPr>
    </w:lvl>
    <w:lvl w:ilvl="3">
      <w:start w:val="1"/>
      <w:numFmt w:val="decimal"/>
      <w:lvlText w:val="%4."/>
      <w:lvlJc w:val="left"/>
      <w:pPr>
        <w:tabs>
          <w:tab w:val="num" w:pos="2528"/>
        </w:tabs>
        <w:ind w:left="2528" w:hanging="368"/>
      </w:pPr>
      <w:rPr>
        <w:rFonts w:ascii="宋体" w:eastAsia="宋体" w:hAnsi="宋体" w:cs="宋体"/>
        <w:kern w:val="2"/>
        <w:position w:val="0"/>
        <w:sz w:val="21"/>
        <w:szCs w:val="21"/>
        <w:lang w:val="zh-TW" w:eastAsia="zh-TW"/>
      </w:rPr>
    </w:lvl>
    <w:lvl w:ilvl="4">
      <w:start w:val="1"/>
      <w:numFmt w:val="lowerLetter"/>
      <w:lvlText w:val="%5)"/>
      <w:lvlJc w:val="left"/>
      <w:pPr>
        <w:tabs>
          <w:tab w:val="num" w:pos="2948"/>
        </w:tabs>
        <w:ind w:left="2948" w:hanging="368"/>
      </w:pPr>
      <w:rPr>
        <w:rFonts w:ascii="宋体" w:eastAsia="宋体" w:hAnsi="宋体" w:cs="宋体"/>
        <w:kern w:val="2"/>
        <w:position w:val="0"/>
        <w:sz w:val="21"/>
        <w:szCs w:val="21"/>
        <w:lang w:val="zh-TW" w:eastAsia="zh-TW"/>
      </w:rPr>
    </w:lvl>
    <w:lvl w:ilvl="5">
      <w:start w:val="1"/>
      <w:numFmt w:val="lowerRoman"/>
      <w:lvlText w:val="%6."/>
      <w:lvlJc w:val="left"/>
      <w:pPr>
        <w:tabs>
          <w:tab w:val="num" w:pos="3353"/>
        </w:tabs>
        <w:ind w:left="3353" w:hanging="469"/>
      </w:pPr>
      <w:rPr>
        <w:rFonts w:ascii="宋体" w:eastAsia="宋体" w:hAnsi="宋体" w:cs="宋体"/>
        <w:kern w:val="2"/>
        <w:position w:val="0"/>
        <w:sz w:val="21"/>
        <w:szCs w:val="21"/>
        <w:lang w:val="zh-TW" w:eastAsia="zh-TW"/>
      </w:rPr>
    </w:lvl>
    <w:lvl w:ilvl="6">
      <w:start w:val="1"/>
      <w:numFmt w:val="decimal"/>
      <w:lvlText w:val="%7."/>
      <w:lvlJc w:val="left"/>
      <w:pPr>
        <w:tabs>
          <w:tab w:val="num" w:pos="3788"/>
        </w:tabs>
        <w:ind w:left="3788" w:hanging="368"/>
      </w:pPr>
      <w:rPr>
        <w:rFonts w:ascii="宋体" w:eastAsia="宋体" w:hAnsi="宋体" w:cs="宋体"/>
        <w:kern w:val="2"/>
        <w:position w:val="0"/>
        <w:sz w:val="21"/>
        <w:szCs w:val="21"/>
        <w:lang w:val="zh-TW" w:eastAsia="zh-TW"/>
      </w:rPr>
    </w:lvl>
    <w:lvl w:ilvl="7">
      <w:start w:val="1"/>
      <w:numFmt w:val="lowerLetter"/>
      <w:lvlText w:val="%8)"/>
      <w:lvlJc w:val="left"/>
      <w:pPr>
        <w:tabs>
          <w:tab w:val="num" w:pos="4208"/>
        </w:tabs>
        <w:ind w:left="4208" w:hanging="368"/>
      </w:pPr>
      <w:rPr>
        <w:rFonts w:ascii="宋体" w:eastAsia="宋体" w:hAnsi="宋体" w:cs="宋体"/>
        <w:kern w:val="2"/>
        <w:position w:val="0"/>
        <w:sz w:val="21"/>
        <w:szCs w:val="21"/>
        <w:lang w:val="zh-TW" w:eastAsia="zh-TW"/>
      </w:rPr>
    </w:lvl>
    <w:lvl w:ilvl="8">
      <w:start w:val="1"/>
      <w:numFmt w:val="lowerRoman"/>
      <w:lvlText w:val="%9."/>
      <w:lvlJc w:val="left"/>
      <w:pPr>
        <w:tabs>
          <w:tab w:val="num" w:pos="4613"/>
        </w:tabs>
        <w:ind w:left="4613" w:hanging="469"/>
      </w:pPr>
      <w:rPr>
        <w:rFonts w:ascii="宋体" w:eastAsia="宋体" w:hAnsi="宋体" w:cs="宋体"/>
        <w:kern w:val="2"/>
        <w:position w:val="0"/>
        <w:sz w:val="21"/>
        <w:szCs w:val="21"/>
        <w:lang w:val="zh-TW" w:eastAsia="zh-TW"/>
      </w:rPr>
    </w:lvl>
  </w:abstractNum>
  <w:abstractNum w:abstractNumId="30" w15:restartNumberingAfterBreak="0">
    <w:nsid w:val="46003FDE"/>
    <w:multiLevelType w:val="multilevel"/>
    <w:tmpl w:val="B452639E"/>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31" w15:restartNumberingAfterBreak="0">
    <w:nsid w:val="4D2C5FEF"/>
    <w:multiLevelType w:val="multilevel"/>
    <w:tmpl w:val="599AF592"/>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32" w15:restartNumberingAfterBreak="0">
    <w:nsid w:val="5026131F"/>
    <w:multiLevelType w:val="hybridMultilevel"/>
    <w:tmpl w:val="5FCECAE6"/>
    <w:lvl w:ilvl="0" w:tplc="0FA451CC">
      <w:start w:val="2"/>
      <w:numFmt w:val="japaneseCounting"/>
      <w:lvlText w:val="%1．"/>
      <w:lvlJc w:val="left"/>
      <w:pPr>
        <w:ind w:left="450" w:hanging="450"/>
      </w:pPr>
      <w:rPr>
        <w:rFonts w:ascii="宋体" w:eastAsia="宋体" w:hAnsi="宋体"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52DA29C5"/>
    <w:multiLevelType w:val="multilevel"/>
    <w:tmpl w:val="5F9AEE88"/>
    <w:styleLink w:val="List12"/>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34" w15:restartNumberingAfterBreak="0">
    <w:nsid w:val="539B23CC"/>
    <w:multiLevelType w:val="multilevel"/>
    <w:tmpl w:val="1D0E295A"/>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35" w15:restartNumberingAfterBreak="0">
    <w:nsid w:val="54A2019F"/>
    <w:multiLevelType w:val="multilevel"/>
    <w:tmpl w:val="B9CECAE6"/>
    <w:lvl w:ilvl="0">
      <w:start w:val="1"/>
      <w:numFmt w:val="lowerLetter"/>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36" w15:restartNumberingAfterBreak="0">
    <w:nsid w:val="56210600"/>
    <w:multiLevelType w:val="multilevel"/>
    <w:tmpl w:val="DB3C2632"/>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37" w15:restartNumberingAfterBreak="0">
    <w:nsid w:val="5AF11E33"/>
    <w:multiLevelType w:val="multilevel"/>
    <w:tmpl w:val="8A7E87CE"/>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38" w15:restartNumberingAfterBreak="0">
    <w:nsid w:val="5C515ABB"/>
    <w:multiLevelType w:val="hybridMultilevel"/>
    <w:tmpl w:val="2A009C94"/>
    <w:lvl w:ilvl="0" w:tplc="B2A85F0E">
      <w:start w:val="1"/>
      <w:numFmt w:val="decimal"/>
      <w:lvlText w:val="%1、"/>
      <w:lvlJc w:val="left"/>
      <w:pPr>
        <w:ind w:left="315" w:hanging="31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15:restartNumberingAfterBreak="0">
    <w:nsid w:val="60141F86"/>
    <w:multiLevelType w:val="multilevel"/>
    <w:tmpl w:val="1C4E3A9C"/>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40" w15:restartNumberingAfterBreak="0">
    <w:nsid w:val="60295BD1"/>
    <w:multiLevelType w:val="multilevel"/>
    <w:tmpl w:val="5142E8C8"/>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41" w15:restartNumberingAfterBreak="0">
    <w:nsid w:val="68ED0E21"/>
    <w:multiLevelType w:val="multilevel"/>
    <w:tmpl w:val="4FF287D0"/>
    <w:styleLink w:val="List11"/>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42" w15:restartNumberingAfterBreak="0">
    <w:nsid w:val="71127D5A"/>
    <w:multiLevelType w:val="multilevel"/>
    <w:tmpl w:val="5574D6A0"/>
    <w:lvl w:ilvl="0">
      <w:start w:val="1"/>
      <w:numFmt w:val="decimal"/>
      <w:lvlText w:val="%1."/>
      <w:lvlJc w:val="left"/>
      <w:rPr>
        <w:rFonts w:ascii="宋体" w:eastAsia="宋体" w:hAnsi="宋体" w:cs="宋体"/>
        <w:position w:val="0"/>
        <w:lang w:val="zh-TW" w:eastAsia="zh-TW"/>
      </w:rPr>
    </w:lvl>
    <w:lvl w:ilvl="1">
      <w:start w:val="1"/>
      <w:numFmt w:val="lowerLetter"/>
      <w:lvlText w:val="%2)"/>
      <w:lvlJc w:val="left"/>
      <w:rPr>
        <w:rFonts w:ascii="宋体" w:eastAsia="宋体" w:hAnsi="宋体" w:cs="宋体"/>
        <w:position w:val="0"/>
        <w:lang w:val="zh-TW" w:eastAsia="zh-TW"/>
      </w:rPr>
    </w:lvl>
    <w:lvl w:ilvl="2">
      <w:start w:val="1"/>
      <w:numFmt w:val="lowerRoman"/>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lowerLetter"/>
      <w:lvlText w:val="%5)"/>
      <w:lvlJc w:val="left"/>
      <w:rPr>
        <w:rFonts w:ascii="宋体" w:eastAsia="宋体" w:hAnsi="宋体" w:cs="宋体"/>
        <w:position w:val="0"/>
        <w:lang w:val="zh-TW" w:eastAsia="zh-TW"/>
      </w:rPr>
    </w:lvl>
    <w:lvl w:ilvl="5">
      <w:start w:val="1"/>
      <w:numFmt w:val="lowerRoman"/>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lowerLetter"/>
      <w:lvlText w:val="%8)"/>
      <w:lvlJc w:val="left"/>
      <w:rPr>
        <w:rFonts w:ascii="宋体" w:eastAsia="宋体" w:hAnsi="宋体" w:cs="宋体"/>
        <w:position w:val="0"/>
        <w:lang w:val="zh-TW" w:eastAsia="zh-TW"/>
      </w:rPr>
    </w:lvl>
    <w:lvl w:ilvl="8">
      <w:start w:val="1"/>
      <w:numFmt w:val="lowerRoman"/>
      <w:lvlText w:val="%9."/>
      <w:lvlJc w:val="left"/>
      <w:rPr>
        <w:rFonts w:ascii="宋体" w:eastAsia="宋体" w:hAnsi="宋体" w:cs="宋体"/>
        <w:position w:val="0"/>
        <w:lang w:val="zh-TW" w:eastAsia="zh-TW"/>
      </w:rPr>
    </w:lvl>
  </w:abstractNum>
  <w:abstractNum w:abstractNumId="43" w15:restartNumberingAfterBreak="0">
    <w:nsid w:val="712035C2"/>
    <w:multiLevelType w:val="multilevel"/>
    <w:tmpl w:val="DBE46402"/>
    <w:styleLink w:val="List0"/>
    <w:lvl w:ilvl="0">
      <w:start w:val="5"/>
      <w:numFmt w:val="ideographDigital"/>
      <w:lvlText w:val="%1."/>
      <w:lvlJc w:val="left"/>
      <w:rPr>
        <w:rFonts w:ascii="宋体" w:eastAsia="宋体" w:hAnsi="宋体" w:cs="宋体"/>
        <w:b/>
        <w:bCs/>
        <w:position w:val="0"/>
        <w:lang w:val="zh-TW" w:eastAsia="zh-TW"/>
      </w:rPr>
    </w:lvl>
    <w:lvl w:ilvl="1">
      <w:start w:val="1"/>
      <w:numFmt w:val="ideographDigital"/>
      <w:lvlText w:val="%1.%2."/>
      <w:lvlJc w:val="left"/>
      <w:rPr>
        <w:rFonts w:ascii="宋体" w:eastAsia="宋体" w:hAnsi="宋体" w:cs="宋体"/>
        <w:b/>
        <w:bCs/>
        <w:position w:val="0"/>
        <w:lang w:val="zh-TW" w:eastAsia="zh-TW"/>
      </w:rPr>
    </w:lvl>
    <w:lvl w:ilvl="2">
      <w:start w:val="1"/>
      <w:numFmt w:val="ideographDigital"/>
      <w:lvlText w:val="%3."/>
      <w:lvlJc w:val="left"/>
      <w:rPr>
        <w:rFonts w:ascii="宋体" w:eastAsia="宋体" w:hAnsi="宋体" w:cs="宋体"/>
        <w:b/>
        <w:bCs/>
        <w:position w:val="0"/>
        <w:lang w:val="zh-TW" w:eastAsia="zh-TW"/>
      </w:rPr>
    </w:lvl>
    <w:lvl w:ilvl="3">
      <w:start w:val="1"/>
      <w:numFmt w:val="ideographDigital"/>
      <w:lvlText w:val="%4."/>
      <w:lvlJc w:val="left"/>
      <w:rPr>
        <w:rFonts w:ascii="宋体" w:eastAsia="宋体" w:hAnsi="宋体" w:cs="宋体"/>
        <w:b/>
        <w:bCs/>
        <w:position w:val="0"/>
        <w:lang w:val="zh-TW" w:eastAsia="zh-TW"/>
      </w:rPr>
    </w:lvl>
    <w:lvl w:ilvl="4">
      <w:start w:val="1"/>
      <w:numFmt w:val="ideographDigital"/>
      <w:lvlText w:val="%5."/>
      <w:lvlJc w:val="left"/>
      <w:rPr>
        <w:rFonts w:ascii="宋体" w:eastAsia="宋体" w:hAnsi="宋体" w:cs="宋体"/>
        <w:b/>
        <w:bCs/>
        <w:position w:val="0"/>
        <w:lang w:val="zh-TW" w:eastAsia="zh-TW"/>
      </w:rPr>
    </w:lvl>
    <w:lvl w:ilvl="5">
      <w:start w:val="1"/>
      <w:numFmt w:val="ideographDigital"/>
      <w:lvlText w:val="%6."/>
      <w:lvlJc w:val="left"/>
      <w:rPr>
        <w:rFonts w:ascii="宋体" w:eastAsia="宋体" w:hAnsi="宋体" w:cs="宋体"/>
        <w:b/>
        <w:bCs/>
        <w:position w:val="0"/>
        <w:lang w:val="zh-TW" w:eastAsia="zh-TW"/>
      </w:rPr>
    </w:lvl>
    <w:lvl w:ilvl="6">
      <w:start w:val="1"/>
      <w:numFmt w:val="ideographDigital"/>
      <w:lvlText w:val="%7."/>
      <w:lvlJc w:val="left"/>
      <w:rPr>
        <w:rFonts w:ascii="宋体" w:eastAsia="宋体" w:hAnsi="宋体" w:cs="宋体"/>
        <w:b/>
        <w:bCs/>
        <w:position w:val="0"/>
        <w:lang w:val="zh-TW" w:eastAsia="zh-TW"/>
      </w:rPr>
    </w:lvl>
    <w:lvl w:ilvl="7">
      <w:start w:val="1"/>
      <w:numFmt w:val="ideographDigital"/>
      <w:lvlText w:val="%8."/>
      <w:lvlJc w:val="left"/>
      <w:rPr>
        <w:rFonts w:ascii="宋体" w:eastAsia="宋体" w:hAnsi="宋体" w:cs="宋体"/>
        <w:b/>
        <w:bCs/>
        <w:position w:val="0"/>
        <w:lang w:val="zh-TW" w:eastAsia="zh-TW"/>
      </w:rPr>
    </w:lvl>
    <w:lvl w:ilvl="8">
      <w:start w:val="1"/>
      <w:numFmt w:val="ideographDigital"/>
      <w:lvlText w:val="%9."/>
      <w:lvlJc w:val="left"/>
      <w:rPr>
        <w:rFonts w:ascii="宋体" w:eastAsia="宋体" w:hAnsi="宋体" w:cs="宋体"/>
        <w:b/>
        <w:bCs/>
        <w:position w:val="0"/>
        <w:lang w:val="zh-TW" w:eastAsia="zh-TW"/>
      </w:rPr>
    </w:lvl>
  </w:abstractNum>
  <w:abstractNum w:abstractNumId="44" w15:restartNumberingAfterBreak="0">
    <w:nsid w:val="713D03AB"/>
    <w:multiLevelType w:val="multilevel"/>
    <w:tmpl w:val="DA8E2B08"/>
    <w:styleLink w:val="List13"/>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45" w15:restartNumberingAfterBreak="0">
    <w:nsid w:val="71593A4C"/>
    <w:multiLevelType w:val="multilevel"/>
    <w:tmpl w:val="85360270"/>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46" w15:restartNumberingAfterBreak="0">
    <w:nsid w:val="731B30CC"/>
    <w:multiLevelType w:val="multilevel"/>
    <w:tmpl w:val="7AC43E38"/>
    <w:styleLink w:val="21"/>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47" w15:restartNumberingAfterBreak="0">
    <w:nsid w:val="741F245C"/>
    <w:multiLevelType w:val="multilevel"/>
    <w:tmpl w:val="2B1C54D0"/>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48" w15:restartNumberingAfterBreak="0">
    <w:nsid w:val="77637245"/>
    <w:multiLevelType w:val="multilevel"/>
    <w:tmpl w:val="34F273A4"/>
    <w:styleLink w:val="41"/>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49" w15:restartNumberingAfterBreak="0">
    <w:nsid w:val="790348FC"/>
    <w:multiLevelType w:val="hybridMultilevel"/>
    <w:tmpl w:val="364EC76A"/>
    <w:lvl w:ilvl="0" w:tplc="DCBCB4D8">
      <w:start w:val="3"/>
      <w:numFmt w:val="japaneseCounting"/>
      <w:lvlText w:val="%1．"/>
      <w:lvlJc w:val="left"/>
      <w:pPr>
        <w:ind w:left="450" w:hanging="450"/>
      </w:pPr>
      <w:rPr>
        <w:rFonts w:ascii="宋体" w:eastAsia="宋体" w:hAnsi="宋体"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15:restartNumberingAfterBreak="0">
    <w:nsid w:val="7C1D2C20"/>
    <w:multiLevelType w:val="multilevel"/>
    <w:tmpl w:val="EDDEE2A2"/>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51" w15:restartNumberingAfterBreak="0">
    <w:nsid w:val="7E764F48"/>
    <w:multiLevelType w:val="multilevel"/>
    <w:tmpl w:val="6576D352"/>
    <w:styleLink w:val="List6"/>
    <w:lvl w:ilvl="0">
      <w:start w:val="5"/>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num w:numId="1" w16cid:durableId="1486433614">
    <w:abstractNumId w:val="3"/>
  </w:num>
  <w:num w:numId="2" w16cid:durableId="493229993">
    <w:abstractNumId w:val="25"/>
  </w:num>
  <w:num w:numId="3" w16cid:durableId="1178496620">
    <w:abstractNumId w:val="0"/>
  </w:num>
  <w:num w:numId="4" w16cid:durableId="1274165941">
    <w:abstractNumId w:val="4"/>
  </w:num>
  <w:num w:numId="5" w16cid:durableId="1952323389">
    <w:abstractNumId w:val="1"/>
  </w:num>
  <w:num w:numId="6" w16cid:durableId="1134643947">
    <w:abstractNumId w:val="22"/>
  </w:num>
  <w:num w:numId="7" w16cid:durableId="2050566385">
    <w:abstractNumId w:val="30"/>
  </w:num>
  <w:num w:numId="8" w16cid:durableId="1489710873">
    <w:abstractNumId w:val="11"/>
  </w:num>
  <w:num w:numId="9" w16cid:durableId="1021663645">
    <w:abstractNumId w:val="46"/>
  </w:num>
  <w:num w:numId="10" w16cid:durableId="1546916722">
    <w:abstractNumId w:val="18"/>
  </w:num>
  <w:num w:numId="11" w16cid:durableId="926156104">
    <w:abstractNumId w:val="12"/>
  </w:num>
  <w:num w:numId="12" w16cid:durableId="2116560961">
    <w:abstractNumId w:val="14"/>
  </w:num>
  <w:num w:numId="13" w16cid:durableId="606502528">
    <w:abstractNumId w:val="26"/>
  </w:num>
  <w:num w:numId="14" w16cid:durableId="831918171">
    <w:abstractNumId w:val="50"/>
  </w:num>
  <w:num w:numId="15" w16cid:durableId="565604434">
    <w:abstractNumId w:val="7"/>
  </w:num>
  <w:num w:numId="16" w16cid:durableId="1609045203">
    <w:abstractNumId w:val="48"/>
  </w:num>
  <w:num w:numId="17" w16cid:durableId="1310017641">
    <w:abstractNumId w:val="43"/>
    <w:lvlOverride w:ilvl="0">
      <w:lvl w:ilvl="0">
        <w:start w:val="5"/>
        <w:numFmt w:val="ideographDigital"/>
        <w:lvlText w:val="%1."/>
        <w:lvlJc w:val="left"/>
        <w:rPr>
          <w:rFonts w:ascii="宋体" w:eastAsia="宋体" w:hAnsi="宋体" w:cs="宋体"/>
          <w:b/>
          <w:bCs/>
          <w:position w:val="0"/>
          <w:lang w:val="zh-TW" w:eastAsia="zh-TW"/>
        </w:rPr>
      </w:lvl>
    </w:lvlOverride>
  </w:num>
  <w:num w:numId="18" w16cid:durableId="14842282">
    <w:abstractNumId w:val="47"/>
  </w:num>
  <w:num w:numId="19" w16cid:durableId="2074500448">
    <w:abstractNumId w:val="9"/>
  </w:num>
  <w:num w:numId="20" w16cid:durableId="325474118">
    <w:abstractNumId w:val="6"/>
  </w:num>
  <w:num w:numId="21" w16cid:durableId="1751463714">
    <w:abstractNumId w:val="39"/>
  </w:num>
  <w:num w:numId="22" w16cid:durableId="681249092">
    <w:abstractNumId w:val="51"/>
  </w:num>
  <w:num w:numId="23" w16cid:durableId="1775788769">
    <w:abstractNumId w:val="23"/>
  </w:num>
  <w:num w:numId="24" w16cid:durableId="1628663100">
    <w:abstractNumId w:val="20"/>
  </w:num>
  <w:num w:numId="25" w16cid:durableId="566376159">
    <w:abstractNumId w:val="13"/>
  </w:num>
  <w:num w:numId="26" w16cid:durableId="661854493">
    <w:abstractNumId w:val="42"/>
  </w:num>
  <w:num w:numId="27" w16cid:durableId="1956860615">
    <w:abstractNumId w:val="19"/>
  </w:num>
  <w:num w:numId="28" w16cid:durableId="2019456777">
    <w:abstractNumId w:val="5"/>
  </w:num>
  <w:num w:numId="29" w16cid:durableId="2024163551">
    <w:abstractNumId w:val="17"/>
  </w:num>
  <w:num w:numId="30" w16cid:durableId="777220579">
    <w:abstractNumId w:val="35"/>
  </w:num>
  <w:num w:numId="31" w16cid:durableId="649673080">
    <w:abstractNumId w:val="29"/>
  </w:num>
  <w:num w:numId="32" w16cid:durableId="666130326">
    <w:abstractNumId w:val="31"/>
  </w:num>
  <w:num w:numId="33" w16cid:durableId="516308173">
    <w:abstractNumId w:val="28"/>
  </w:num>
  <w:num w:numId="34" w16cid:durableId="1114178624">
    <w:abstractNumId w:val="2"/>
  </w:num>
  <w:num w:numId="35" w16cid:durableId="952204582">
    <w:abstractNumId w:val="16"/>
  </w:num>
  <w:num w:numId="36" w16cid:durableId="221916393">
    <w:abstractNumId w:val="40"/>
  </w:num>
  <w:num w:numId="37" w16cid:durableId="397485154">
    <w:abstractNumId w:val="41"/>
  </w:num>
  <w:num w:numId="38" w16cid:durableId="990452370">
    <w:abstractNumId w:val="34"/>
  </w:num>
  <w:num w:numId="39" w16cid:durableId="1524593047">
    <w:abstractNumId w:val="36"/>
  </w:num>
  <w:num w:numId="40" w16cid:durableId="257103143">
    <w:abstractNumId w:val="33"/>
  </w:num>
  <w:num w:numId="41" w16cid:durableId="1662730512">
    <w:abstractNumId w:val="24"/>
  </w:num>
  <w:num w:numId="42" w16cid:durableId="1473910715">
    <w:abstractNumId w:val="45"/>
  </w:num>
  <w:num w:numId="43" w16cid:durableId="1811433751">
    <w:abstractNumId w:val="44"/>
  </w:num>
  <w:num w:numId="44" w16cid:durableId="411127002">
    <w:abstractNumId w:val="21"/>
  </w:num>
  <w:num w:numId="45" w16cid:durableId="32273477">
    <w:abstractNumId w:val="37"/>
  </w:num>
  <w:num w:numId="46" w16cid:durableId="1780025291">
    <w:abstractNumId w:val="27"/>
  </w:num>
  <w:num w:numId="47" w16cid:durableId="2085907310">
    <w:abstractNumId w:val="43"/>
  </w:num>
  <w:num w:numId="48" w16cid:durableId="1438863242">
    <w:abstractNumId w:val="8"/>
  </w:num>
  <w:num w:numId="49" w16cid:durableId="1391075900">
    <w:abstractNumId w:val="49"/>
  </w:num>
  <w:num w:numId="50" w16cid:durableId="1246452552">
    <w:abstractNumId w:val="32"/>
  </w:num>
  <w:num w:numId="51" w16cid:durableId="1321232950">
    <w:abstractNumId w:val="10"/>
  </w:num>
  <w:num w:numId="52" w16cid:durableId="1336883658">
    <w:abstractNumId w:val="15"/>
  </w:num>
  <w:num w:numId="53" w16cid:durableId="1471627994">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defaultTabStop w:val="4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F42"/>
    <w:rsid w:val="00040967"/>
    <w:rsid w:val="000474D8"/>
    <w:rsid w:val="00061E23"/>
    <w:rsid w:val="00063645"/>
    <w:rsid w:val="0008669F"/>
    <w:rsid w:val="000A46FA"/>
    <w:rsid w:val="000B2D73"/>
    <w:rsid w:val="000C0739"/>
    <w:rsid w:val="000C5D39"/>
    <w:rsid w:val="000D1EC4"/>
    <w:rsid w:val="000D4BD7"/>
    <w:rsid w:val="000F5EE3"/>
    <w:rsid w:val="00100A9A"/>
    <w:rsid w:val="001015E2"/>
    <w:rsid w:val="00136775"/>
    <w:rsid w:val="00142958"/>
    <w:rsid w:val="00167750"/>
    <w:rsid w:val="00177F6C"/>
    <w:rsid w:val="00181312"/>
    <w:rsid w:val="001B5AED"/>
    <w:rsid w:val="001E5981"/>
    <w:rsid w:val="001F3043"/>
    <w:rsid w:val="00204C1E"/>
    <w:rsid w:val="002147B0"/>
    <w:rsid w:val="00214C0D"/>
    <w:rsid w:val="00231224"/>
    <w:rsid w:val="0025187A"/>
    <w:rsid w:val="00281FE8"/>
    <w:rsid w:val="00292116"/>
    <w:rsid w:val="002A512D"/>
    <w:rsid w:val="002A7564"/>
    <w:rsid w:val="002C6CD3"/>
    <w:rsid w:val="002F27A1"/>
    <w:rsid w:val="00301141"/>
    <w:rsid w:val="00310C13"/>
    <w:rsid w:val="0033544A"/>
    <w:rsid w:val="00376C02"/>
    <w:rsid w:val="00380576"/>
    <w:rsid w:val="003949BD"/>
    <w:rsid w:val="003A768E"/>
    <w:rsid w:val="003C3ABD"/>
    <w:rsid w:val="003D5C4B"/>
    <w:rsid w:val="003E744B"/>
    <w:rsid w:val="00414EF7"/>
    <w:rsid w:val="0043333E"/>
    <w:rsid w:val="00444529"/>
    <w:rsid w:val="00467100"/>
    <w:rsid w:val="004708D0"/>
    <w:rsid w:val="0047355D"/>
    <w:rsid w:val="004750E1"/>
    <w:rsid w:val="00490BD1"/>
    <w:rsid w:val="004C7F42"/>
    <w:rsid w:val="004D10EA"/>
    <w:rsid w:val="004E407C"/>
    <w:rsid w:val="004F68F4"/>
    <w:rsid w:val="00543A24"/>
    <w:rsid w:val="00561295"/>
    <w:rsid w:val="00565064"/>
    <w:rsid w:val="00574AF9"/>
    <w:rsid w:val="005752E6"/>
    <w:rsid w:val="00576D4D"/>
    <w:rsid w:val="00587AB7"/>
    <w:rsid w:val="00587EEB"/>
    <w:rsid w:val="005A7C1D"/>
    <w:rsid w:val="005C0AF3"/>
    <w:rsid w:val="005F56AC"/>
    <w:rsid w:val="00607B06"/>
    <w:rsid w:val="00634749"/>
    <w:rsid w:val="006A01A3"/>
    <w:rsid w:val="006A51C4"/>
    <w:rsid w:val="006B2A13"/>
    <w:rsid w:val="006B443D"/>
    <w:rsid w:val="006F7DE7"/>
    <w:rsid w:val="007103D9"/>
    <w:rsid w:val="00713CD8"/>
    <w:rsid w:val="0072196B"/>
    <w:rsid w:val="007448EF"/>
    <w:rsid w:val="0074744F"/>
    <w:rsid w:val="0075251A"/>
    <w:rsid w:val="007648B1"/>
    <w:rsid w:val="007C6DF6"/>
    <w:rsid w:val="00805808"/>
    <w:rsid w:val="00820D37"/>
    <w:rsid w:val="00826217"/>
    <w:rsid w:val="00827560"/>
    <w:rsid w:val="00830F56"/>
    <w:rsid w:val="008334FB"/>
    <w:rsid w:val="008511BE"/>
    <w:rsid w:val="0087187F"/>
    <w:rsid w:val="00875A08"/>
    <w:rsid w:val="0088078B"/>
    <w:rsid w:val="008A4529"/>
    <w:rsid w:val="009222D5"/>
    <w:rsid w:val="00992315"/>
    <w:rsid w:val="00996742"/>
    <w:rsid w:val="009A1CF8"/>
    <w:rsid w:val="009A6B18"/>
    <w:rsid w:val="009D5C04"/>
    <w:rsid w:val="009D7454"/>
    <w:rsid w:val="009E4691"/>
    <w:rsid w:val="009F656B"/>
    <w:rsid w:val="00A24CC5"/>
    <w:rsid w:val="00A70EB4"/>
    <w:rsid w:val="00A749CC"/>
    <w:rsid w:val="00A95177"/>
    <w:rsid w:val="00AB0AF3"/>
    <w:rsid w:val="00AB76CE"/>
    <w:rsid w:val="00AD0D5E"/>
    <w:rsid w:val="00AE32A4"/>
    <w:rsid w:val="00AE7B8E"/>
    <w:rsid w:val="00AF1FAB"/>
    <w:rsid w:val="00AF7FEB"/>
    <w:rsid w:val="00B3408D"/>
    <w:rsid w:val="00B56830"/>
    <w:rsid w:val="00B76779"/>
    <w:rsid w:val="00B93BA7"/>
    <w:rsid w:val="00BC507D"/>
    <w:rsid w:val="00BE2F71"/>
    <w:rsid w:val="00BE45A2"/>
    <w:rsid w:val="00BE5B66"/>
    <w:rsid w:val="00BE60B1"/>
    <w:rsid w:val="00BF23CE"/>
    <w:rsid w:val="00C211E1"/>
    <w:rsid w:val="00C461D1"/>
    <w:rsid w:val="00C750CE"/>
    <w:rsid w:val="00CB2606"/>
    <w:rsid w:val="00CB2CAF"/>
    <w:rsid w:val="00CF21B8"/>
    <w:rsid w:val="00CF2493"/>
    <w:rsid w:val="00CF415A"/>
    <w:rsid w:val="00D23B65"/>
    <w:rsid w:val="00D46AF7"/>
    <w:rsid w:val="00D678FA"/>
    <w:rsid w:val="00D965B7"/>
    <w:rsid w:val="00DA0423"/>
    <w:rsid w:val="00DA3FB9"/>
    <w:rsid w:val="00DC6F3D"/>
    <w:rsid w:val="00DE7B4B"/>
    <w:rsid w:val="00DF0728"/>
    <w:rsid w:val="00DF172A"/>
    <w:rsid w:val="00E14BEA"/>
    <w:rsid w:val="00E256C4"/>
    <w:rsid w:val="00E26E67"/>
    <w:rsid w:val="00E5080D"/>
    <w:rsid w:val="00EA68B6"/>
    <w:rsid w:val="00EB112F"/>
    <w:rsid w:val="00EB6E90"/>
    <w:rsid w:val="00EC025D"/>
    <w:rsid w:val="00ED68B4"/>
    <w:rsid w:val="00ED77A4"/>
    <w:rsid w:val="00EF07ED"/>
    <w:rsid w:val="00EF4AF6"/>
    <w:rsid w:val="00F0572B"/>
    <w:rsid w:val="00F27EB9"/>
    <w:rsid w:val="00F63279"/>
    <w:rsid w:val="00F7287B"/>
    <w:rsid w:val="00F95C8B"/>
    <w:rsid w:val="00FB1560"/>
    <w:rsid w:val="00FB5DCB"/>
    <w:rsid w:val="00FB775E"/>
    <w:rsid w:val="00FD4564"/>
    <w:rsid w:val="00FE2829"/>
    <w:rsid w:val="00FF6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16B9721F"/>
  <w15:docId w15:val="{9E32B901-C930-47FE-BDE1-D6B0AC1E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4708D0"/>
    <w:rPr>
      <w:sz w:val="24"/>
      <w:szCs w:val="24"/>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708D0"/>
    <w:rPr>
      <w:u w:val="single"/>
    </w:rPr>
  </w:style>
  <w:style w:type="table" w:customStyle="1" w:styleId="TableNormal1">
    <w:name w:val="Table Normal1"/>
    <w:rsid w:val="004708D0"/>
    <w:tblPr>
      <w:tblInd w:w="0" w:type="dxa"/>
      <w:tblCellMar>
        <w:top w:w="0" w:type="dxa"/>
        <w:left w:w="0" w:type="dxa"/>
        <w:bottom w:w="0" w:type="dxa"/>
        <w:right w:w="0" w:type="dxa"/>
      </w:tblCellMar>
    </w:tblPr>
  </w:style>
  <w:style w:type="paragraph" w:customStyle="1" w:styleId="a4">
    <w:name w:val="页眉与页脚"/>
    <w:rsid w:val="004708D0"/>
    <w:pPr>
      <w:tabs>
        <w:tab w:val="right" w:pos="9020"/>
      </w:tabs>
    </w:pPr>
    <w:rPr>
      <w:rFonts w:ascii="Helvetica" w:eastAsia="Arial Unicode MS" w:hAnsi="Arial Unicode MS" w:cs="Arial Unicode MS"/>
      <w:color w:val="000000"/>
      <w:sz w:val="24"/>
      <w:szCs w:val="24"/>
    </w:rPr>
  </w:style>
  <w:style w:type="paragraph" w:customStyle="1" w:styleId="A5">
    <w:name w:val="正文 A"/>
    <w:rsid w:val="004708D0"/>
    <w:pPr>
      <w:widowControl w:val="0"/>
      <w:jc w:val="both"/>
    </w:pPr>
    <w:rPr>
      <w:rFonts w:eastAsia="Arial Unicode MS" w:hAnsi="Arial Unicode MS" w:cs="Arial Unicode MS"/>
      <w:color w:val="000000"/>
      <w:kern w:val="2"/>
      <w:sz w:val="21"/>
      <w:szCs w:val="21"/>
      <w:u w:color="000000"/>
    </w:rPr>
  </w:style>
  <w:style w:type="paragraph" w:styleId="HTML">
    <w:name w:val="HTML Preformatted"/>
    <w:rsid w:val="004708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w:hAnsi="Arial Unicode MS" w:cs="Arial Unicode MS" w:hint="eastAsia"/>
      <w:color w:val="000000"/>
      <w:sz w:val="24"/>
      <w:szCs w:val="24"/>
      <w:u w:color="000000"/>
    </w:rPr>
  </w:style>
  <w:style w:type="numbering" w:customStyle="1" w:styleId="List0">
    <w:name w:val="List 0"/>
    <w:basedOn w:val="1"/>
    <w:rsid w:val="004708D0"/>
    <w:pPr>
      <w:numPr>
        <w:numId w:val="47"/>
      </w:numPr>
    </w:pPr>
  </w:style>
  <w:style w:type="numbering" w:customStyle="1" w:styleId="1">
    <w:name w:val="已导入的样式“1”"/>
    <w:rsid w:val="004708D0"/>
  </w:style>
  <w:style w:type="numbering" w:customStyle="1" w:styleId="List1">
    <w:name w:val="List 1"/>
    <w:basedOn w:val="2"/>
    <w:rsid w:val="004708D0"/>
    <w:pPr>
      <w:numPr>
        <w:numId w:val="6"/>
      </w:numPr>
    </w:pPr>
  </w:style>
  <w:style w:type="numbering" w:customStyle="1" w:styleId="2">
    <w:name w:val="已导入的样式“2”"/>
    <w:rsid w:val="004708D0"/>
  </w:style>
  <w:style w:type="numbering" w:customStyle="1" w:styleId="21">
    <w:name w:val="列表 21"/>
    <w:basedOn w:val="3"/>
    <w:rsid w:val="004708D0"/>
    <w:pPr>
      <w:numPr>
        <w:numId w:val="9"/>
      </w:numPr>
    </w:pPr>
  </w:style>
  <w:style w:type="numbering" w:customStyle="1" w:styleId="3">
    <w:name w:val="已导入的样式“3”"/>
    <w:rsid w:val="004708D0"/>
  </w:style>
  <w:style w:type="numbering" w:customStyle="1" w:styleId="31">
    <w:name w:val="列表 31"/>
    <w:basedOn w:val="4"/>
    <w:rsid w:val="004708D0"/>
    <w:pPr>
      <w:numPr>
        <w:numId w:val="12"/>
      </w:numPr>
    </w:pPr>
  </w:style>
  <w:style w:type="numbering" w:customStyle="1" w:styleId="4">
    <w:name w:val="已导入的样式“4”"/>
    <w:rsid w:val="004708D0"/>
  </w:style>
  <w:style w:type="numbering" w:customStyle="1" w:styleId="41">
    <w:name w:val="列表 41"/>
    <w:basedOn w:val="5"/>
    <w:rsid w:val="004708D0"/>
    <w:pPr>
      <w:numPr>
        <w:numId w:val="16"/>
      </w:numPr>
    </w:pPr>
  </w:style>
  <w:style w:type="numbering" w:customStyle="1" w:styleId="5">
    <w:name w:val="已导入的样式“5”"/>
    <w:rsid w:val="004708D0"/>
  </w:style>
  <w:style w:type="numbering" w:customStyle="1" w:styleId="51">
    <w:name w:val="列表 51"/>
    <w:basedOn w:val="6"/>
    <w:rsid w:val="004708D0"/>
    <w:pPr>
      <w:numPr>
        <w:numId w:val="20"/>
      </w:numPr>
    </w:pPr>
  </w:style>
  <w:style w:type="numbering" w:customStyle="1" w:styleId="6">
    <w:name w:val="已导入的样式“6”"/>
    <w:rsid w:val="004708D0"/>
  </w:style>
  <w:style w:type="numbering" w:customStyle="1" w:styleId="List6">
    <w:name w:val="List 6"/>
    <w:basedOn w:val="6"/>
    <w:rsid w:val="004708D0"/>
    <w:pPr>
      <w:numPr>
        <w:numId w:val="22"/>
      </w:numPr>
    </w:pPr>
  </w:style>
  <w:style w:type="numbering" w:customStyle="1" w:styleId="List7">
    <w:name w:val="List 7"/>
    <w:basedOn w:val="7"/>
    <w:rsid w:val="004708D0"/>
    <w:pPr>
      <w:numPr>
        <w:numId w:val="25"/>
      </w:numPr>
    </w:pPr>
  </w:style>
  <w:style w:type="numbering" w:customStyle="1" w:styleId="7">
    <w:name w:val="已导入的样式“7”"/>
    <w:rsid w:val="004708D0"/>
  </w:style>
  <w:style w:type="paragraph" w:styleId="30">
    <w:name w:val="Body Text Indent 3"/>
    <w:rsid w:val="004708D0"/>
    <w:pPr>
      <w:widowControl w:val="0"/>
      <w:spacing w:line="360" w:lineRule="auto"/>
      <w:ind w:left="357" w:firstLine="420"/>
      <w:jc w:val="both"/>
    </w:pPr>
    <w:rPr>
      <w:rFonts w:ascii="Arial Unicode MS" w:eastAsia="Times New Roman" w:hAnsi="Arial Unicode MS" w:cs="Arial Unicode MS" w:hint="eastAsia"/>
      <w:color w:val="000000"/>
      <w:kern w:val="2"/>
      <w:sz w:val="21"/>
      <w:szCs w:val="21"/>
      <w:u w:color="000000"/>
    </w:rPr>
  </w:style>
  <w:style w:type="numbering" w:customStyle="1" w:styleId="List8">
    <w:name w:val="List 8"/>
    <w:basedOn w:val="8"/>
    <w:rsid w:val="004708D0"/>
    <w:pPr>
      <w:numPr>
        <w:numId w:val="28"/>
      </w:numPr>
    </w:pPr>
  </w:style>
  <w:style w:type="numbering" w:customStyle="1" w:styleId="8">
    <w:name w:val="已导入的样式“8”"/>
    <w:rsid w:val="004708D0"/>
  </w:style>
  <w:style w:type="paragraph" w:styleId="a6">
    <w:name w:val="Plain Text"/>
    <w:rsid w:val="004708D0"/>
    <w:pPr>
      <w:spacing w:line="360" w:lineRule="auto"/>
    </w:pPr>
    <w:rPr>
      <w:rFonts w:ascii="Arial Unicode MS" w:eastAsia="Courier New" w:hAnsi="Arial Unicode MS" w:cs="Arial Unicode MS" w:hint="eastAsia"/>
      <w:color w:val="000000"/>
      <w:u w:color="000000"/>
    </w:rPr>
  </w:style>
  <w:style w:type="numbering" w:customStyle="1" w:styleId="List9">
    <w:name w:val="List 9"/>
    <w:basedOn w:val="9"/>
    <w:rsid w:val="004708D0"/>
    <w:pPr>
      <w:numPr>
        <w:numId w:val="31"/>
      </w:numPr>
    </w:pPr>
  </w:style>
  <w:style w:type="numbering" w:customStyle="1" w:styleId="9">
    <w:name w:val="已导入的样式“9”"/>
    <w:rsid w:val="004708D0"/>
  </w:style>
  <w:style w:type="numbering" w:customStyle="1" w:styleId="List10">
    <w:name w:val="List 10"/>
    <w:basedOn w:val="10"/>
    <w:rsid w:val="004708D0"/>
    <w:pPr>
      <w:numPr>
        <w:numId w:val="34"/>
      </w:numPr>
    </w:pPr>
  </w:style>
  <w:style w:type="numbering" w:customStyle="1" w:styleId="10">
    <w:name w:val="已导入的样式“10”"/>
    <w:rsid w:val="004708D0"/>
  </w:style>
  <w:style w:type="numbering" w:customStyle="1" w:styleId="List11">
    <w:name w:val="List 11"/>
    <w:basedOn w:val="11"/>
    <w:rsid w:val="004708D0"/>
    <w:pPr>
      <w:numPr>
        <w:numId w:val="37"/>
      </w:numPr>
    </w:pPr>
  </w:style>
  <w:style w:type="numbering" w:customStyle="1" w:styleId="11">
    <w:name w:val="已导入的样式“11”"/>
    <w:rsid w:val="004708D0"/>
  </w:style>
  <w:style w:type="numbering" w:customStyle="1" w:styleId="List12">
    <w:name w:val="List 12"/>
    <w:basedOn w:val="12"/>
    <w:rsid w:val="004708D0"/>
    <w:pPr>
      <w:numPr>
        <w:numId w:val="40"/>
      </w:numPr>
    </w:pPr>
  </w:style>
  <w:style w:type="numbering" w:customStyle="1" w:styleId="12">
    <w:name w:val="已导入的样式“12”"/>
    <w:rsid w:val="004708D0"/>
  </w:style>
  <w:style w:type="numbering" w:customStyle="1" w:styleId="List13">
    <w:name w:val="List 13"/>
    <w:basedOn w:val="13"/>
    <w:rsid w:val="004708D0"/>
    <w:pPr>
      <w:numPr>
        <w:numId w:val="43"/>
      </w:numPr>
    </w:pPr>
  </w:style>
  <w:style w:type="numbering" w:customStyle="1" w:styleId="13">
    <w:name w:val="已导入的样式“13”"/>
    <w:rsid w:val="004708D0"/>
  </w:style>
  <w:style w:type="numbering" w:customStyle="1" w:styleId="List14">
    <w:name w:val="List 14"/>
    <w:basedOn w:val="14"/>
    <w:rsid w:val="004708D0"/>
    <w:pPr>
      <w:numPr>
        <w:numId w:val="46"/>
      </w:numPr>
    </w:pPr>
  </w:style>
  <w:style w:type="numbering" w:customStyle="1" w:styleId="14">
    <w:name w:val="已导入的样式“14”"/>
    <w:rsid w:val="004708D0"/>
  </w:style>
  <w:style w:type="paragraph" w:customStyle="1" w:styleId="15">
    <w:name w:val="页眉1"/>
    <w:basedOn w:val="a"/>
    <w:link w:val="Char"/>
    <w:uiPriority w:val="99"/>
    <w:unhideWhenUsed/>
    <w:rsid w:val="00AF7FE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15"/>
    <w:uiPriority w:val="99"/>
    <w:rsid w:val="00AF7FEB"/>
    <w:rPr>
      <w:sz w:val="18"/>
      <w:szCs w:val="18"/>
      <w:lang w:eastAsia="en-US"/>
    </w:rPr>
  </w:style>
  <w:style w:type="paragraph" w:customStyle="1" w:styleId="16">
    <w:name w:val="页脚1"/>
    <w:basedOn w:val="a"/>
    <w:link w:val="Char0"/>
    <w:uiPriority w:val="99"/>
    <w:unhideWhenUsed/>
    <w:rsid w:val="00AF7FEB"/>
    <w:pPr>
      <w:tabs>
        <w:tab w:val="center" w:pos="4153"/>
        <w:tab w:val="right" w:pos="8306"/>
      </w:tabs>
      <w:snapToGrid w:val="0"/>
    </w:pPr>
    <w:rPr>
      <w:sz w:val="18"/>
      <w:szCs w:val="18"/>
    </w:rPr>
  </w:style>
  <w:style w:type="character" w:customStyle="1" w:styleId="Char0">
    <w:name w:val="页脚 Char"/>
    <w:basedOn w:val="a0"/>
    <w:link w:val="16"/>
    <w:uiPriority w:val="99"/>
    <w:rsid w:val="00AF7FEB"/>
    <w:rPr>
      <w:sz w:val="18"/>
      <w:szCs w:val="18"/>
      <w:lang w:eastAsia="en-US"/>
    </w:rPr>
  </w:style>
  <w:style w:type="table" w:styleId="a7">
    <w:name w:val="Table Grid"/>
    <w:basedOn w:val="a1"/>
    <w:uiPriority w:val="39"/>
    <w:rsid w:val="00EF4A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link w:val="a9"/>
    <w:uiPriority w:val="99"/>
    <w:semiHidden/>
    <w:unhideWhenUsed/>
    <w:rsid w:val="0074744F"/>
  </w:style>
  <w:style w:type="character" w:customStyle="1" w:styleId="a9">
    <w:name w:val="文档结构图 字符"/>
    <w:basedOn w:val="a0"/>
    <w:link w:val="a8"/>
    <w:uiPriority w:val="99"/>
    <w:semiHidden/>
    <w:rsid w:val="0074744F"/>
    <w:rPr>
      <w:sz w:val="24"/>
      <w:szCs w:val="24"/>
      <w:lang w:eastAsia="en-US"/>
    </w:rPr>
  </w:style>
  <w:style w:type="paragraph" w:styleId="aa">
    <w:name w:val="Balloon Text"/>
    <w:basedOn w:val="a"/>
    <w:link w:val="ab"/>
    <w:uiPriority w:val="99"/>
    <w:semiHidden/>
    <w:unhideWhenUsed/>
    <w:rsid w:val="00301141"/>
    <w:rPr>
      <w:sz w:val="18"/>
      <w:szCs w:val="18"/>
    </w:rPr>
  </w:style>
  <w:style w:type="character" w:customStyle="1" w:styleId="ab">
    <w:name w:val="批注框文本 字符"/>
    <w:basedOn w:val="a0"/>
    <w:link w:val="aa"/>
    <w:uiPriority w:val="99"/>
    <w:semiHidden/>
    <w:rsid w:val="00301141"/>
    <w:rPr>
      <w:sz w:val="18"/>
      <w:szCs w:val="18"/>
      <w:lang w:eastAsia="en-US"/>
    </w:rPr>
  </w:style>
  <w:style w:type="paragraph" w:styleId="ac">
    <w:name w:val="Normal (Web)"/>
    <w:basedOn w:val="a"/>
    <w:uiPriority w:val="99"/>
    <w:rsid w:val="005C0AF3"/>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宋体"/>
      <w:szCs w:val="20"/>
      <w:bdr w:val="none" w:sz="0" w:space="0" w:color="auto"/>
      <w:lang w:eastAsia="zh-CN"/>
    </w:rPr>
  </w:style>
  <w:style w:type="paragraph" w:styleId="ad">
    <w:name w:val="List Paragraph"/>
    <w:basedOn w:val="a"/>
    <w:uiPriority w:val="34"/>
    <w:qFormat/>
    <w:rsid w:val="00CB2606"/>
    <w:pPr>
      <w:widowControl w:val="0"/>
      <w:pBdr>
        <w:top w:val="none" w:sz="0" w:space="0" w:color="auto"/>
        <w:left w:val="none" w:sz="0" w:space="0" w:color="auto"/>
        <w:bottom w:val="none" w:sz="0" w:space="0" w:color="auto"/>
        <w:right w:val="none" w:sz="0" w:space="0" w:color="auto"/>
        <w:between w:val="none" w:sz="0" w:space="0" w:color="auto"/>
        <w:bar w:val="none" w:sz="0" w:color="auto"/>
      </w:pBdr>
      <w:ind w:firstLineChars="200" w:firstLine="420"/>
      <w:jc w:val="both"/>
    </w:pPr>
    <w:rPr>
      <w:rFonts w:asciiTheme="minorHAnsi" w:hAnsiTheme="minorHAnsi" w:cstheme="minorBidi"/>
      <w:kern w:val="2"/>
      <w:sz w:val="21"/>
      <w:szCs w:val="22"/>
      <w:bdr w:val="none" w:sz="0" w:space="0" w:color="auto"/>
      <w:lang w:eastAsia="zh-CN"/>
    </w:rPr>
  </w:style>
  <w:style w:type="paragraph" w:styleId="ae">
    <w:name w:val="header"/>
    <w:basedOn w:val="a"/>
    <w:link w:val="af"/>
    <w:uiPriority w:val="99"/>
    <w:unhideWhenUsed/>
    <w:rsid w:val="00FE2829"/>
    <w:pPr>
      <w:pBdr>
        <w:bottom w:val="single" w:sz="6" w:space="1" w:color="auto"/>
      </w:pBdr>
      <w:tabs>
        <w:tab w:val="center" w:pos="4153"/>
        <w:tab w:val="right" w:pos="8306"/>
      </w:tabs>
      <w:snapToGrid w:val="0"/>
      <w:jc w:val="center"/>
    </w:pPr>
    <w:rPr>
      <w:sz w:val="18"/>
      <w:szCs w:val="18"/>
    </w:rPr>
  </w:style>
  <w:style w:type="character" w:customStyle="1" w:styleId="af">
    <w:name w:val="页眉 字符"/>
    <w:basedOn w:val="a0"/>
    <w:link w:val="ae"/>
    <w:uiPriority w:val="99"/>
    <w:rsid w:val="00FE2829"/>
    <w:rPr>
      <w:sz w:val="18"/>
      <w:szCs w:val="18"/>
      <w:lang w:eastAsia="en-US"/>
    </w:rPr>
  </w:style>
  <w:style w:type="paragraph" w:styleId="af0">
    <w:name w:val="footer"/>
    <w:basedOn w:val="a"/>
    <w:link w:val="af1"/>
    <w:uiPriority w:val="99"/>
    <w:unhideWhenUsed/>
    <w:rsid w:val="00FE2829"/>
    <w:pPr>
      <w:tabs>
        <w:tab w:val="center" w:pos="4153"/>
        <w:tab w:val="right" w:pos="8306"/>
      </w:tabs>
      <w:snapToGrid w:val="0"/>
    </w:pPr>
    <w:rPr>
      <w:sz w:val="18"/>
      <w:szCs w:val="18"/>
    </w:rPr>
  </w:style>
  <w:style w:type="character" w:customStyle="1" w:styleId="af1">
    <w:name w:val="页脚 字符"/>
    <w:basedOn w:val="a0"/>
    <w:link w:val="af0"/>
    <w:uiPriority w:val="99"/>
    <w:rsid w:val="00FE2829"/>
    <w:rPr>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004024">
      <w:bodyDiv w:val="1"/>
      <w:marLeft w:val="0"/>
      <w:marRight w:val="0"/>
      <w:marTop w:val="0"/>
      <w:marBottom w:val="0"/>
      <w:divBdr>
        <w:top w:val="none" w:sz="0" w:space="0" w:color="auto"/>
        <w:left w:val="none" w:sz="0" w:space="0" w:color="auto"/>
        <w:bottom w:val="none" w:sz="0" w:space="0" w:color="auto"/>
        <w:right w:val="none" w:sz="0" w:space="0" w:color="auto"/>
      </w:divBdr>
    </w:div>
    <w:div w:id="21318236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5</Pages>
  <Words>505</Words>
  <Characters>2879</Characters>
  <Application>Microsoft Office Word</Application>
  <DocSecurity>0</DocSecurity>
  <Lines>23</Lines>
  <Paragraphs>6</Paragraphs>
  <ScaleCrop>false</ScaleCrop>
  <Company>kld</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张涛</dc:creator>
  <cp:lastModifiedBy>DELL</cp:lastModifiedBy>
  <cp:revision>11</cp:revision>
  <dcterms:created xsi:type="dcterms:W3CDTF">2022-10-03T14:25:00Z</dcterms:created>
  <dcterms:modified xsi:type="dcterms:W3CDTF">2022-10-03T15:51:00Z</dcterms:modified>
</cp:coreProperties>
</file>