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2ADD6A" w14:textId="77777777" w:rsidR="00F663B7" w:rsidRDefault="00F663B7">
      <w:bookmarkStart w:id="0" w:name="_GoBack"/>
      <w:bookmarkEnd w:id="0"/>
    </w:p>
    <w:p w14:paraId="177D1C34" w14:textId="77777777" w:rsidR="00F663B7" w:rsidRDefault="00F663B7"/>
    <w:p w14:paraId="35AFB18F" w14:textId="77777777" w:rsidR="00F663B7" w:rsidRDefault="00F663B7">
      <w:pPr>
        <w:snapToGrid w:val="0"/>
        <w:spacing w:line="480" w:lineRule="exact"/>
        <w:rPr>
          <w:rFonts w:ascii="方正小标宋简体" w:eastAsia="方正小标宋简体"/>
          <w:b/>
          <w:kern w:val="0"/>
          <w:sz w:val="44"/>
          <w:lang w:val="en-GB"/>
        </w:rPr>
      </w:pPr>
    </w:p>
    <w:p w14:paraId="303B9D68" w14:textId="77777777" w:rsidR="00F663B7" w:rsidRDefault="00F663B7">
      <w:pPr>
        <w:snapToGrid w:val="0"/>
        <w:spacing w:line="480" w:lineRule="exact"/>
        <w:ind w:firstLineChars="62" w:firstLine="323"/>
        <w:jc w:val="center"/>
        <w:rPr>
          <w:rFonts w:ascii="华文中宋" w:eastAsia="华文中宋" w:hAnsi="华文中宋"/>
          <w:b/>
          <w:kern w:val="0"/>
          <w:sz w:val="52"/>
          <w:lang w:val="en-GB"/>
        </w:rPr>
      </w:pPr>
    </w:p>
    <w:p w14:paraId="7A126C2E" w14:textId="77777777" w:rsidR="00F663B7" w:rsidRDefault="00F663B7">
      <w:pPr>
        <w:snapToGrid w:val="0"/>
        <w:spacing w:line="480" w:lineRule="exact"/>
        <w:ind w:firstLineChars="62" w:firstLine="323"/>
        <w:jc w:val="center"/>
        <w:rPr>
          <w:rFonts w:ascii="华文中宋" w:eastAsia="华文中宋" w:hAnsi="华文中宋"/>
          <w:b/>
          <w:kern w:val="0"/>
          <w:sz w:val="52"/>
          <w:lang w:val="en-GB"/>
        </w:rPr>
      </w:pPr>
    </w:p>
    <w:p w14:paraId="2FCD12E7" w14:textId="77777777" w:rsidR="00F663B7" w:rsidRDefault="00F663B7">
      <w:pPr>
        <w:snapToGrid w:val="0"/>
        <w:spacing w:line="480" w:lineRule="exact"/>
        <w:ind w:firstLineChars="62" w:firstLine="323"/>
        <w:jc w:val="center"/>
        <w:rPr>
          <w:rFonts w:ascii="华文中宋" w:eastAsia="华文中宋" w:hAnsi="华文中宋"/>
          <w:b/>
          <w:kern w:val="0"/>
          <w:sz w:val="52"/>
          <w:lang w:val="en-GB"/>
        </w:rPr>
      </w:pPr>
    </w:p>
    <w:p w14:paraId="695AFADD" w14:textId="77777777" w:rsidR="00F663B7" w:rsidRDefault="005B16F8">
      <w:pPr>
        <w:snapToGrid w:val="0"/>
        <w:spacing w:line="480" w:lineRule="exact"/>
        <w:ind w:firstLineChars="62" w:firstLine="323"/>
        <w:jc w:val="center"/>
        <w:rPr>
          <w:rFonts w:ascii="华文中宋" w:eastAsia="华文中宋" w:hAnsi="华文中宋"/>
          <w:b/>
          <w:kern w:val="0"/>
          <w:sz w:val="52"/>
          <w:lang w:val="en-GB"/>
        </w:rPr>
      </w:pPr>
      <w:r>
        <w:rPr>
          <w:rFonts w:ascii="华文中宋" w:eastAsia="华文中宋" w:hAnsi="华文中宋" w:hint="eastAsia"/>
          <w:b/>
          <w:kern w:val="0"/>
          <w:sz w:val="52"/>
          <w:lang w:val="en-GB"/>
        </w:rPr>
        <w:t xml:space="preserve">技 术 服 </w:t>
      </w:r>
      <w:proofErr w:type="gramStart"/>
      <w:r>
        <w:rPr>
          <w:rFonts w:ascii="华文中宋" w:eastAsia="华文中宋" w:hAnsi="华文中宋" w:hint="eastAsia"/>
          <w:b/>
          <w:kern w:val="0"/>
          <w:sz w:val="52"/>
          <w:lang w:val="en-GB"/>
        </w:rPr>
        <w:t>务</w:t>
      </w:r>
      <w:proofErr w:type="gramEnd"/>
      <w:r>
        <w:rPr>
          <w:rFonts w:ascii="华文中宋" w:eastAsia="华文中宋" w:hAnsi="华文中宋" w:hint="eastAsia"/>
          <w:b/>
          <w:kern w:val="0"/>
          <w:sz w:val="52"/>
          <w:lang w:val="en-GB"/>
        </w:rPr>
        <w:t xml:space="preserve"> 合 同</w:t>
      </w:r>
    </w:p>
    <w:p w14:paraId="6256CD0B" w14:textId="77777777" w:rsidR="00F663B7" w:rsidRDefault="00F663B7">
      <w:pPr>
        <w:jc w:val="center"/>
      </w:pPr>
    </w:p>
    <w:p w14:paraId="37051A41" w14:textId="77777777" w:rsidR="00F663B7" w:rsidRDefault="00F663B7"/>
    <w:p w14:paraId="59CD01BC" w14:textId="77777777" w:rsidR="00F663B7" w:rsidRDefault="00F663B7"/>
    <w:p w14:paraId="28C86623" w14:textId="77777777" w:rsidR="00F663B7" w:rsidRDefault="00F663B7"/>
    <w:p w14:paraId="2B030237" w14:textId="77777777" w:rsidR="00F663B7" w:rsidRDefault="00F663B7"/>
    <w:p w14:paraId="2D78C5FB" w14:textId="77777777" w:rsidR="00F663B7" w:rsidRDefault="00F663B7">
      <w:pPr>
        <w:tabs>
          <w:tab w:val="left" w:pos="2400"/>
        </w:tabs>
        <w:spacing w:line="720" w:lineRule="exact"/>
        <w:ind w:firstLineChars="200" w:firstLine="641"/>
        <w:rPr>
          <w:rFonts w:ascii="华文中宋" w:eastAsia="华文中宋" w:hAnsi="华文中宋"/>
          <w:b/>
          <w:sz w:val="32"/>
        </w:rPr>
      </w:pPr>
    </w:p>
    <w:p w14:paraId="0D500B66" w14:textId="77777777" w:rsidR="00F663B7" w:rsidRDefault="00F663B7">
      <w:pPr>
        <w:tabs>
          <w:tab w:val="left" w:pos="2400"/>
        </w:tabs>
        <w:spacing w:line="720" w:lineRule="exact"/>
        <w:ind w:firstLineChars="200" w:firstLine="641"/>
        <w:rPr>
          <w:rFonts w:ascii="华文中宋" w:eastAsia="华文中宋" w:hAnsi="华文中宋"/>
          <w:b/>
          <w:sz w:val="32"/>
        </w:rPr>
      </w:pPr>
    </w:p>
    <w:p w14:paraId="52D1FA08" w14:textId="77777777" w:rsidR="00F663B7" w:rsidRDefault="005B16F8">
      <w:pPr>
        <w:tabs>
          <w:tab w:val="left" w:pos="2400"/>
        </w:tabs>
        <w:spacing w:line="720" w:lineRule="exact"/>
        <w:ind w:firstLineChars="200" w:firstLine="641"/>
        <w:rPr>
          <w:rFonts w:ascii="华文中宋" w:eastAsia="华文中宋" w:hAnsi="华文中宋"/>
          <w:b/>
          <w:sz w:val="32"/>
        </w:rPr>
      </w:pPr>
      <w:r>
        <w:rPr>
          <w:rFonts w:ascii="华文中宋" w:eastAsia="华文中宋" w:hAnsi="华文中宋" w:hint="eastAsia"/>
          <w:b/>
          <w:sz w:val="32"/>
        </w:rPr>
        <w:t>合同编号（甲方）：</w:t>
      </w:r>
    </w:p>
    <w:p w14:paraId="5C71E4AA" w14:textId="77777777" w:rsidR="00F663B7" w:rsidRDefault="005B16F8">
      <w:pPr>
        <w:tabs>
          <w:tab w:val="left" w:pos="2400"/>
        </w:tabs>
        <w:spacing w:line="720" w:lineRule="exact"/>
        <w:ind w:firstLineChars="200" w:firstLine="641"/>
        <w:rPr>
          <w:rFonts w:ascii="华文中宋" w:eastAsia="华文中宋" w:hAnsi="华文中宋"/>
          <w:b/>
          <w:sz w:val="32"/>
        </w:rPr>
      </w:pPr>
      <w:r>
        <w:rPr>
          <w:rFonts w:ascii="华文中宋" w:eastAsia="华文中宋" w:hAnsi="华文中宋" w:hint="eastAsia"/>
          <w:b/>
          <w:sz w:val="32"/>
        </w:rPr>
        <w:t>合同编号（乙方）：</w:t>
      </w:r>
    </w:p>
    <w:p w14:paraId="185E2CD8" w14:textId="1AE8E318" w:rsidR="00F663B7" w:rsidRDefault="005B16F8">
      <w:pPr>
        <w:tabs>
          <w:tab w:val="left" w:pos="2400"/>
        </w:tabs>
        <w:spacing w:line="720" w:lineRule="exact"/>
        <w:ind w:leftChars="306" w:left="2270" w:rightChars="107" w:right="225" w:hangingChars="508" w:hanging="1627"/>
        <w:rPr>
          <w:rFonts w:ascii="华文中宋" w:eastAsia="华文中宋" w:hAnsi="华文中宋"/>
          <w:b/>
          <w:sz w:val="32"/>
        </w:rPr>
      </w:pPr>
      <w:r>
        <w:rPr>
          <w:rFonts w:ascii="华文中宋" w:eastAsia="华文中宋" w:hAnsi="华文中宋" w:hint="eastAsia"/>
          <w:b/>
          <w:sz w:val="32"/>
        </w:rPr>
        <w:t>项目名称：</w:t>
      </w:r>
      <w:r w:rsidR="00977565" w:rsidRPr="00977565">
        <w:rPr>
          <w:rFonts w:ascii="华文中宋" w:eastAsia="华文中宋" w:hAnsi="华文中宋" w:hint="eastAsia"/>
          <w:b/>
          <w:sz w:val="32"/>
        </w:rPr>
        <w:t>重要部位安全监控信息系统设计</w:t>
      </w:r>
    </w:p>
    <w:p w14:paraId="6FEB2133" w14:textId="77777777" w:rsidR="00F663B7" w:rsidRDefault="005B16F8">
      <w:pPr>
        <w:tabs>
          <w:tab w:val="left" w:pos="2400"/>
        </w:tabs>
        <w:spacing w:line="720" w:lineRule="exact"/>
        <w:ind w:firstLineChars="200" w:firstLine="641"/>
        <w:rPr>
          <w:rFonts w:ascii="华文中宋" w:eastAsia="华文中宋" w:hAnsi="华文中宋"/>
          <w:b/>
          <w:sz w:val="32"/>
        </w:rPr>
      </w:pPr>
      <w:r>
        <w:rPr>
          <w:rFonts w:ascii="华文中宋" w:eastAsia="华文中宋" w:hAnsi="华文中宋" w:hint="eastAsia"/>
          <w:b/>
          <w:sz w:val="32"/>
        </w:rPr>
        <w:t>委托方（甲方）：华北电力大学</w:t>
      </w:r>
    </w:p>
    <w:p w14:paraId="2A658D5A" w14:textId="1A6AF832" w:rsidR="00F663B7" w:rsidRDefault="005B16F8">
      <w:pPr>
        <w:tabs>
          <w:tab w:val="left" w:pos="2400"/>
        </w:tabs>
        <w:spacing w:line="720" w:lineRule="exact"/>
        <w:ind w:firstLineChars="200" w:firstLine="641"/>
        <w:rPr>
          <w:rFonts w:ascii="华文中宋" w:eastAsia="华文中宋" w:hAnsi="华文中宋"/>
          <w:b/>
          <w:sz w:val="32"/>
        </w:rPr>
      </w:pPr>
      <w:r>
        <w:rPr>
          <w:rFonts w:ascii="华文中宋" w:eastAsia="华文中宋" w:hAnsi="华文中宋" w:hint="eastAsia"/>
          <w:b/>
          <w:sz w:val="32"/>
        </w:rPr>
        <w:t>受托方（乙方）：</w:t>
      </w:r>
      <w:r w:rsidR="00977565" w:rsidRPr="00977565">
        <w:rPr>
          <w:rFonts w:ascii="华文中宋" w:eastAsia="华文中宋" w:hAnsi="华文中宋" w:hint="eastAsia"/>
          <w:b/>
          <w:sz w:val="32"/>
        </w:rPr>
        <w:t>北京深蓝华泰防范技术有限公司</w:t>
      </w:r>
    </w:p>
    <w:p w14:paraId="14EC77DC" w14:textId="069A4969" w:rsidR="00F663B7" w:rsidRDefault="005B16F8">
      <w:pPr>
        <w:tabs>
          <w:tab w:val="left" w:pos="2400"/>
        </w:tabs>
        <w:spacing w:line="720" w:lineRule="exact"/>
        <w:ind w:firstLineChars="200" w:firstLine="641"/>
        <w:rPr>
          <w:rFonts w:ascii="华文中宋" w:eastAsia="华文中宋" w:hAnsi="华文中宋"/>
          <w:b/>
          <w:sz w:val="32"/>
        </w:rPr>
      </w:pPr>
      <w:r>
        <w:rPr>
          <w:rFonts w:ascii="华文中宋" w:eastAsia="华文中宋" w:hAnsi="华文中宋" w:hint="eastAsia"/>
          <w:b/>
          <w:sz w:val="32"/>
        </w:rPr>
        <w:t>签订时间：</w:t>
      </w:r>
      <w:r w:rsidR="00DB6EAD">
        <w:rPr>
          <w:rFonts w:ascii="华文中宋" w:eastAsia="华文中宋" w:hAnsi="华文中宋" w:hint="eastAsia"/>
          <w:b/>
          <w:sz w:val="32"/>
        </w:rPr>
        <w:t>2</w:t>
      </w:r>
      <w:r w:rsidR="00DB6EAD">
        <w:rPr>
          <w:rFonts w:ascii="华文中宋" w:eastAsia="华文中宋" w:hAnsi="华文中宋"/>
          <w:b/>
          <w:sz w:val="32"/>
        </w:rPr>
        <w:t xml:space="preserve">022年    </w:t>
      </w:r>
      <w:r w:rsidR="00DB6EAD">
        <w:rPr>
          <w:rFonts w:ascii="华文中宋" w:eastAsia="华文中宋" w:hAnsi="华文中宋" w:hint="eastAsia"/>
          <w:b/>
          <w:sz w:val="32"/>
        </w:rPr>
        <w:t>月</w:t>
      </w:r>
      <w:r w:rsidR="00DB6EAD">
        <w:rPr>
          <w:rFonts w:ascii="华文中宋" w:eastAsia="华文中宋" w:hAnsi="华文中宋"/>
          <w:b/>
          <w:sz w:val="32"/>
        </w:rPr>
        <w:t xml:space="preserve">    日</w:t>
      </w:r>
    </w:p>
    <w:p w14:paraId="4EBEF54F" w14:textId="77777777" w:rsidR="00F663B7" w:rsidRDefault="005B16F8">
      <w:pPr>
        <w:tabs>
          <w:tab w:val="left" w:pos="2400"/>
        </w:tabs>
        <w:spacing w:line="720" w:lineRule="exact"/>
        <w:ind w:firstLineChars="200" w:firstLine="641"/>
        <w:rPr>
          <w:rFonts w:ascii="华文中宋" w:eastAsia="华文中宋" w:hAnsi="华文中宋"/>
          <w:b/>
          <w:sz w:val="32"/>
        </w:rPr>
      </w:pPr>
      <w:r>
        <w:rPr>
          <w:rFonts w:ascii="华文中宋" w:eastAsia="华文中宋" w:hAnsi="华文中宋" w:hint="eastAsia"/>
          <w:b/>
          <w:sz w:val="32"/>
        </w:rPr>
        <w:t>签订地点：</w:t>
      </w:r>
    </w:p>
    <w:p w14:paraId="0ED5AEFE" w14:textId="06400B1A" w:rsidR="00F663B7" w:rsidRDefault="005B16F8">
      <w:pPr>
        <w:tabs>
          <w:tab w:val="left" w:pos="2400"/>
        </w:tabs>
        <w:spacing w:line="720" w:lineRule="exact"/>
        <w:ind w:firstLineChars="200" w:firstLine="641"/>
      </w:pPr>
      <w:r>
        <w:rPr>
          <w:rFonts w:ascii="华文中宋" w:eastAsia="华文中宋" w:hAnsi="华文中宋" w:hint="eastAsia"/>
          <w:b/>
          <w:sz w:val="32"/>
        </w:rPr>
        <w:t>有效期限：</w:t>
      </w:r>
      <w:r w:rsidR="00DB6EAD">
        <w:t xml:space="preserve"> </w:t>
      </w:r>
    </w:p>
    <w:p w14:paraId="36A71134" w14:textId="77777777" w:rsidR="00F663B7" w:rsidRDefault="005B16F8">
      <w:pPr>
        <w:widowControl/>
        <w:jc w:val="left"/>
      </w:pPr>
      <w:r>
        <w:br w:type="page"/>
      </w:r>
    </w:p>
    <w:p w14:paraId="424BC3F1" w14:textId="77777777" w:rsidR="00F663B7" w:rsidRDefault="00F663B7"/>
    <w:p w14:paraId="6FA8DC66" w14:textId="77777777" w:rsidR="00F663B7" w:rsidRDefault="005B16F8">
      <w:pPr>
        <w:spacing w:line="480" w:lineRule="exact"/>
        <w:jc w:val="center"/>
        <w:rPr>
          <w:rFonts w:ascii="华文中宋" w:eastAsia="华文中宋" w:hAnsi="华文中宋"/>
          <w:b/>
          <w:sz w:val="32"/>
        </w:rPr>
      </w:pPr>
      <w:r>
        <w:rPr>
          <w:rFonts w:ascii="华文中宋" w:eastAsia="华文中宋" w:hAnsi="华文中宋" w:hint="eastAsia"/>
          <w:b/>
          <w:sz w:val="32"/>
        </w:rPr>
        <w:t>目  录</w:t>
      </w:r>
    </w:p>
    <w:p w14:paraId="3C1C2BD1" w14:textId="77777777" w:rsidR="00F663B7" w:rsidRDefault="00F663B7">
      <w:pPr>
        <w:spacing w:line="480" w:lineRule="exact"/>
        <w:ind w:firstLineChars="200" w:firstLine="420"/>
        <w:jc w:val="center"/>
      </w:pPr>
    </w:p>
    <w:p w14:paraId="1FC9C705" w14:textId="77777777" w:rsidR="00F663B7" w:rsidRDefault="005B16F8">
      <w:pPr>
        <w:pStyle w:val="Style9"/>
        <w:tabs>
          <w:tab w:val="right" w:leader="dot" w:pos="8296"/>
        </w:tabs>
        <w:spacing w:line="560" w:lineRule="exact"/>
        <w:rPr>
          <w:rFonts w:ascii="仿宋" w:eastAsia="仿宋" w:hAnsi="仿宋"/>
          <w:sz w:val="28"/>
        </w:rPr>
      </w:pPr>
      <w:r>
        <w:rPr>
          <w:rFonts w:ascii="仿宋" w:eastAsia="仿宋" w:hAnsi="仿宋"/>
          <w:sz w:val="28"/>
        </w:rPr>
        <w:fldChar w:fldCharType="begin"/>
      </w:r>
      <w:r>
        <w:rPr>
          <w:rFonts w:ascii="仿宋" w:eastAsia="仿宋" w:hAnsi="仿宋"/>
          <w:sz w:val="28"/>
        </w:rPr>
        <w:instrText xml:space="preserve"> TOC \o "1-3" \h \z \u </w:instrText>
      </w:r>
      <w:r>
        <w:rPr>
          <w:rFonts w:ascii="仿宋" w:eastAsia="仿宋" w:hAnsi="仿宋"/>
          <w:sz w:val="28"/>
        </w:rPr>
        <w:fldChar w:fldCharType="separate"/>
      </w:r>
      <w:hyperlink w:anchor="_Toc374455082" w:history="1">
        <w:r>
          <w:rPr>
            <w:rStyle w:val="ae"/>
            <w:rFonts w:ascii="仿宋" w:eastAsia="仿宋" w:hAnsi="仿宋"/>
            <w:snapToGrid w:val="0"/>
            <w:kern w:val="0"/>
            <w:sz w:val="28"/>
          </w:rPr>
          <w:t>1.</w:t>
        </w:r>
        <w:r>
          <w:rPr>
            <w:rStyle w:val="ae"/>
            <w:rFonts w:ascii="仿宋" w:eastAsia="仿宋" w:hAnsi="仿宋" w:hint="eastAsia"/>
            <w:snapToGrid w:val="0"/>
            <w:kern w:val="0"/>
            <w:sz w:val="28"/>
          </w:rPr>
          <w:t>技术服务项目概要</w:t>
        </w:r>
        <w:bookmarkStart w:id="1" w:name="_Hlt403462204"/>
        <w:bookmarkStart w:id="2" w:name="_Hlt403462205"/>
        <w:bookmarkStart w:id="3" w:name="_Hlt438806081"/>
        <w:bookmarkStart w:id="4" w:name="_Hlt438806082"/>
        <w:r>
          <w:rPr>
            <w:rFonts w:ascii="仿宋" w:eastAsia="仿宋" w:hAnsi="仿宋"/>
            <w:sz w:val="28"/>
          </w:rPr>
          <w:tab/>
        </w:r>
        <w:bookmarkEnd w:id="1"/>
        <w:bookmarkEnd w:id="2"/>
        <w:bookmarkEnd w:id="3"/>
        <w:bookmarkEnd w:id="4"/>
        <w:r>
          <w:rPr>
            <w:rFonts w:ascii="仿宋" w:eastAsia="仿宋" w:hAnsi="仿宋"/>
            <w:sz w:val="28"/>
          </w:rPr>
          <w:fldChar w:fldCharType="begin"/>
        </w:r>
        <w:r>
          <w:rPr>
            <w:rFonts w:ascii="仿宋" w:eastAsia="仿宋" w:hAnsi="仿宋"/>
            <w:sz w:val="28"/>
          </w:rPr>
          <w:instrText xml:space="preserve"> PAGEREF _Toc374455082 \h </w:instrText>
        </w:r>
        <w:r>
          <w:rPr>
            <w:rFonts w:ascii="仿宋" w:eastAsia="仿宋" w:hAnsi="仿宋"/>
            <w:sz w:val="28"/>
          </w:rPr>
        </w:r>
        <w:r>
          <w:rPr>
            <w:rFonts w:ascii="仿宋" w:eastAsia="仿宋" w:hAnsi="仿宋"/>
            <w:sz w:val="28"/>
          </w:rPr>
          <w:fldChar w:fldCharType="separate"/>
        </w:r>
        <w:r>
          <w:rPr>
            <w:rFonts w:ascii="仿宋" w:eastAsia="仿宋" w:hAnsi="仿宋"/>
            <w:sz w:val="28"/>
          </w:rPr>
          <w:t>1</w:t>
        </w:r>
        <w:r>
          <w:rPr>
            <w:rFonts w:ascii="仿宋" w:eastAsia="仿宋" w:hAnsi="仿宋"/>
            <w:sz w:val="28"/>
          </w:rPr>
          <w:fldChar w:fldCharType="end"/>
        </w:r>
      </w:hyperlink>
    </w:p>
    <w:p w14:paraId="1AE4D958" w14:textId="77777777" w:rsidR="00F663B7" w:rsidRDefault="00302E1C">
      <w:pPr>
        <w:pStyle w:val="Style9"/>
        <w:tabs>
          <w:tab w:val="right" w:leader="dot" w:pos="8296"/>
        </w:tabs>
        <w:spacing w:line="560" w:lineRule="exact"/>
        <w:rPr>
          <w:rFonts w:ascii="仿宋" w:eastAsia="仿宋" w:hAnsi="仿宋"/>
          <w:sz w:val="28"/>
        </w:rPr>
      </w:pPr>
      <w:hyperlink w:anchor="_Toc374455083" w:history="1">
        <w:r w:rsidR="005B16F8">
          <w:rPr>
            <w:rStyle w:val="ae"/>
            <w:rFonts w:ascii="仿宋" w:eastAsia="仿宋" w:hAnsi="仿宋"/>
            <w:snapToGrid w:val="0"/>
            <w:kern w:val="0"/>
            <w:sz w:val="28"/>
          </w:rPr>
          <w:t>2.</w:t>
        </w:r>
        <w:r w:rsidR="005B16F8">
          <w:rPr>
            <w:rStyle w:val="ae"/>
            <w:rFonts w:ascii="仿宋" w:eastAsia="仿宋" w:hAnsi="仿宋" w:hint="eastAsia"/>
            <w:snapToGrid w:val="0"/>
            <w:kern w:val="0"/>
            <w:sz w:val="28"/>
          </w:rPr>
          <w:t>技术服务具体要求</w:t>
        </w:r>
        <w:r w:rsidR="005B16F8">
          <w:rPr>
            <w:rFonts w:ascii="仿宋" w:eastAsia="仿宋" w:hAnsi="仿宋"/>
            <w:sz w:val="28"/>
          </w:rPr>
          <w:tab/>
        </w:r>
        <w:r w:rsidR="005B16F8">
          <w:rPr>
            <w:rFonts w:ascii="仿宋" w:eastAsia="仿宋" w:hAnsi="仿宋"/>
            <w:sz w:val="28"/>
          </w:rPr>
          <w:fldChar w:fldCharType="begin"/>
        </w:r>
        <w:r w:rsidR="005B16F8">
          <w:rPr>
            <w:rFonts w:ascii="仿宋" w:eastAsia="仿宋" w:hAnsi="仿宋"/>
            <w:sz w:val="28"/>
          </w:rPr>
          <w:instrText xml:space="preserve"> PAGEREF _Toc374455083 \h </w:instrText>
        </w:r>
        <w:r w:rsidR="005B16F8">
          <w:rPr>
            <w:rFonts w:ascii="仿宋" w:eastAsia="仿宋" w:hAnsi="仿宋"/>
            <w:sz w:val="28"/>
          </w:rPr>
        </w:r>
        <w:r w:rsidR="005B16F8">
          <w:rPr>
            <w:rFonts w:ascii="仿宋" w:eastAsia="仿宋" w:hAnsi="仿宋"/>
            <w:sz w:val="28"/>
          </w:rPr>
          <w:fldChar w:fldCharType="separate"/>
        </w:r>
        <w:r w:rsidR="005B16F8">
          <w:rPr>
            <w:rFonts w:ascii="仿宋" w:eastAsia="仿宋" w:hAnsi="仿宋"/>
            <w:sz w:val="28"/>
          </w:rPr>
          <w:t>2</w:t>
        </w:r>
        <w:r w:rsidR="005B16F8">
          <w:rPr>
            <w:rFonts w:ascii="仿宋" w:eastAsia="仿宋" w:hAnsi="仿宋"/>
            <w:sz w:val="28"/>
          </w:rPr>
          <w:fldChar w:fldCharType="end"/>
        </w:r>
      </w:hyperlink>
    </w:p>
    <w:p w14:paraId="5872C63B" w14:textId="77777777" w:rsidR="00F663B7" w:rsidRDefault="00302E1C">
      <w:pPr>
        <w:pStyle w:val="Style9"/>
        <w:tabs>
          <w:tab w:val="right" w:leader="dot" w:pos="8296"/>
        </w:tabs>
        <w:spacing w:line="560" w:lineRule="exact"/>
        <w:rPr>
          <w:rFonts w:ascii="仿宋" w:eastAsia="仿宋" w:hAnsi="仿宋"/>
          <w:sz w:val="28"/>
        </w:rPr>
      </w:pPr>
      <w:hyperlink w:anchor="_Toc374455084" w:history="1">
        <w:r w:rsidR="005B16F8">
          <w:rPr>
            <w:rStyle w:val="ae"/>
            <w:rFonts w:ascii="仿宋" w:eastAsia="仿宋" w:hAnsi="仿宋"/>
            <w:snapToGrid w:val="0"/>
            <w:kern w:val="0"/>
            <w:sz w:val="28"/>
          </w:rPr>
          <w:t>3.</w:t>
        </w:r>
        <w:r w:rsidR="005B16F8">
          <w:rPr>
            <w:rStyle w:val="ae"/>
            <w:rFonts w:ascii="仿宋" w:eastAsia="仿宋" w:hAnsi="仿宋" w:hint="eastAsia"/>
            <w:snapToGrid w:val="0"/>
            <w:kern w:val="0"/>
            <w:sz w:val="28"/>
          </w:rPr>
          <w:t>甲方提供的工作条件及协作事项</w:t>
        </w:r>
        <w:r w:rsidR="005B16F8">
          <w:rPr>
            <w:rFonts w:ascii="仿宋" w:eastAsia="仿宋" w:hAnsi="仿宋"/>
            <w:sz w:val="28"/>
          </w:rPr>
          <w:tab/>
        </w:r>
        <w:r w:rsidR="005B16F8">
          <w:rPr>
            <w:rFonts w:ascii="仿宋" w:eastAsia="仿宋" w:hAnsi="仿宋"/>
            <w:sz w:val="28"/>
          </w:rPr>
          <w:fldChar w:fldCharType="begin"/>
        </w:r>
        <w:r w:rsidR="005B16F8">
          <w:rPr>
            <w:rFonts w:ascii="仿宋" w:eastAsia="仿宋" w:hAnsi="仿宋"/>
            <w:sz w:val="28"/>
          </w:rPr>
          <w:instrText xml:space="preserve"> PAGEREF _Toc374455084 \h </w:instrText>
        </w:r>
        <w:r w:rsidR="005B16F8">
          <w:rPr>
            <w:rFonts w:ascii="仿宋" w:eastAsia="仿宋" w:hAnsi="仿宋"/>
            <w:sz w:val="28"/>
          </w:rPr>
        </w:r>
        <w:r w:rsidR="005B16F8">
          <w:rPr>
            <w:rFonts w:ascii="仿宋" w:eastAsia="仿宋" w:hAnsi="仿宋"/>
            <w:sz w:val="28"/>
          </w:rPr>
          <w:fldChar w:fldCharType="separate"/>
        </w:r>
        <w:r w:rsidR="005B16F8">
          <w:rPr>
            <w:rFonts w:ascii="仿宋" w:eastAsia="仿宋" w:hAnsi="仿宋"/>
            <w:sz w:val="28"/>
          </w:rPr>
          <w:t>3</w:t>
        </w:r>
        <w:r w:rsidR="005B16F8">
          <w:rPr>
            <w:rFonts w:ascii="仿宋" w:eastAsia="仿宋" w:hAnsi="仿宋"/>
            <w:sz w:val="28"/>
          </w:rPr>
          <w:fldChar w:fldCharType="end"/>
        </w:r>
      </w:hyperlink>
    </w:p>
    <w:p w14:paraId="462BA74A" w14:textId="77777777" w:rsidR="00F663B7" w:rsidRDefault="00302E1C">
      <w:pPr>
        <w:pStyle w:val="Style9"/>
        <w:tabs>
          <w:tab w:val="right" w:leader="dot" w:pos="8296"/>
        </w:tabs>
        <w:spacing w:line="560" w:lineRule="exact"/>
        <w:rPr>
          <w:rFonts w:ascii="仿宋" w:eastAsia="仿宋" w:hAnsi="仿宋"/>
          <w:sz w:val="28"/>
        </w:rPr>
      </w:pPr>
      <w:hyperlink w:anchor="_Toc374455085" w:history="1">
        <w:r w:rsidR="005B16F8">
          <w:rPr>
            <w:rStyle w:val="ae"/>
            <w:rFonts w:ascii="仿宋" w:eastAsia="仿宋" w:hAnsi="仿宋"/>
            <w:snapToGrid w:val="0"/>
            <w:kern w:val="0"/>
            <w:sz w:val="28"/>
          </w:rPr>
          <w:t>4.</w:t>
        </w:r>
        <w:r w:rsidR="005B16F8">
          <w:rPr>
            <w:rStyle w:val="ae"/>
            <w:rFonts w:ascii="仿宋" w:eastAsia="仿宋" w:hAnsi="仿宋" w:hint="eastAsia"/>
            <w:snapToGrid w:val="0"/>
            <w:kern w:val="0"/>
            <w:sz w:val="28"/>
          </w:rPr>
          <w:t>组织与管理</w:t>
        </w:r>
        <w:r w:rsidR="005B16F8">
          <w:rPr>
            <w:rFonts w:ascii="仿宋" w:eastAsia="仿宋" w:hAnsi="仿宋"/>
            <w:sz w:val="28"/>
          </w:rPr>
          <w:tab/>
        </w:r>
        <w:bookmarkStart w:id="5" w:name="_Hlt403462214"/>
        <w:r w:rsidR="005B16F8">
          <w:rPr>
            <w:rFonts w:ascii="仿宋" w:eastAsia="仿宋" w:hAnsi="仿宋"/>
            <w:sz w:val="28"/>
          </w:rPr>
          <w:fldChar w:fldCharType="begin"/>
        </w:r>
        <w:r w:rsidR="005B16F8">
          <w:rPr>
            <w:rFonts w:ascii="仿宋" w:eastAsia="仿宋" w:hAnsi="仿宋"/>
            <w:sz w:val="28"/>
          </w:rPr>
          <w:instrText xml:space="preserve"> PAGEREF _Toc374455085 \h </w:instrText>
        </w:r>
        <w:r w:rsidR="005B16F8">
          <w:rPr>
            <w:rFonts w:ascii="仿宋" w:eastAsia="仿宋" w:hAnsi="仿宋"/>
            <w:sz w:val="28"/>
          </w:rPr>
        </w:r>
        <w:r w:rsidR="005B16F8">
          <w:rPr>
            <w:rFonts w:ascii="仿宋" w:eastAsia="仿宋" w:hAnsi="仿宋"/>
            <w:sz w:val="28"/>
          </w:rPr>
          <w:fldChar w:fldCharType="separate"/>
        </w:r>
        <w:r w:rsidR="005B16F8">
          <w:rPr>
            <w:rFonts w:ascii="仿宋" w:eastAsia="仿宋" w:hAnsi="仿宋"/>
            <w:sz w:val="28"/>
          </w:rPr>
          <w:t>3</w:t>
        </w:r>
        <w:r w:rsidR="005B16F8">
          <w:rPr>
            <w:rFonts w:ascii="仿宋" w:eastAsia="仿宋" w:hAnsi="仿宋"/>
            <w:sz w:val="28"/>
          </w:rPr>
          <w:fldChar w:fldCharType="end"/>
        </w:r>
        <w:bookmarkEnd w:id="5"/>
      </w:hyperlink>
    </w:p>
    <w:p w14:paraId="13BDA444" w14:textId="77777777" w:rsidR="00F663B7" w:rsidRDefault="00302E1C">
      <w:pPr>
        <w:pStyle w:val="Style9"/>
        <w:tabs>
          <w:tab w:val="right" w:leader="dot" w:pos="8296"/>
        </w:tabs>
        <w:spacing w:line="560" w:lineRule="exact"/>
        <w:rPr>
          <w:rFonts w:ascii="仿宋" w:eastAsia="仿宋" w:hAnsi="仿宋"/>
          <w:sz w:val="28"/>
        </w:rPr>
      </w:pPr>
      <w:hyperlink w:anchor="_Toc374455086" w:history="1">
        <w:r w:rsidR="005B16F8">
          <w:rPr>
            <w:rStyle w:val="ae"/>
            <w:rFonts w:ascii="仿宋" w:eastAsia="仿宋" w:hAnsi="仿宋"/>
            <w:snapToGrid w:val="0"/>
            <w:kern w:val="0"/>
            <w:sz w:val="28"/>
          </w:rPr>
          <w:t>5.</w:t>
        </w:r>
        <w:r w:rsidR="005B16F8">
          <w:rPr>
            <w:rStyle w:val="ae"/>
            <w:rFonts w:ascii="仿宋" w:eastAsia="仿宋" w:hAnsi="仿宋" w:hint="eastAsia"/>
            <w:snapToGrid w:val="0"/>
            <w:kern w:val="0"/>
            <w:sz w:val="28"/>
          </w:rPr>
          <w:t>技术服务报酬及支付方式</w:t>
        </w:r>
        <w:r w:rsidR="005B16F8">
          <w:rPr>
            <w:rFonts w:ascii="仿宋" w:eastAsia="仿宋" w:hAnsi="仿宋"/>
            <w:sz w:val="28"/>
          </w:rPr>
          <w:tab/>
        </w:r>
        <w:r w:rsidR="005B16F8">
          <w:rPr>
            <w:rFonts w:ascii="仿宋" w:eastAsia="仿宋" w:hAnsi="仿宋"/>
            <w:sz w:val="28"/>
          </w:rPr>
          <w:fldChar w:fldCharType="begin"/>
        </w:r>
        <w:r w:rsidR="005B16F8">
          <w:rPr>
            <w:rFonts w:ascii="仿宋" w:eastAsia="仿宋" w:hAnsi="仿宋"/>
            <w:sz w:val="28"/>
          </w:rPr>
          <w:instrText xml:space="preserve"> PAGEREF _Toc374455086 \h </w:instrText>
        </w:r>
        <w:r w:rsidR="005B16F8">
          <w:rPr>
            <w:rFonts w:ascii="仿宋" w:eastAsia="仿宋" w:hAnsi="仿宋"/>
            <w:sz w:val="28"/>
          </w:rPr>
        </w:r>
        <w:r w:rsidR="005B16F8">
          <w:rPr>
            <w:rFonts w:ascii="仿宋" w:eastAsia="仿宋" w:hAnsi="仿宋"/>
            <w:sz w:val="28"/>
          </w:rPr>
          <w:fldChar w:fldCharType="separate"/>
        </w:r>
        <w:r w:rsidR="005B16F8">
          <w:rPr>
            <w:rFonts w:ascii="仿宋" w:eastAsia="仿宋" w:hAnsi="仿宋"/>
            <w:sz w:val="28"/>
          </w:rPr>
          <w:t>4</w:t>
        </w:r>
        <w:r w:rsidR="005B16F8">
          <w:rPr>
            <w:rFonts w:ascii="仿宋" w:eastAsia="仿宋" w:hAnsi="仿宋"/>
            <w:sz w:val="28"/>
          </w:rPr>
          <w:fldChar w:fldCharType="end"/>
        </w:r>
      </w:hyperlink>
    </w:p>
    <w:p w14:paraId="6D538B22" w14:textId="77777777" w:rsidR="00F663B7" w:rsidRDefault="00302E1C">
      <w:pPr>
        <w:pStyle w:val="Style9"/>
        <w:tabs>
          <w:tab w:val="right" w:leader="dot" w:pos="8296"/>
        </w:tabs>
        <w:spacing w:line="560" w:lineRule="exact"/>
        <w:rPr>
          <w:rFonts w:ascii="仿宋" w:eastAsia="仿宋" w:hAnsi="仿宋"/>
          <w:sz w:val="28"/>
        </w:rPr>
      </w:pPr>
      <w:hyperlink w:anchor="_Toc374455087" w:history="1">
        <w:r w:rsidR="005B16F8">
          <w:rPr>
            <w:rStyle w:val="ae"/>
            <w:rFonts w:ascii="仿宋" w:eastAsia="仿宋" w:hAnsi="仿宋"/>
            <w:snapToGrid w:val="0"/>
            <w:kern w:val="0"/>
            <w:sz w:val="28"/>
          </w:rPr>
          <w:t>6.</w:t>
        </w:r>
        <w:r w:rsidR="005B16F8">
          <w:rPr>
            <w:rStyle w:val="ae"/>
            <w:rFonts w:ascii="仿宋" w:eastAsia="仿宋" w:hAnsi="仿宋" w:hint="eastAsia"/>
            <w:snapToGrid w:val="0"/>
            <w:kern w:val="0"/>
            <w:sz w:val="28"/>
          </w:rPr>
          <w:t>技术服务工作成果的验收</w:t>
        </w:r>
        <w:r w:rsidR="005B16F8">
          <w:rPr>
            <w:rFonts w:ascii="仿宋" w:eastAsia="仿宋" w:hAnsi="仿宋"/>
            <w:sz w:val="28"/>
          </w:rPr>
          <w:tab/>
        </w:r>
        <w:r w:rsidR="005B16F8">
          <w:rPr>
            <w:rFonts w:ascii="仿宋" w:eastAsia="仿宋" w:hAnsi="仿宋"/>
            <w:sz w:val="28"/>
          </w:rPr>
          <w:fldChar w:fldCharType="begin"/>
        </w:r>
        <w:r w:rsidR="005B16F8">
          <w:rPr>
            <w:rFonts w:ascii="仿宋" w:eastAsia="仿宋" w:hAnsi="仿宋"/>
            <w:sz w:val="28"/>
          </w:rPr>
          <w:instrText xml:space="preserve"> PAGEREF _Toc374455087 \h </w:instrText>
        </w:r>
        <w:r w:rsidR="005B16F8">
          <w:rPr>
            <w:rFonts w:ascii="仿宋" w:eastAsia="仿宋" w:hAnsi="仿宋"/>
            <w:sz w:val="28"/>
          </w:rPr>
        </w:r>
        <w:r w:rsidR="005B16F8">
          <w:rPr>
            <w:rFonts w:ascii="仿宋" w:eastAsia="仿宋" w:hAnsi="仿宋"/>
            <w:sz w:val="28"/>
          </w:rPr>
          <w:fldChar w:fldCharType="separate"/>
        </w:r>
        <w:r w:rsidR="005B16F8">
          <w:rPr>
            <w:rFonts w:ascii="仿宋" w:eastAsia="仿宋" w:hAnsi="仿宋"/>
            <w:sz w:val="28"/>
          </w:rPr>
          <w:t>5</w:t>
        </w:r>
        <w:r w:rsidR="005B16F8">
          <w:rPr>
            <w:rFonts w:ascii="仿宋" w:eastAsia="仿宋" w:hAnsi="仿宋"/>
            <w:sz w:val="28"/>
          </w:rPr>
          <w:fldChar w:fldCharType="end"/>
        </w:r>
      </w:hyperlink>
    </w:p>
    <w:p w14:paraId="390D8DAA" w14:textId="77777777" w:rsidR="00F663B7" w:rsidRDefault="00302E1C">
      <w:pPr>
        <w:pStyle w:val="Style9"/>
        <w:tabs>
          <w:tab w:val="right" w:leader="dot" w:pos="8296"/>
        </w:tabs>
        <w:spacing w:line="560" w:lineRule="exact"/>
        <w:rPr>
          <w:rFonts w:ascii="仿宋" w:eastAsia="仿宋" w:hAnsi="仿宋"/>
          <w:sz w:val="28"/>
        </w:rPr>
      </w:pPr>
      <w:hyperlink w:anchor="_Toc374455088" w:history="1">
        <w:r w:rsidR="005B16F8">
          <w:rPr>
            <w:rStyle w:val="ae"/>
            <w:rFonts w:ascii="仿宋" w:eastAsia="仿宋" w:hAnsi="仿宋"/>
            <w:snapToGrid w:val="0"/>
            <w:kern w:val="0"/>
            <w:sz w:val="28"/>
          </w:rPr>
          <w:t>7.</w:t>
        </w:r>
        <w:r w:rsidR="005B16F8">
          <w:rPr>
            <w:rStyle w:val="ae"/>
            <w:rFonts w:ascii="仿宋" w:eastAsia="仿宋" w:hAnsi="仿宋" w:hint="eastAsia"/>
            <w:snapToGrid w:val="0"/>
            <w:kern w:val="0"/>
            <w:sz w:val="28"/>
          </w:rPr>
          <w:t>知识产权</w:t>
        </w:r>
        <w:bookmarkStart w:id="6" w:name="_Hlt437465881"/>
        <w:r w:rsidR="005B16F8">
          <w:rPr>
            <w:rFonts w:ascii="仿宋" w:eastAsia="仿宋" w:hAnsi="仿宋"/>
            <w:sz w:val="28"/>
          </w:rPr>
          <w:tab/>
        </w:r>
        <w:bookmarkStart w:id="7" w:name="_Hlt403462221"/>
        <w:bookmarkEnd w:id="6"/>
        <w:r w:rsidR="005B16F8">
          <w:rPr>
            <w:rFonts w:ascii="仿宋" w:eastAsia="仿宋" w:hAnsi="仿宋"/>
            <w:sz w:val="28"/>
          </w:rPr>
          <w:fldChar w:fldCharType="begin"/>
        </w:r>
        <w:r w:rsidR="005B16F8">
          <w:rPr>
            <w:rFonts w:ascii="仿宋" w:eastAsia="仿宋" w:hAnsi="仿宋"/>
            <w:sz w:val="28"/>
          </w:rPr>
          <w:instrText xml:space="preserve"> PAGEREF _Toc374455088 \h </w:instrText>
        </w:r>
        <w:r w:rsidR="005B16F8">
          <w:rPr>
            <w:rFonts w:ascii="仿宋" w:eastAsia="仿宋" w:hAnsi="仿宋"/>
            <w:sz w:val="28"/>
          </w:rPr>
        </w:r>
        <w:r w:rsidR="005B16F8">
          <w:rPr>
            <w:rFonts w:ascii="仿宋" w:eastAsia="仿宋" w:hAnsi="仿宋"/>
            <w:sz w:val="28"/>
          </w:rPr>
          <w:fldChar w:fldCharType="separate"/>
        </w:r>
        <w:r w:rsidR="005B16F8">
          <w:rPr>
            <w:rFonts w:ascii="仿宋" w:eastAsia="仿宋" w:hAnsi="仿宋"/>
            <w:sz w:val="28"/>
          </w:rPr>
          <w:t>5</w:t>
        </w:r>
        <w:r w:rsidR="005B16F8">
          <w:rPr>
            <w:rFonts w:ascii="仿宋" w:eastAsia="仿宋" w:hAnsi="仿宋"/>
            <w:sz w:val="28"/>
          </w:rPr>
          <w:fldChar w:fldCharType="end"/>
        </w:r>
        <w:bookmarkEnd w:id="7"/>
      </w:hyperlink>
    </w:p>
    <w:p w14:paraId="58008567" w14:textId="77777777" w:rsidR="00F663B7" w:rsidRDefault="00302E1C">
      <w:pPr>
        <w:pStyle w:val="Style9"/>
        <w:tabs>
          <w:tab w:val="right" w:leader="dot" w:pos="8296"/>
        </w:tabs>
        <w:spacing w:line="560" w:lineRule="exact"/>
        <w:rPr>
          <w:rFonts w:ascii="仿宋" w:eastAsia="仿宋" w:hAnsi="仿宋"/>
          <w:sz w:val="28"/>
        </w:rPr>
      </w:pPr>
      <w:hyperlink w:anchor="_Toc374455089" w:history="1">
        <w:r w:rsidR="005B16F8">
          <w:rPr>
            <w:rStyle w:val="ae"/>
            <w:rFonts w:ascii="仿宋" w:eastAsia="仿宋" w:hAnsi="仿宋"/>
            <w:snapToGrid w:val="0"/>
            <w:kern w:val="0"/>
            <w:sz w:val="28"/>
          </w:rPr>
          <w:t>8.</w:t>
        </w:r>
        <w:r w:rsidR="005B16F8">
          <w:rPr>
            <w:rStyle w:val="ae"/>
            <w:rFonts w:ascii="仿宋" w:eastAsia="仿宋" w:hAnsi="仿宋" w:hint="eastAsia"/>
            <w:snapToGrid w:val="0"/>
            <w:kern w:val="0"/>
            <w:sz w:val="28"/>
          </w:rPr>
          <w:t>保密义务</w:t>
        </w:r>
        <w:r w:rsidR="005B16F8">
          <w:rPr>
            <w:rFonts w:ascii="仿宋" w:eastAsia="仿宋" w:hAnsi="仿宋"/>
            <w:sz w:val="28"/>
          </w:rPr>
          <w:tab/>
        </w:r>
        <w:r w:rsidR="005B16F8">
          <w:rPr>
            <w:rFonts w:ascii="仿宋" w:eastAsia="仿宋" w:hAnsi="仿宋"/>
            <w:sz w:val="28"/>
          </w:rPr>
          <w:fldChar w:fldCharType="begin"/>
        </w:r>
        <w:r w:rsidR="005B16F8">
          <w:rPr>
            <w:rFonts w:ascii="仿宋" w:eastAsia="仿宋" w:hAnsi="仿宋"/>
            <w:sz w:val="28"/>
          </w:rPr>
          <w:instrText xml:space="preserve"> PAGEREF _Toc374455089 \h </w:instrText>
        </w:r>
        <w:r w:rsidR="005B16F8">
          <w:rPr>
            <w:rFonts w:ascii="仿宋" w:eastAsia="仿宋" w:hAnsi="仿宋"/>
            <w:sz w:val="28"/>
          </w:rPr>
        </w:r>
        <w:r w:rsidR="005B16F8">
          <w:rPr>
            <w:rFonts w:ascii="仿宋" w:eastAsia="仿宋" w:hAnsi="仿宋"/>
            <w:sz w:val="28"/>
          </w:rPr>
          <w:fldChar w:fldCharType="separate"/>
        </w:r>
        <w:r w:rsidR="005B16F8">
          <w:rPr>
            <w:rFonts w:ascii="仿宋" w:eastAsia="仿宋" w:hAnsi="仿宋"/>
            <w:sz w:val="28"/>
          </w:rPr>
          <w:t>5</w:t>
        </w:r>
        <w:r w:rsidR="005B16F8">
          <w:rPr>
            <w:rFonts w:ascii="仿宋" w:eastAsia="仿宋" w:hAnsi="仿宋"/>
            <w:sz w:val="28"/>
          </w:rPr>
          <w:fldChar w:fldCharType="end"/>
        </w:r>
      </w:hyperlink>
    </w:p>
    <w:p w14:paraId="270AA7AC" w14:textId="77777777" w:rsidR="00F663B7" w:rsidRDefault="00302E1C">
      <w:pPr>
        <w:pStyle w:val="Style9"/>
        <w:tabs>
          <w:tab w:val="right" w:leader="dot" w:pos="8296"/>
        </w:tabs>
        <w:spacing w:line="560" w:lineRule="exact"/>
        <w:rPr>
          <w:rFonts w:ascii="仿宋" w:eastAsia="仿宋" w:hAnsi="仿宋"/>
          <w:sz w:val="28"/>
        </w:rPr>
      </w:pPr>
      <w:hyperlink w:anchor="_Toc374455090" w:history="1">
        <w:r w:rsidR="005B16F8">
          <w:rPr>
            <w:rStyle w:val="ae"/>
            <w:rFonts w:ascii="仿宋" w:eastAsia="仿宋" w:hAnsi="仿宋"/>
            <w:snapToGrid w:val="0"/>
            <w:kern w:val="0"/>
            <w:sz w:val="28"/>
          </w:rPr>
          <w:t>9.</w:t>
        </w:r>
        <w:r w:rsidR="005B16F8">
          <w:rPr>
            <w:rStyle w:val="ae"/>
            <w:rFonts w:ascii="仿宋" w:eastAsia="仿宋" w:hAnsi="仿宋" w:hint="eastAsia"/>
            <w:snapToGrid w:val="0"/>
            <w:kern w:val="0"/>
            <w:sz w:val="28"/>
          </w:rPr>
          <w:t>违约责任</w:t>
        </w:r>
        <w:r w:rsidR="005B16F8">
          <w:rPr>
            <w:rFonts w:ascii="仿宋" w:eastAsia="仿宋" w:hAnsi="仿宋"/>
            <w:sz w:val="28"/>
          </w:rPr>
          <w:tab/>
        </w:r>
        <w:r w:rsidR="005B16F8">
          <w:rPr>
            <w:rFonts w:ascii="仿宋" w:eastAsia="仿宋" w:hAnsi="仿宋"/>
            <w:sz w:val="28"/>
          </w:rPr>
          <w:fldChar w:fldCharType="begin"/>
        </w:r>
        <w:r w:rsidR="005B16F8">
          <w:rPr>
            <w:rFonts w:ascii="仿宋" w:eastAsia="仿宋" w:hAnsi="仿宋"/>
            <w:sz w:val="28"/>
          </w:rPr>
          <w:instrText xml:space="preserve"> PAGEREF _Toc374455090 \h </w:instrText>
        </w:r>
        <w:r w:rsidR="005B16F8">
          <w:rPr>
            <w:rFonts w:ascii="仿宋" w:eastAsia="仿宋" w:hAnsi="仿宋"/>
            <w:sz w:val="28"/>
          </w:rPr>
        </w:r>
        <w:r w:rsidR="005B16F8">
          <w:rPr>
            <w:rFonts w:ascii="仿宋" w:eastAsia="仿宋" w:hAnsi="仿宋"/>
            <w:sz w:val="28"/>
          </w:rPr>
          <w:fldChar w:fldCharType="separate"/>
        </w:r>
        <w:r w:rsidR="005B16F8">
          <w:rPr>
            <w:rFonts w:ascii="仿宋" w:eastAsia="仿宋" w:hAnsi="仿宋"/>
            <w:sz w:val="28"/>
          </w:rPr>
          <w:t>6</w:t>
        </w:r>
        <w:r w:rsidR="005B16F8">
          <w:rPr>
            <w:rFonts w:ascii="仿宋" w:eastAsia="仿宋" w:hAnsi="仿宋"/>
            <w:sz w:val="28"/>
          </w:rPr>
          <w:fldChar w:fldCharType="end"/>
        </w:r>
      </w:hyperlink>
    </w:p>
    <w:p w14:paraId="5ECF307F" w14:textId="77777777" w:rsidR="00F663B7" w:rsidRDefault="00302E1C">
      <w:pPr>
        <w:pStyle w:val="Style9"/>
        <w:tabs>
          <w:tab w:val="right" w:leader="dot" w:pos="8296"/>
        </w:tabs>
        <w:spacing w:line="560" w:lineRule="exact"/>
        <w:rPr>
          <w:rFonts w:ascii="仿宋" w:eastAsia="仿宋" w:hAnsi="仿宋"/>
          <w:sz w:val="28"/>
        </w:rPr>
      </w:pPr>
      <w:hyperlink w:anchor="_Toc374455091" w:history="1">
        <w:r w:rsidR="005B16F8">
          <w:rPr>
            <w:rStyle w:val="ae"/>
            <w:rFonts w:ascii="仿宋" w:eastAsia="仿宋" w:hAnsi="仿宋"/>
            <w:snapToGrid w:val="0"/>
            <w:kern w:val="0"/>
            <w:sz w:val="28"/>
          </w:rPr>
          <w:t>10.</w:t>
        </w:r>
        <w:r w:rsidR="005B16F8">
          <w:rPr>
            <w:rStyle w:val="ae"/>
            <w:rFonts w:ascii="仿宋" w:eastAsia="仿宋" w:hAnsi="仿宋" w:hint="eastAsia"/>
            <w:snapToGrid w:val="0"/>
            <w:kern w:val="0"/>
            <w:sz w:val="28"/>
          </w:rPr>
          <w:t>合同变更和解除</w:t>
        </w:r>
        <w:bookmarkStart w:id="8" w:name="_Hlt403462234"/>
        <w:r w:rsidR="005B16F8">
          <w:rPr>
            <w:rFonts w:ascii="仿宋" w:eastAsia="仿宋" w:hAnsi="仿宋"/>
            <w:sz w:val="28"/>
          </w:rPr>
          <w:tab/>
        </w:r>
        <w:bookmarkEnd w:id="8"/>
        <w:r w:rsidR="005B16F8">
          <w:rPr>
            <w:rFonts w:ascii="仿宋" w:eastAsia="仿宋" w:hAnsi="仿宋"/>
            <w:sz w:val="28"/>
          </w:rPr>
          <w:fldChar w:fldCharType="begin"/>
        </w:r>
        <w:r w:rsidR="005B16F8">
          <w:rPr>
            <w:rFonts w:ascii="仿宋" w:eastAsia="仿宋" w:hAnsi="仿宋"/>
            <w:sz w:val="28"/>
          </w:rPr>
          <w:instrText xml:space="preserve"> PAGEREF _Toc374455091 \h </w:instrText>
        </w:r>
        <w:r w:rsidR="005B16F8">
          <w:rPr>
            <w:rFonts w:ascii="仿宋" w:eastAsia="仿宋" w:hAnsi="仿宋"/>
            <w:sz w:val="28"/>
          </w:rPr>
        </w:r>
        <w:r w:rsidR="005B16F8">
          <w:rPr>
            <w:rFonts w:ascii="仿宋" w:eastAsia="仿宋" w:hAnsi="仿宋"/>
            <w:sz w:val="28"/>
          </w:rPr>
          <w:fldChar w:fldCharType="separate"/>
        </w:r>
        <w:r w:rsidR="005B16F8">
          <w:rPr>
            <w:rFonts w:ascii="仿宋" w:eastAsia="仿宋" w:hAnsi="仿宋"/>
            <w:sz w:val="28"/>
          </w:rPr>
          <w:t>7</w:t>
        </w:r>
        <w:r w:rsidR="005B16F8">
          <w:rPr>
            <w:rFonts w:ascii="仿宋" w:eastAsia="仿宋" w:hAnsi="仿宋"/>
            <w:sz w:val="28"/>
          </w:rPr>
          <w:fldChar w:fldCharType="end"/>
        </w:r>
      </w:hyperlink>
    </w:p>
    <w:p w14:paraId="4D846F1F" w14:textId="77777777" w:rsidR="00F663B7" w:rsidRDefault="00302E1C">
      <w:pPr>
        <w:pStyle w:val="Style9"/>
        <w:tabs>
          <w:tab w:val="right" w:leader="dot" w:pos="8296"/>
        </w:tabs>
        <w:spacing w:line="560" w:lineRule="exact"/>
        <w:rPr>
          <w:rFonts w:ascii="仿宋" w:eastAsia="仿宋" w:hAnsi="仿宋"/>
          <w:sz w:val="28"/>
        </w:rPr>
      </w:pPr>
      <w:hyperlink w:anchor="_Toc374455092" w:history="1">
        <w:r w:rsidR="005B16F8">
          <w:rPr>
            <w:rStyle w:val="ae"/>
            <w:rFonts w:ascii="仿宋" w:eastAsia="仿宋" w:hAnsi="仿宋"/>
            <w:snapToGrid w:val="0"/>
            <w:kern w:val="0"/>
            <w:sz w:val="28"/>
          </w:rPr>
          <w:t>11.</w:t>
        </w:r>
        <w:r w:rsidR="005B16F8">
          <w:rPr>
            <w:rStyle w:val="ae"/>
            <w:rFonts w:ascii="仿宋" w:eastAsia="仿宋" w:hAnsi="仿宋" w:hint="eastAsia"/>
            <w:snapToGrid w:val="0"/>
            <w:kern w:val="0"/>
            <w:sz w:val="28"/>
          </w:rPr>
          <w:t>争</w:t>
        </w:r>
        <w:bookmarkStart w:id="9" w:name="_Hlt527577043"/>
        <w:r w:rsidR="005B16F8">
          <w:rPr>
            <w:rStyle w:val="ae"/>
            <w:rFonts w:ascii="仿宋" w:eastAsia="仿宋" w:hAnsi="仿宋" w:hint="eastAsia"/>
            <w:snapToGrid w:val="0"/>
            <w:kern w:val="0"/>
            <w:sz w:val="28"/>
          </w:rPr>
          <w:t>议</w:t>
        </w:r>
        <w:bookmarkEnd w:id="9"/>
        <w:r w:rsidR="005B16F8">
          <w:rPr>
            <w:rStyle w:val="ae"/>
            <w:rFonts w:ascii="仿宋" w:eastAsia="仿宋" w:hAnsi="仿宋" w:hint="eastAsia"/>
            <w:snapToGrid w:val="0"/>
            <w:kern w:val="0"/>
            <w:sz w:val="28"/>
          </w:rPr>
          <w:t>解决</w:t>
        </w:r>
        <w:r w:rsidR="005B16F8">
          <w:rPr>
            <w:rFonts w:ascii="仿宋" w:eastAsia="仿宋" w:hAnsi="仿宋"/>
            <w:sz w:val="28"/>
          </w:rPr>
          <w:tab/>
        </w:r>
        <w:r w:rsidR="005B16F8">
          <w:rPr>
            <w:rFonts w:ascii="仿宋" w:eastAsia="仿宋" w:hAnsi="仿宋"/>
            <w:sz w:val="28"/>
          </w:rPr>
          <w:fldChar w:fldCharType="begin"/>
        </w:r>
        <w:r w:rsidR="005B16F8">
          <w:rPr>
            <w:rFonts w:ascii="仿宋" w:eastAsia="仿宋" w:hAnsi="仿宋"/>
            <w:sz w:val="28"/>
          </w:rPr>
          <w:instrText xml:space="preserve"> PAGEREF _Toc374455092 \h </w:instrText>
        </w:r>
        <w:r w:rsidR="005B16F8">
          <w:rPr>
            <w:rFonts w:ascii="仿宋" w:eastAsia="仿宋" w:hAnsi="仿宋"/>
            <w:sz w:val="28"/>
          </w:rPr>
        </w:r>
        <w:r w:rsidR="005B16F8">
          <w:rPr>
            <w:rFonts w:ascii="仿宋" w:eastAsia="仿宋" w:hAnsi="仿宋"/>
            <w:sz w:val="28"/>
          </w:rPr>
          <w:fldChar w:fldCharType="separate"/>
        </w:r>
        <w:r w:rsidR="005B16F8">
          <w:rPr>
            <w:rFonts w:ascii="仿宋" w:eastAsia="仿宋" w:hAnsi="仿宋"/>
            <w:sz w:val="28"/>
          </w:rPr>
          <w:t>7</w:t>
        </w:r>
        <w:r w:rsidR="005B16F8">
          <w:rPr>
            <w:rFonts w:ascii="仿宋" w:eastAsia="仿宋" w:hAnsi="仿宋"/>
            <w:sz w:val="28"/>
          </w:rPr>
          <w:fldChar w:fldCharType="end"/>
        </w:r>
      </w:hyperlink>
    </w:p>
    <w:p w14:paraId="6CA7E32F" w14:textId="77777777" w:rsidR="00F663B7" w:rsidRDefault="00302E1C">
      <w:pPr>
        <w:pStyle w:val="Style9"/>
        <w:tabs>
          <w:tab w:val="right" w:leader="dot" w:pos="8296"/>
        </w:tabs>
        <w:spacing w:line="560" w:lineRule="exact"/>
        <w:rPr>
          <w:rFonts w:ascii="仿宋" w:eastAsia="仿宋" w:hAnsi="仿宋"/>
          <w:sz w:val="28"/>
        </w:rPr>
      </w:pPr>
      <w:hyperlink w:anchor="_Toc374455093" w:history="1">
        <w:r w:rsidR="005B16F8">
          <w:rPr>
            <w:rStyle w:val="ae"/>
            <w:rFonts w:ascii="仿宋" w:eastAsia="仿宋" w:hAnsi="仿宋"/>
            <w:snapToGrid w:val="0"/>
            <w:kern w:val="0"/>
            <w:sz w:val="28"/>
          </w:rPr>
          <w:t>12.</w:t>
        </w:r>
        <w:r w:rsidR="005B16F8">
          <w:rPr>
            <w:rStyle w:val="ae"/>
            <w:rFonts w:ascii="仿宋" w:eastAsia="仿宋" w:hAnsi="仿宋" w:hint="eastAsia"/>
            <w:snapToGrid w:val="0"/>
            <w:kern w:val="0"/>
            <w:sz w:val="28"/>
          </w:rPr>
          <w:t>名词和技术术语的定义和解释</w:t>
        </w:r>
        <w:r w:rsidR="005B16F8">
          <w:rPr>
            <w:rFonts w:ascii="仿宋" w:eastAsia="仿宋" w:hAnsi="仿宋"/>
            <w:sz w:val="28"/>
          </w:rPr>
          <w:tab/>
        </w:r>
        <w:r w:rsidR="005B16F8">
          <w:rPr>
            <w:rFonts w:ascii="仿宋" w:eastAsia="仿宋" w:hAnsi="仿宋"/>
            <w:sz w:val="28"/>
          </w:rPr>
          <w:fldChar w:fldCharType="begin"/>
        </w:r>
        <w:r w:rsidR="005B16F8">
          <w:rPr>
            <w:rFonts w:ascii="仿宋" w:eastAsia="仿宋" w:hAnsi="仿宋"/>
            <w:sz w:val="28"/>
          </w:rPr>
          <w:instrText xml:space="preserve"> PAGEREF _Toc374455093 \h </w:instrText>
        </w:r>
        <w:r w:rsidR="005B16F8">
          <w:rPr>
            <w:rFonts w:ascii="仿宋" w:eastAsia="仿宋" w:hAnsi="仿宋"/>
            <w:sz w:val="28"/>
          </w:rPr>
        </w:r>
        <w:r w:rsidR="005B16F8">
          <w:rPr>
            <w:rFonts w:ascii="仿宋" w:eastAsia="仿宋" w:hAnsi="仿宋"/>
            <w:sz w:val="28"/>
          </w:rPr>
          <w:fldChar w:fldCharType="separate"/>
        </w:r>
        <w:r w:rsidR="005B16F8">
          <w:rPr>
            <w:rFonts w:ascii="仿宋" w:eastAsia="仿宋" w:hAnsi="仿宋"/>
            <w:sz w:val="28"/>
          </w:rPr>
          <w:t>8</w:t>
        </w:r>
        <w:r w:rsidR="005B16F8">
          <w:rPr>
            <w:rFonts w:ascii="仿宋" w:eastAsia="仿宋" w:hAnsi="仿宋"/>
            <w:sz w:val="28"/>
          </w:rPr>
          <w:fldChar w:fldCharType="end"/>
        </w:r>
      </w:hyperlink>
    </w:p>
    <w:p w14:paraId="7FC363A1" w14:textId="77777777" w:rsidR="00F663B7" w:rsidRDefault="00302E1C">
      <w:pPr>
        <w:pStyle w:val="Style9"/>
        <w:tabs>
          <w:tab w:val="right" w:leader="dot" w:pos="8296"/>
        </w:tabs>
        <w:spacing w:line="560" w:lineRule="exact"/>
        <w:rPr>
          <w:rFonts w:ascii="仿宋" w:eastAsia="仿宋" w:hAnsi="仿宋"/>
          <w:sz w:val="28"/>
        </w:rPr>
      </w:pPr>
      <w:hyperlink w:anchor="_Toc374455094" w:history="1">
        <w:r w:rsidR="005B16F8">
          <w:rPr>
            <w:rStyle w:val="ae"/>
            <w:rFonts w:ascii="仿宋" w:eastAsia="仿宋" w:hAnsi="仿宋"/>
            <w:snapToGrid w:val="0"/>
            <w:kern w:val="0"/>
            <w:sz w:val="28"/>
          </w:rPr>
          <w:t>13.</w:t>
        </w:r>
        <w:r w:rsidR="005B16F8">
          <w:rPr>
            <w:rStyle w:val="ae"/>
            <w:rFonts w:ascii="仿宋" w:eastAsia="仿宋" w:hAnsi="仿宋" w:hint="eastAsia"/>
            <w:snapToGrid w:val="0"/>
            <w:kern w:val="0"/>
            <w:sz w:val="28"/>
          </w:rPr>
          <w:t>本合同的组成部分</w:t>
        </w:r>
        <w:r w:rsidR="005B16F8">
          <w:rPr>
            <w:rFonts w:ascii="仿宋" w:eastAsia="仿宋" w:hAnsi="仿宋"/>
            <w:sz w:val="28"/>
          </w:rPr>
          <w:tab/>
        </w:r>
        <w:r w:rsidR="005B16F8">
          <w:rPr>
            <w:rFonts w:ascii="仿宋" w:eastAsia="仿宋" w:hAnsi="仿宋"/>
            <w:sz w:val="28"/>
          </w:rPr>
          <w:fldChar w:fldCharType="begin"/>
        </w:r>
        <w:r w:rsidR="005B16F8">
          <w:rPr>
            <w:rFonts w:ascii="仿宋" w:eastAsia="仿宋" w:hAnsi="仿宋"/>
            <w:sz w:val="28"/>
          </w:rPr>
          <w:instrText xml:space="preserve"> PAGEREF _Toc374455094 \h </w:instrText>
        </w:r>
        <w:r w:rsidR="005B16F8">
          <w:rPr>
            <w:rFonts w:ascii="仿宋" w:eastAsia="仿宋" w:hAnsi="仿宋"/>
            <w:sz w:val="28"/>
          </w:rPr>
        </w:r>
        <w:r w:rsidR="005B16F8">
          <w:rPr>
            <w:rFonts w:ascii="仿宋" w:eastAsia="仿宋" w:hAnsi="仿宋"/>
            <w:sz w:val="28"/>
          </w:rPr>
          <w:fldChar w:fldCharType="separate"/>
        </w:r>
        <w:r w:rsidR="005B16F8">
          <w:rPr>
            <w:rFonts w:ascii="仿宋" w:eastAsia="仿宋" w:hAnsi="仿宋"/>
            <w:sz w:val="28"/>
          </w:rPr>
          <w:t>8</w:t>
        </w:r>
        <w:r w:rsidR="005B16F8">
          <w:rPr>
            <w:rFonts w:ascii="仿宋" w:eastAsia="仿宋" w:hAnsi="仿宋"/>
            <w:sz w:val="28"/>
          </w:rPr>
          <w:fldChar w:fldCharType="end"/>
        </w:r>
      </w:hyperlink>
    </w:p>
    <w:p w14:paraId="05D20483" w14:textId="77777777" w:rsidR="00F663B7" w:rsidRDefault="00302E1C">
      <w:pPr>
        <w:pStyle w:val="Style9"/>
        <w:tabs>
          <w:tab w:val="right" w:leader="dot" w:pos="8296"/>
        </w:tabs>
        <w:spacing w:line="560" w:lineRule="exact"/>
        <w:rPr>
          <w:rFonts w:ascii="仿宋" w:eastAsia="仿宋" w:hAnsi="仿宋"/>
          <w:sz w:val="28"/>
        </w:rPr>
      </w:pPr>
      <w:hyperlink w:anchor="_Toc374455095" w:history="1">
        <w:r w:rsidR="005B16F8">
          <w:rPr>
            <w:rStyle w:val="ae"/>
            <w:rFonts w:ascii="仿宋" w:eastAsia="仿宋" w:hAnsi="仿宋"/>
            <w:snapToGrid w:val="0"/>
            <w:kern w:val="0"/>
            <w:sz w:val="28"/>
          </w:rPr>
          <w:t>14.</w:t>
        </w:r>
        <w:r w:rsidR="005B16F8">
          <w:rPr>
            <w:rStyle w:val="ae"/>
            <w:rFonts w:ascii="仿宋" w:eastAsia="仿宋" w:hAnsi="仿宋" w:hint="eastAsia"/>
            <w:snapToGrid w:val="0"/>
            <w:kern w:val="0"/>
            <w:sz w:val="28"/>
          </w:rPr>
          <w:t>其他</w:t>
        </w:r>
        <w:r w:rsidR="005B16F8">
          <w:rPr>
            <w:rFonts w:ascii="仿宋" w:eastAsia="仿宋" w:hAnsi="仿宋"/>
            <w:sz w:val="28"/>
          </w:rPr>
          <w:tab/>
        </w:r>
        <w:bookmarkStart w:id="10" w:name="_Hlt438806087"/>
        <w:r w:rsidR="005B16F8">
          <w:rPr>
            <w:rFonts w:ascii="仿宋" w:eastAsia="仿宋" w:hAnsi="仿宋"/>
            <w:sz w:val="28"/>
          </w:rPr>
          <w:fldChar w:fldCharType="begin"/>
        </w:r>
        <w:r w:rsidR="005B16F8">
          <w:rPr>
            <w:rFonts w:ascii="仿宋" w:eastAsia="仿宋" w:hAnsi="仿宋"/>
            <w:sz w:val="28"/>
          </w:rPr>
          <w:instrText xml:space="preserve"> PAGEREF _Toc374455095 \h </w:instrText>
        </w:r>
        <w:r w:rsidR="005B16F8">
          <w:rPr>
            <w:rFonts w:ascii="仿宋" w:eastAsia="仿宋" w:hAnsi="仿宋"/>
            <w:sz w:val="28"/>
          </w:rPr>
        </w:r>
        <w:r w:rsidR="005B16F8">
          <w:rPr>
            <w:rFonts w:ascii="仿宋" w:eastAsia="仿宋" w:hAnsi="仿宋"/>
            <w:sz w:val="28"/>
          </w:rPr>
          <w:fldChar w:fldCharType="separate"/>
        </w:r>
        <w:r w:rsidR="005B16F8">
          <w:rPr>
            <w:rFonts w:ascii="仿宋" w:eastAsia="仿宋" w:hAnsi="仿宋"/>
            <w:sz w:val="28"/>
          </w:rPr>
          <w:t>8</w:t>
        </w:r>
        <w:r w:rsidR="005B16F8">
          <w:rPr>
            <w:rFonts w:ascii="仿宋" w:eastAsia="仿宋" w:hAnsi="仿宋"/>
            <w:sz w:val="28"/>
          </w:rPr>
          <w:fldChar w:fldCharType="end"/>
        </w:r>
        <w:bookmarkEnd w:id="10"/>
      </w:hyperlink>
    </w:p>
    <w:p w14:paraId="6503D427" w14:textId="77777777" w:rsidR="00F663B7" w:rsidRDefault="005B16F8">
      <w:pPr>
        <w:spacing w:line="560" w:lineRule="exact"/>
        <w:rPr>
          <w:rFonts w:ascii="仿宋" w:eastAsia="仿宋" w:hAnsi="仿宋"/>
          <w:sz w:val="28"/>
        </w:rPr>
      </w:pPr>
      <w:r>
        <w:rPr>
          <w:rFonts w:ascii="仿宋" w:eastAsia="仿宋" w:hAnsi="仿宋"/>
          <w:sz w:val="28"/>
        </w:rPr>
        <w:fldChar w:fldCharType="end"/>
      </w:r>
    </w:p>
    <w:p w14:paraId="5EEECFB5" w14:textId="77777777" w:rsidR="00F663B7" w:rsidRDefault="00F663B7">
      <w:pPr>
        <w:sectPr w:rsidR="00F663B7">
          <w:headerReference w:type="default" r:id="rId7"/>
          <w:pgSz w:w="11906" w:h="16838"/>
          <w:pgMar w:top="1440" w:right="1800" w:bottom="1440" w:left="1800" w:header="851" w:footer="992" w:gutter="0"/>
          <w:cols w:space="720"/>
          <w:docGrid w:type="lines" w:linePitch="312"/>
        </w:sectPr>
      </w:pPr>
    </w:p>
    <w:p w14:paraId="0AA3300B" w14:textId="77777777" w:rsidR="00F663B7" w:rsidRDefault="005B16F8">
      <w:pPr>
        <w:widowControl/>
        <w:spacing w:line="480" w:lineRule="exact"/>
        <w:ind w:firstLine="643"/>
        <w:jc w:val="center"/>
        <w:rPr>
          <w:rFonts w:ascii="华文中宋" w:eastAsia="华文中宋" w:hAnsi="华文中宋"/>
          <w:b/>
          <w:snapToGrid w:val="0"/>
          <w:kern w:val="0"/>
          <w:sz w:val="32"/>
        </w:rPr>
      </w:pPr>
      <w:r>
        <w:rPr>
          <w:rFonts w:ascii="华文中宋" w:eastAsia="华文中宋" w:hAnsi="华文中宋"/>
          <w:b/>
          <w:snapToGrid w:val="0"/>
          <w:kern w:val="0"/>
          <w:sz w:val="32"/>
        </w:rPr>
        <w:lastRenderedPageBreak/>
        <w:t>技术服务合同</w:t>
      </w:r>
    </w:p>
    <w:p w14:paraId="3176CEF1" w14:textId="77777777" w:rsidR="00F663B7" w:rsidRDefault="00F663B7">
      <w:pPr>
        <w:widowControl/>
        <w:spacing w:line="480" w:lineRule="exact"/>
        <w:ind w:firstLine="643"/>
        <w:jc w:val="center"/>
        <w:rPr>
          <w:rFonts w:ascii="仿宋" w:eastAsia="仿宋" w:hAnsi="仿宋"/>
          <w:b/>
          <w:snapToGrid w:val="0"/>
          <w:kern w:val="0"/>
          <w:sz w:val="32"/>
        </w:rPr>
      </w:pPr>
    </w:p>
    <w:p w14:paraId="35EDCF30" w14:textId="77777777" w:rsidR="00F663B7" w:rsidRDefault="005B16F8">
      <w:pPr>
        <w:widowControl/>
        <w:spacing w:line="480" w:lineRule="exact"/>
        <w:rPr>
          <w:rFonts w:ascii="仿宋" w:eastAsia="仿宋" w:hAnsi="仿宋"/>
          <w:snapToGrid w:val="0"/>
          <w:kern w:val="0"/>
          <w:sz w:val="28"/>
        </w:rPr>
      </w:pPr>
      <w:r>
        <w:rPr>
          <w:rFonts w:ascii="仿宋" w:eastAsia="仿宋" w:hAnsi="仿宋" w:hint="eastAsia"/>
          <w:snapToGrid w:val="0"/>
          <w:kern w:val="0"/>
          <w:sz w:val="28"/>
        </w:rPr>
        <w:t>委托方（甲方）：</w:t>
      </w:r>
      <w:r>
        <w:rPr>
          <w:rFonts w:ascii="仿宋" w:eastAsia="仿宋" w:hAnsi="仿宋" w:hint="eastAsia"/>
          <w:snapToGrid w:val="0"/>
          <w:kern w:val="0"/>
          <w:sz w:val="28"/>
          <w:u w:val="single"/>
        </w:rPr>
        <w:t xml:space="preserve">华北电力大学 </w:t>
      </w:r>
    </w:p>
    <w:p w14:paraId="7F3243E5" w14:textId="33DC6958" w:rsidR="00F663B7" w:rsidRDefault="005B16F8">
      <w:pPr>
        <w:widowControl/>
        <w:spacing w:line="480" w:lineRule="exact"/>
        <w:rPr>
          <w:rFonts w:ascii="仿宋" w:eastAsia="仿宋" w:hAnsi="仿宋"/>
          <w:snapToGrid w:val="0"/>
          <w:kern w:val="0"/>
          <w:sz w:val="28"/>
        </w:rPr>
      </w:pPr>
      <w:r>
        <w:rPr>
          <w:rFonts w:ascii="仿宋" w:eastAsia="仿宋" w:hAnsi="仿宋" w:hint="eastAsia"/>
          <w:snapToGrid w:val="0"/>
          <w:kern w:val="0"/>
          <w:sz w:val="28"/>
        </w:rPr>
        <w:t>受托方（乙方）：</w:t>
      </w:r>
      <w:r w:rsidR="00977565" w:rsidRPr="00977565">
        <w:rPr>
          <w:rFonts w:ascii="仿宋" w:eastAsia="仿宋" w:hAnsi="仿宋" w:hint="eastAsia"/>
          <w:snapToGrid w:val="0"/>
          <w:kern w:val="0"/>
          <w:sz w:val="28"/>
          <w:u w:val="single"/>
        </w:rPr>
        <w:t>北京深蓝华泰防范技术有限公司</w:t>
      </w:r>
    </w:p>
    <w:p w14:paraId="466391C4"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 xml:space="preserve">                               </w:t>
      </w:r>
    </w:p>
    <w:p w14:paraId="32B34A11" w14:textId="3F6445DD" w:rsidR="00F663B7" w:rsidRDefault="005B16F8">
      <w:pPr>
        <w:widowControl/>
        <w:spacing w:line="480" w:lineRule="exact"/>
        <w:ind w:firstLineChars="200" w:firstLine="560"/>
        <w:rPr>
          <w:rFonts w:ascii="仿宋_GB2312" w:eastAsia="仿宋_GB2312"/>
          <w:snapToGrid w:val="0"/>
          <w:kern w:val="0"/>
          <w:sz w:val="28"/>
        </w:rPr>
      </w:pPr>
      <w:proofErr w:type="gramStart"/>
      <w:r>
        <w:rPr>
          <w:rFonts w:ascii="仿宋" w:eastAsia="仿宋" w:hAnsi="仿宋" w:hint="eastAsia"/>
          <w:snapToGrid w:val="0"/>
          <w:kern w:val="0"/>
          <w:sz w:val="28"/>
        </w:rPr>
        <w:t>鉴于本</w:t>
      </w:r>
      <w:proofErr w:type="gramEnd"/>
      <w:r>
        <w:rPr>
          <w:rFonts w:ascii="仿宋" w:eastAsia="仿宋" w:hAnsi="仿宋" w:hint="eastAsia"/>
          <w:snapToGrid w:val="0"/>
          <w:kern w:val="0"/>
          <w:sz w:val="28"/>
        </w:rPr>
        <w:t>合同为甲方委托乙方就</w:t>
      </w:r>
      <w:r>
        <w:rPr>
          <w:rFonts w:ascii="仿宋" w:eastAsia="仿宋" w:hAnsi="仿宋" w:hint="eastAsia"/>
          <w:snapToGrid w:val="0"/>
          <w:kern w:val="0"/>
          <w:sz w:val="28"/>
          <w:u w:val="single"/>
        </w:rPr>
        <w:t xml:space="preserve"> </w:t>
      </w:r>
      <w:r w:rsidR="00977565" w:rsidRPr="00977565">
        <w:rPr>
          <w:rFonts w:ascii="仿宋" w:eastAsia="仿宋" w:hAnsi="仿宋" w:hint="eastAsia"/>
          <w:snapToGrid w:val="0"/>
          <w:kern w:val="0"/>
          <w:sz w:val="28"/>
          <w:u w:val="single"/>
        </w:rPr>
        <w:t>重要部位安全监控信息系统设计</w:t>
      </w:r>
      <w:r w:rsidR="00863EFD">
        <w:rPr>
          <w:rFonts w:ascii="仿宋" w:eastAsia="仿宋" w:hAnsi="仿宋" w:hint="eastAsia"/>
          <w:snapToGrid w:val="0"/>
          <w:kern w:val="0"/>
          <w:sz w:val="28"/>
          <w:u w:val="single"/>
        </w:rPr>
        <w:t xml:space="preserve"> </w:t>
      </w:r>
      <w:r>
        <w:rPr>
          <w:rFonts w:ascii="仿宋" w:eastAsia="仿宋" w:hAnsi="仿宋" w:hint="eastAsia"/>
          <w:snapToGrid w:val="0"/>
          <w:kern w:val="0"/>
          <w:sz w:val="28"/>
        </w:rPr>
        <w:t>项目进行的专项技术服务，并支付相应的技术服务报酬。为明确各自的权利和义务，双方经过平等协商，根据《中华人民共和国合同法》等有关法律法规的规定，订立本合同。</w:t>
      </w:r>
    </w:p>
    <w:p w14:paraId="232D3A3B" w14:textId="77777777" w:rsidR="00F663B7" w:rsidRDefault="005B16F8">
      <w:pPr>
        <w:widowControl/>
        <w:spacing w:line="480" w:lineRule="exact"/>
        <w:ind w:firstLineChars="196" w:firstLine="549"/>
        <w:outlineLvl w:val="1"/>
        <w:rPr>
          <w:rFonts w:ascii="黑体" w:eastAsia="黑体"/>
          <w:snapToGrid w:val="0"/>
          <w:kern w:val="0"/>
          <w:sz w:val="28"/>
        </w:rPr>
      </w:pPr>
      <w:bookmarkStart w:id="11" w:name="_Toc374455082"/>
      <w:bookmarkStart w:id="12" w:name="_Toc363053358"/>
      <w:r>
        <w:rPr>
          <w:rFonts w:ascii="黑体" w:eastAsia="黑体" w:hint="eastAsia"/>
          <w:snapToGrid w:val="0"/>
          <w:kern w:val="0"/>
          <w:sz w:val="28"/>
        </w:rPr>
        <w:t>1.技术服务项目概要</w:t>
      </w:r>
      <w:bookmarkEnd w:id="11"/>
      <w:bookmarkEnd w:id="12"/>
      <w:r>
        <w:rPr>
          <w:rFonts w:ascii="黑体" w:eastAsia="黑体" w:hint="eastAsia"/>
          <w:snapToGrid w:val="0"/>
          <w:kern w:val="0"/>
          <w:sz w:val="28"/>
        </w:rPr>
        <w:t xml:space="preserve"> </w:t>
      </w:r>
    </w:p>
    <w:p w14:paraId="191FAAEC" w14:textId="25DBAF52" w:rsidR="00F663B7" w:rsidRDefault="005B16F8" w:rsidP="00D333CA">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1.1技术服务的目标：</w:t>
      </w:r>
      <w:r w:rsidR="00D333CA" w:rsidRPr="00D333CA">
        <w:rPr>
          <w:rFonts w:ascii="仿宋" w:eastAsia="仿宋" w:hAnsi="仿宋" w:hint="eastAsia"/>
          <w:snapToGrid w:val="0"/>
          <w:kern w:val="0"/>
          <w:sz w:val="28"/>
          <w:u w:val="single"/>
        </w:rPr>
        <w:t>为进一步</w:t>
      </w:r>
      <w:r w:rsidR="00977565">
        <w:rPr>
          <w:rFonts w:ascii="仿宋" w:eastAsia="仿宋" w:hAnsi="仿宋" w:hint="eastAsia"/>
          <w:snapToGrid w:val="0"/>
          <w:kern w:val="0"/>
          <w:sz w:val="28"/>
          <w:u w:val="single"/>
        </w:rPr>
        <w:t>提高</w:t>
      </w:r>
      <w:r w:rsidR="00977565" w:rsidRPr="00977565">
        <w:rPr>
          <w:rFonts w:ascii="仿宋" w:eastAsia="仿宋" w:hAnsi="仿宋" w:hint="eastAsia"/>
          <w:snapToGrid w:val="0"/>
          <w:kern w:val="0"/>
          <w:sz w:val="28"/>
          <w:u w:val="single"/>
        </w:rPr>
        <w:t>重要部位安全监控</w:t>
      </w:r>
      <w:r w:rsidR="00977565">
        <w:rPr>
          <w:rFonts w:ascii="仿宋" w:eastAsia="仿宋" w:hAnsi="仿宋" w:hint="eastAsia"/>
          <w:snapToGrid w:val="0"/>
          <w:kern w:val="0"/>
          <w:sz w:val="28"/>
          <w:u w:val="single"/>
        </w:rPr>
        <w:t>的信息化程度</w:t>
      </w:r>
      <w:r w:rsidR="00D333CA">
        <w:rPr>
          <w:rFonts w:ascii="仿宋" w:eastAsia="仿宋" w:hAnsi="仿宋" w:hint="eastAsia"/>
          <w:snapToGrid w:val="0"/>
          <w:kern w:val="0"/>
          <w:sz w:val="28"/>
          <w:u w:val="single"/>
        </w:rPr>
        <w:t>，</w:t>
      </w:r>
      <w:r w:rsidR="00977565">
        <w:rPr>
          <w:rFonts w:ascii="仿宋" w:eastAsia="仿宋" w:hAnsi="仿宋" w:hint="eastAsia"/>
          <w:snapToGrid w:val="0"/>
          <w:kern w:val="0"/>
          <w:sz w:val="28"/>
          <w:u w:val="single"/>
        </w:rPr>
        <w:t>在安防监控中引入物联网新技术，</w:t>
      </w:r>
      <w:r w:rsidR="00D333CA">
        <w:rPr>
          <w:rFonts w:ascii="仿宋" w:eastAsia="仿宋" w:hAnsi="仿宋" w:hint="eastAsia"/>
          <w:snapToGrid w:val="0"/>
          <w:kern w:val="0"/>
          <w:sz w:val="28"/>
          <w:u w:val="single"/>
        </w:rPr>
        <w:t>针对</w:t>
      </w:r>
      <w:r w:rsidR="00977565">
        <w:rPr>
          <w:rFonts w:ascii="仿宋" w:eastAsia="仿宋" w:hAnsi="仿宋" w:hint="eastAsia"/>
          <w:snapToGrid w:val="0"/>
          <w:kern w:val="0"/>
          <w:sz w:val="28"/>
          <w:u w:val="single"/>
        </w:rPr>
        <w:t>电网工程等重要部位的信息化监控技术进行专题研究，</w:t>
      </w:r>
      <w:r w:rsidR="00433B7B">
        <w:rPr>
          <w:rFonts w:ascii="仿宋" w:eastAsia="仿宋" w:hAnsi="仿宋" w:hint="eastAsia"/>
          <w:snapToGrid w:val="0"/>
          <w:kern w:val="0"/>
          <w:sz w:val="28"/>
          <w:u w:val="single"/>
        </w:rPr>
        <w:t>提供</w:t>
      </w:r>
      <w:r w:rsidR="00433B7B" w:rsidRPr="00977565">
        <w:rPr>
          <w:rFonts w:ascii="仿宋" w:eastAsia="仿宋" w:hAnsi="仿宋" w:hint="eastAsia"/>
          <w:snapToGrid w:val="0"/>
          <w:kern w:val="0"/>
          <w:sz w:val="28"/>
          <w:u w:val="single"/>
        </w:rPr>
        <w:t>重要部位安全监控</w:t>
      </w:r>
      <w:r w:rsidR="00433B7B">
        <w:rPr>
          <w:rFonts w:ascii="仿宋" w:eastAsia="仿宋" w:hAnsi="仿宋" w:hint="eastAsia"/>
          <w:snapToGrid w:val="0"/>
          <w:kern w:val="0"/>
          <w:sz w:val="28"/>
          <w:u w:val="single"/>
        </w:rPr>
        <w:t>的</w:t>
      </w:r>
      <w:r w:rsidR="00433B7B" w:rsidRPr="00977565">
        <w:rPr>
          <w:rFonts w:ascii="仿宋" w:eastAsia="仿宋" w:hAnsi="仿宋" w:hint="eastAsia"/>
          <w:snapToGrid w:val="0"/>
          <w:kern w:val="0"/>
          <w:sz w:val="28"/>
          <w:u w:val="single"/>
        </w:rPr>
        <w:t>信息系统设计</w:t>
      </w:r>
      <w:r w:rsidR="002877FA">
        <w:rPr>
          <w:rFonts w:ascii="仿宋" w:eastAsia="仿宋" w:hAnsi="仿宋" w:hint="eastAsia"/>
          <w:snapToGrid w:val="0"/>
          <w:kern w:val="0"/>
          <w:sz w:val="28"/>
          <w:u w:val="single"/>
        </w:rPr>
        <w:t>方案</w:t>
      </w:r>
      <w:r>
        <w:rPr>
          <w:rFonts w:ascii="仿宋" w:eastAsia="仿宋" w:hAnsi="仿宋" w:hint="eastAsia"/>
          <w:snapToGrid w:val="0"/>
          <w:kern w:val="0"/>
          <w:sz w:val="28"/>
          <w:u w:val="single"/>
        </w:rPr>
        <w:t>。</w:t>
      </w:r>
    </w:p>
    <w:p w14:paraId="6EECF021" w14:textId="77777777" w:rsidR="00F663B7" w:rsidRDefault="005B16F8">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1.2技术服务的内容：</w:t>
      </w:r>
    </w:p>
    <w:p w14:paraId="2F2AEA12" w14:textId="57277B40" w:rsidR="00F663B7" w:rsidRDefault="005B16F8">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u w:val="single"/>
        </w:rPr>
        <w:t>（1）</w:t>
      </w:r>
      <w:r w:rsidR="00433B7B">
        <w:rPr>
          <w:rFonts w:ascii="仿宋" w:eastAsia="仿宋" w:hAnsi="仿宋" w:hint="eastAsia"/>
          <w:snapToGrid w:val="0"/>
          <w:kern w:val="0"/>
          <w:sz w:val="28"/>
          <w:u w:val="single"/>
        </w:rPr>
        <w:t>在安防工程中研究并应用物联网技术；</w:t>
      </w:r>
      <w:r w:rsidR="00433B7B">
        <w:rPr>
          <w:rFonts w:ascii="仿宋" w:eastAsia="仿宋" w:hAnsi="仿宋"/>
          <w:snapToGrid w:val="0"/>
          <w:kern w:val="0"/>
          <w:sz w:val="28"/>
          <w:u w:val="single"/>
        </w:rPr>
        <w:t xml:space="preserve"> </w:t>
      </w:r>
    </w:p>
    <w:p w14:paraId="1C6279ED" w14:textId="3F017D6F" w:rsidR="00F663B7" w:rsidRDefault="005B16F8">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u w:val="single"/>
        </w:rPr>
        <w:t>（2）</w:t>
      </w:r>
      <w:r w:rsidR="00433B7B">
        <w:rPr>
          <w:rFonts w:ascii="仿宋" w:eastAsia="仿宋" w:hAnsi="仿宋" w:hint="eastAsia"/>
          <w:snapToGrid w:val="0"/>
          <w:kern w:val="0"/>
          <w:sz w:val="28"/>
          <w:u w:val="single"/>
        </w:rPr>
        <w:t>针对电网工程等重要部位的信息化监控技术进行专题研究，提供</w:t>
      </w:r>
      <w:r w:rsidR="00433B7B" w:rsidRPr="00977565">
        <w:rPr>
          <w:rFonts w:ascii="仿宋" w:eastAsia="仿宋" w:hAnsi="仿宋" w:hint="eastAsia"/>
          <w:snapToGrid w:val="0"/>
          <w:kern w:val="0"/>
          <w:sz w:val="28"/>
          <w:u w:val="single"/>
        </w:rPr>
        <w:t>重要部位安全监控</w:t>
      </w:r>
      <w:r w:rsidR="00433B7B">
        <w:rPr>
          <w:rFonts w:ascii="仿宋" w:eastAsia="仿宋" w:hAnsi="仿宋" w:hint="eastAsia"/>
          <w:snapToGrid w:val="0"/>
          <w:kern w:val="0"/>
          <w:sz w:val="28"/>
          <w:u w:val="single"/>
        </w:rPr>
        <w:t>的</w:t>
      </w:r>
      <w:r w:rsidR="00433B7B" w:rsidRPr="00977565">
        <w:rPr>
          <w:rFonts w:ascii="仿宋" w:eastAsia="仿宋" w:hAnsi="仿宋" w:hint="eastAsia"/>
          <w:snapToGrid w:val="0"/>
          <w:kern w:val="0"/>
          <w:sz w:val="28"/>
          <w:u w:val="single"/>
        </w:rPr>
        <w:t>信息系统设计</w:t>
      </w:r>
      <w:r w:rsidR="00433B7B">
        <w:rPr>
          <w:rFonts w:ascii="仿宋" w:eastAsia="仿宋" w:hAnsi="仿宋" w:hint="eastAsia"/>
          <w:snapToGrid w:val="0"/>
          <w:kern w:val="0"/>
          <w:sz w:val="28"/>
          <w:u w:val="single"/>
        </w:rPr>
        <w:t>方案。</w:t>
      </w:r>
    </w:p>
    <w:p w14:paraId="08EC3438" w14:textId="77777777" w:rsidR="00F663B7" w:rsidRDefault="005B16F8">
      <w:pPr>
        <w:widowControl/>
        <w:spacing w:line="480" w:lineRule="exact"/>
        <w:ind w:firstLineChars="196" w:firstLine="549"/>
        <w:outlineLvl w:val="1"/>
        <w:rPr>
          <w:rFonts w:ascii="黑体" w:eastAsia="黑体"/>
          <w:snapToGrid w:val="0"/>
          <w:kern w:val="0"/>
          <w:sz w:val="28"/>
        </w:rPr>
      </w:pPr>
      <w:bookmarkStart w:id="13" w:name="_Toc374455083"/>
      <w:bookmarkStart w:id="14" w:name="_Toc363053359"/>
      <w:r>
        <w:rPr>
          <w:rFonts w:ascii="黑体" w:eastAsia="黑体" w:hint="eastAsia"/>
          <w:snapToGrid w:val="0"/>
          <w:kern w:val="0"/>
          <w:sz w:val="28"/>
        </w:rPr>
        <w:t>2.技术服务具体要求</w:t>
      </w:r>
      <w:bookmarkEnd w:id="13"/>
      <w:bookmarkEnd w:id="14"/>
    </w:p>
    <w:p w14:paraId="689C07E1" w14:textId="3119E883" w:rsidR="00F663B7" w:rsidRDefault="005B16F8">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2.1技术服务地点：</w:t>
      </w:r>
      <w:r>
        <w:rPr>
          <w:rFonts w:ascii="仿宋" w:eastAsia="仿宋" w:hAnsi="仿宋" w:hint="eastAsia"/>
          <w:snapToGrid w:val="0"/>
          <w:kern w:val="0"/>
          <w:sz w:val="28"/>
          <w:u w:val="single"/>
        </w:rPr>
        <w:t>根据项目进展情况由甲乙双方协商确定。</w:t>
      </w:r>
    </w:p>
    <w:p w14:paraId="44E74424" w14:textId="779363AC" w:rsidR="00F663B7" w:rsidRDefault="005B16F8">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2.2技术服务期限：</w:t>
      </w:r>
      <w:r w:rsidR="008835CD">
        <w:rPr>
          <w:rFonts w:ascii="仿宋" w:eastAsia="仿宋" w:hAnsi="仿宋" w:hint="eastAsia"/>
          <w:snapToGrid w:val="0"/>
          <w:kern w:val="0"/>
          <w:sz w:val="28"/>
          <w:u w:val="single"/>
        </w:rPr>
        <w:t>自合同签订起</w:t>
      </w:r>
      <w:r>
        <w:rPr>
          <w:rFonts w:ascii="仿宋" w:eastAsia="仿宋" w:hAnsi="仿宋" w:hint="eastAsia"/>
          <w:snapToGrid w:val="0"/>
          <w:kern w:val="0"/>
          <w:sz w:val="28"/>
          <w:u w:val="single"/>
        </w:rPr>
        <w:t>--</w:t>
      </w:r>
      <w:r>
        <w:rPr>
          <w:rFonts w:ascii="仿宋" w:eastAsia="仿宋" w:hAnsi="仿宋"/>
          <w:snapToGrid w:val="0"/>
          <w:kern w:val="0"/>
          <w:sz w:val="28"/>
          <w:u w:val="single"/>
        </w:rPr>
        <w:t>202</w:t>
      </w:r>
      <w:r w:rsidR="00D33316">
        <w:rPr>
          <w:rFonts w:ascii="仿宋" w:eastAsia="仿宋" w:hAnsi="仿宋"/>
          <w:snapToGrid w:val="0"/>
          <w:kern w:val="0"/>
          <w:sz w:val="28"/>
          <w:u w:val="single"/>
        </w:rPr>
        <w:t>2</w:t>
      </w:r>
      <w:r>
        <w:rPr>
          <w:rFonts w:ascii="仿宋" w:eastAsia="仿宋" w:hAnsi="仿宋"/>
          <w:snapToGrid w:val="0"/>
          <w:kern w:val="0"/>
          <w:sz w:val="28"/>
          <w:u w:val="single"/>
        </w:rPr>
        <w:t>年</w:t>
      </w:r>
      <w:r w:rsidR="00433B7B">
        <w:rPr>
          <w:rFonts w:ascii="仿宋" w:eastAsia="仿宋" w:hAnsi="仿宋"/>
          <w:snapToGrid w:val="0"/>
          <w:kern w:val="0"/>
          <w:sz w:val="28"/>
          <w:u w:val="single"/>
        </w:rPr>
        <w:t>11</w:t>
      </w:r>
      <w:r>
        <w:rPr>
          <w:rFonts w:ascii="仿宋" w:eastAsia="仿宋" w:hAnsi="仿宋"/>
          <w:snapToGrid w:val="0"/>
          <w:kern w:val="0"/>
          <w:sz w:val="28"/>
          <w:u w:val="single"/>
        </w:rPr>
        <w:t>月</w:t>
      </w:r>
      <w:r w:rsidR="00433B7B">
        <w:rPr>
          <w:rFonts w:ascii="仿宋" w:eastAsia="仿宋" w:hAnsi="仿宋"/>
          <w:snapToGrid w:val="0"/>
          <w:kern w:val="0"/>
          <w:sz w:val="28"/>
          <w:u w:val="single"/>
        </w:rPr>
        <w:t>3</w:t>
      </w:r>
      <w:r w:rsidR="00863EFD">
        <w:rPr>
          <w:rFonts w:ascii="仿宋" w:eastAsia="仿宋" w:hAnsi="仿宋"/>
          <w:snapToGrid w:val="0"/>
          <w:kern w:val="0"/>
          <w:sz w:val="28"/>
          <w:u w:val="single"/>
        </w:rPr>
        <w:t>0</w:t>
      </w:r>
      <w:r w:rsidR="00863EFD">
        <w:rPr>
          <w:rFonts w:ascii="仿宋" w:eastAsia="仿宋" w:hAnsi="仿宋" w:hint="eastAsia"/>
          <w:snapToGrid w:val="0"/>
          <w:kern w:val="0"/>
          <w:sz w:val="28"/>
          <w:u w:val="single"/>
        </w:rPr>
        <w:t>日</w:t>
      </w:r>
      <w:r>
        <w:rPr>
          <w:rFonts w:ascii="仿宋" w:eastAsia="仿宋" w:hAnsi="仿宋" w:hint="eastAsia"/>
          <w:snapToGrid w:val="0"/>
          <w:kern w:val="0"/>
          <w:sz w:val="28"/>
          <w:u w:val="single"/>
        </w:rPr>
        <w:t>。</w:t>
      </w:r>
    </w:p>
    <w:p w14:paraId="772DE726"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2.3技术服务进度：</w:t>
      </w:r>
    </w:p>
    <w:p w14:paraId="3709A759" w14:textId="2D8E8890" w:rsidR="00F663B7" w:rsidRDefault="005B16F8">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u w:val="single"/>
        </w:rPr>
        <w:t>（1）</w:t>
      </w:r>
      <w:r w:rsidR="00433B7B">
        <w:rPr>
          <w:rFonts w:ascii="仿宋" w:eastAsia="仿宋" w:hAnsi="仿宋" w:hint="eastAsia"/>
          <w:snapToGrid w:val="0"/>
          <w:kern w:val="0"/>
          <w:sz w:val="28"/>
          <w:u w:val="single"/>
        </w:rPr>
        <w:t>在2</w:t>
      </w:r>
      <w:r w:rsidR="00433B7B">
        <w:rPr>
          <w:rFonts w:ascii="仿宋" w:eastAsia="仿宋" w:hAnsi="仿宋"/>
          <w:snapToGrid w:val="0"/>
          <w:kern w:val="0"/>
          <w:sz w:val="28"/>
          <w:u w:val="single"/>
        </w:rPr>
        <w:t>022年</w:t>
      </w:r>
      <w:r w:rsidR="00433B7B">
        <w:rPr>
          <w:rFonts w:ascii="仿宋" w:eastAsia="仿宋" w:hAnsi="仿宋" w:hint="eastAsia"/>
          <w:snapToGrid w:val="0"/>
          <w:kern w:val="0"/>
          <w:sz w:val="28"/>
          <w:u w:val="single"/>
        </w:rPr>
        <w:t>1</w:t>
      </w:r>
      <w:r w:rsidR="00433B7B">
        <w:rPr>
          <w:rFonts w:ascii="仿宋" w:eastAsia="仿宋" w:hAnsi="仿宋"/>
          <w:snapToGrid w:val="0"/>
          <w:kern w:val="0"/>
          <w:sz w:val="28"/>
          <w:u w:val="single"/>
        </w:rPr>
        <w:t>0月</w:t>
      </w:r>
      <w:r w:rsidR="00433B7B">
        <w:rPr>
          <w:rFonts w:ascii="仿宋" w:eastAsia="仿宋" w:hAnsi="仿宋" w:hint="eastAsia"/>
          <w:snapToGrid w:val="0"/>
          <w:kern w:val="0"/>
          <w:sz w:val="28"/>
          <w:u w:val="single"/>
        </w:rPr>
        <w:t>1</w:t>
      </w:r>
      <w:r w:rsidR="00433B7B">
        <w:rPr>
          <w:rFonts w:ascii="仿宋" w:eastAsia="仿宋" w:hAnsi="仿宋"/>
          <w:snapToGrid w:val="0"/>
          <w:kern w:val="0"/>
          <w:sz w:val="28"/>
          <w:u w:val="single"/>
        </w:rPr>
        <w:t>0日前，完成</w:t>
      </w:r>
      <w:r w:rsidR="00433B7B">
        <w:rPr>
          <w:rFonts w:ascii="仿宋" w:eastAsia="仿宋" w:hAnsi="仿宋" w:hint="eastAsia"/>
          <w:snapToGrid w:val="0"/>
          <w:kern w:val="0"/>
          <w:sz w:val="28"/>
          <w:u w:val="single"/>
        </w:rPr>
        <w:t>针对电网工程等重要部位的信息化监控技术的专题研究工作；</w:t>
      </w:r>
    </w:p>
    <w:p w14:paraId="0865D5A1" w14:textId="314D52E1" w:rsidR="00F663B7" w:rsidRDefault="005B16F8">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u w:val="single"/>
        </w:rPr>
        <w:t>（2）</w:t>
      </w:r>
      <w:r w:rsidR="00433B7B">
        <w:rPr>
          <w:rFonts w:ascii="仿宋" w:eastAsia="仿宋" w:hAnsi="仿宋" w:hint="eastAsia"/>
          <w:snapToGrid w:val="0"/>
          <w:kern w:val="0"/>
          <w:sz w:val="28"/>
          <w:u w:val="single"/>
        </w:rPr>
        <w:t>在</w:t>
      </w:r>
      <w:r w:rsidR="005A361E">
        <w:rPr>
          <w:rFonts w:ascii="仿宋" w:eastAsia="仿宋" w:hAnsi="仿宋"/>
          <w:snapToGrid w:val="0"/>
          <w:kern w:val="0"/>
          <w:sz w:val="28"/>
          <w:u w:val="single"/>
        </w:rPr>
        <w:t>2022</w:t>
      </w:r>
      <w:r w:rsidR="00247F32">
        <w:rPr>
          <w:rFonts w:ascii="仿宋" w:eastAsia="仿宋" w:hAnsi="仿宋" w:hint="eastAsia"/>
          <w:snapToGrid w:val="0"/>
          <w:kern w:val="0"/>
          <w:sz w:val="28"/>
          <w:u w:val="single"/>
        </w:rPr>
        <w:t>年</w:t>
      </w:r>
      <w:r w:rsidR="00433B7B">
        <w:rPr>
          <w:rFonts w:ascii="仿宋" w:eastAsia="仿宋" w:hAnsi="仿宋"/>
          <w:snapToGrid w:val="0"/>
          <w:kern w:val="0"/>
          <w:sz w:val="28"/>
          <w:u w:val="single"/>
        </w:rPr>
        <w:t>10</w:t>
      </w:r>
      <w:r w:rsidR="00863EFD">
        <w:rPr>
          <w:rFonts w:ascii="仿宋" w:eastAsia="仿宋" w:hAnsi="仿宋" w:hint="eastAsia"/>
          <w:snapToGrid w:val="0"/>
          <w:kern w:val="0"/>
          <w:sz w:val="28"/>
          <w:u w:val="single"/>
        </w:rPr>
        <w:t>月</w:t>
      </w:r>
      <w:r w:rsidR="00433B7B">
        <w:rPr>
          <w:rFonts w:ascii="仿宋" w:eastAsia="仿宋" w:hAnsi="仿宋"/>
          <w:snapToGrid w:val="0"/>
          <w:kern w:val="0"/>
          <w:sz w:val="28"/>
          <w:u w:val="single"/>
        </w:rPr>
        <w:t>3</w:t>
      </w:r>
      <w:r w:rsidR="00863EFD">
        <w:rPr>
          <w:rFonts w:ascii="仿宋" w:eastAsia="仿宋" w:hAnsi="仿宋"/>
          <w:snapToGrid w:val="0"/>
          <w:kern w:val="0"/>
          <w:sz w:val="28"/>
          <w:u w:val="single"/>
        </w:rPr>
        <w:t>0</w:t>
      </w:r>
      <w:r w:rsidR="00863EFD">
        <w:rPr>
          <w:rFonts w:ascii="仿宋" w:eastAsia="仿宋" w:hAnsi="仿宋" w:hint="eastAsia"/>
          <w:snapToGrid w:val="0"/>
          <w:kern w:val="0"/>
          <w:sz w:val="28"/>
          <w:u w:val="single"/>
        </w:rPr>
        <w:t>日</w:t>
      </w:r>
      <w:r w:rsidR="00433B7B">
        <w:rPr>
          <w:rFonts w:ascii="仿宋" w:eastAsia="仿宋" w:hAnsi="仿宋" w:hint="eastAsia"/>
          <w:snapToGrid w:val="0"/>
          <w:kern w:val="0"/>
          <w:sz w:val="28"/>
          <w:u w:val="single"/>
        </w:rPr>
        <w:t>前</w:t>
      </w:r>
      <w:r>
        <w:rPr>
          <w:rFonts w:ascii="仿宋" w:eastAsia="仿宋" w:hAnsi="仿宋" w:hint="eastAsia"/>
          <w:snapToGrid w:val="0"/>
          <w:kern w:val="0"/>
          <w:sz w:val="28"/>
          <w:u w:val="single"/>
        </w:rPr>
        <w:t>，</w:t>
      </w:r>
      <w:r w:rsidR="00247F32">
        <w:rPr>
          <w:rFonts w:ascii="仿宋" w:eastAsia="仿宋" w:hAnsi="仿宋" w:hint="eastAsia"/>
          <w:snapToGrid w:val="0"/>
          <w:kern w:val="0"/>
          <w:sz w:val="28"/>
          <w:u w:val="single"/>
        </w:rPr>
        <w:t>完成</w:t>
      </w:r>
      <w:r w:rsidR="00433B7B">
        <w:rPr>
          <w:rFonts w:ascii="仿宋" w:eastAsia="仿宋" w:hAnsi="仿宋" w:hint="eastAsia"/>
          <w:snapToGrid w:val="0"/>
          <w:kern w:val="0"/>
          <w:sz w:val="28"/>
          <w:u w:val="single"/>
        </w:rPr>
        <w:t>并提供</w:t>
      </w:r>
      <w:r w:rsidR="00433B7B" w:rsidRPr="00977565">
        <w:rPr>
          <w:rFonts w:ascii="仿宋" w:eastAsia="仿宋" w:hAnsi="仿宋" w:hint="eastAsia"/>
          <w:snapToGrid w:val="0"/>
          <w:kern w:val="0"/>
          <w:sz w:val="28"/>
          <w:u w:val="single"/>
        </w:rPr>
        <w:t>重要部位安全监控</w:t>
      </w:r>
      <w:r w:rsidR="00433B7B">
        <w:rPr>
          <w:rFonts w:ascii="仿宋" w:eastAsia="仿宋" w:hAnsi="仿宋" w:hint="eastAsia"/>
          <w:snapToGrid w:val="0"/>
          <w:kern w:val="0"/>
          <w:sz w:val="28"/>
          <w:u w:val="single"/>
        </w:rPr>
        <w:t>的</w:t>
      </w:r>
      <w:r w:rsidR="00433B7B" w:rsidRPr="00977565">
        <w:rPr>
          <w:rFonts w:ascii="仿宋" w:eastAsia="仿宋" w:hAnsi="仿宋" w:hint="eastAsia"/>
          <w:snapToGrid w:val="0"/>
          <w:kern w:val="0"/>
          <w:sz w:val="28"/>
          <w:u w:val="single"/>
        </w:rPr>
        <w:t>信息系统设计</w:t>
      </w:r>
      <w:r w:rsidR="00433B7B">
        <w:rPr>
          <w:rFonts w:ascii="仿宋" w:eastAsia="仿宋" w:hAnsi="仿宋" w:hint="eastAsia"/>
          <w:snapToGrid w:val="0"/>
          <w:kern w:val="0"/>
          <w:sz w:val="28"/>
          <w:u w:val="single"/>
        </w:rPr>
        <w:t>方案。</w:t>
      </w:r>
    </w:p>
    <w:p w14:paraId="22168284" w14:textId="77777777" w:rsidR="00F663B7" w:rsidRDefault="005B16F8">
      <w:pPr>
        <w:widowControl/>
        <w:spacing w:line="480" w:lineRule="exact"/>
        <w:ind w:firstLine="560"/>
        <w:rPr>
          <w:rFonts w:ascii="仿宋_GB2312" w:eastAsia="仿宋_GB2312"/>
          <w:snapToGrid w:val="0"/>
          <w:kern w:val="0"/>
          <w:sz w:val="28"/>
          <w:u w:val="single"/>
        </w:rPr>
      </w:pPr>
      <w:r>
        <w:rPr>
          <w:rFonts w:ascii="仿宋" w:eastAsia="仿宋" w:hAnsi="仿宋" w:hint="eastAsia"/>
          <w:snapToGrid w:val="0"/>
          <w:kern w:val="0"/>
          <w:sz w:val="28"/>
        </w:rPr>
        <w:t>2.4技术服务质量要求：</w:t>
      </w:r>
      <w:r>
        <w:rPr>
          <w:rFonts w:ascii="仿宋" w:eastAsia="仿宋" w:hAnsi="仿宋" w:hint="eastAsia"/>
          <w:snapToGrid w:val="0"/>
          <w:kern w:val="0"/>
          <w:sz w:val="28"/>
          <w:u w:val="single"/>
        </w:rPr>
        <w:t xml:space="preserve"> 满足甲方要求。</w:t>
      </w:r>
    </w:p>
    <w:p w14:paraId="5499B474" w14:textId="77777777" w:rsidR="00F663B7" w:rsidRDefault="005B16F8">
      <w:pPr>
        <w:widowControl/>
        <w:spacing w:line="480" w:lineRule="exact"/>
        <w:ind w:firstLineChars="196" w:firstLine="549"/>
        <w:outlineLvl w:val="1"/>
        <w:rPr>
          <w:rFonts w:ascii="仿宋_GB2312" w:eastAsia="仿宋_GB2312"/>
          <w:snapToGrid w:val="0"/>
          <w:kern w:val="0"/>
          <w:sz w:val="28"/>
        </w:rPr>
      </w:pPr>
      <w:bookmarkStart w:id="15" w:name="_Toc374455084"/>
      <w:bookmarkStart w:id="16" w:name="_Toc363053360"/>
      <w:r>
        <w:rPr>
          <w:rFonts w:ascii="黑体" w:eastAsia="黑体" w:hint="eastAsia"/>
          <w:snapToGrid w:val="0"/>
          <w:kern w:val="0"/>
          <w:sz w:val="28"/>
        </w:rPr>
        <w:t>3.甲方提供的工作条件及协作事项</w:t>
      </w:r>
      <w:bookmarkEnd w:id="15"/>
      <w:bookmarkEnd w:id="16"/>
    </w:p>
    <w:p w14:paraId="27ACB051" w14:textId="77777777" w:rsidR="00F663B7" w:rsidRDefault="005B16F8">
      <w:pPr>
        <w:widowControl/>
        <w:tabs>
          <w:tab w:val="left" w:pos="900"/>
        </w:tabs>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lastRenderedPageBreak/>
        <w:t>3.1提供的工作条件：</w:t>
      </w:r>
    </w:p>
    <w:p w14:paraId="26F4D5AA" w14:textId="77777777" w:rsidR="00F663B7" w:rsidRDefault="005B16F8">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u w:val="single"/>
        </w:rPr>
        <w:t>根据项目研究进展情况，具体工作地点和条件由甲乙双方商定。</w:t>
      </w:r>
    </w:p>
    <w:p w14:paraId="19B5A41E" w14:textId="77777777" w:rsidR="00F663B7" w:rsidRDefault="005B16F8">
      <w:pPr>
        <w:widowControl/>
        <w:tabs>
          <w:tab w:val="left" w:pos="900"/>
        </w:tabs>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3.2提供的技术资料：</w:t>
      </w:r>
    </w:p>
    <w:p w14:paraId="6865BFB4" w14:textId="36974429" w:rsidR="00F663B7" w:rsidRDefault="005B16F8">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u w:val="single"/>
        </w:rPr>
        <w:t>根据项目研究进展情况，</w:t>
      </w:r>
      <w:r w:rsidR="00863EFD">
        <w:rPr>
          <w:rFonts w:ascii="仿宋" w:eastAsia="仿宋" w:hAnsi="仿宋" w:hint="eastAsia"/>
          <w:snapToGrid w:val="0"/>
          <w:kern w:val="0"/>
          <w:sz w:val="28"/>
          <w:u w:val="single"/>
        </w:rPr>
        <w:t>乙方</w:t>
      </w:r>
      <w:r>
        <w:rPr>
          <w:rFonts w:ascii="仿宋" w:eastAsia="仿宋" w:hAnsi="仿宋" w:hint="eastAsia"/>
          <w:snapToGrid w:val="0"/>
          <w:kern w:val="0"/>
          <w:sz w:val="28"/>
          <w:u w:val="single"/>
        </w:rPr>
        <w:t>提供</w:t>
      </w:r>
      <w:r w:rsidR="00863EFD">
        <w:rPr>
          <w:rFonts w:ascii="仿宋" w:eastAsia="仿宋" w:hAnsi="仿宋" w:hint="eastAsia"/>
          <w:snapToGrid w:val="0"/>
          <w:kern w:val="0"/>
          <w:sz w:val="28"/>
          <w:u w:val="single"/>
        </w:rPr>
        <w:t>软件开发相关文档</w:t>
      </w:r>
      <w:r>
        <w:rPr>
          <w:rFonts w:ascii="仿宋" w:eastAsia="仿宋" w:hAnsi="仿宋" w:hint="eastAsia"/>
          <w:snapToGrid w:val="0"/>
          <w:kern w:val="0"/>
          <w:sz w:val="28"/>
          <w:u w:val="single"/>
        </w:rPr>
        <w:t>和</w:t>
      </w:r>
      <w:r w:rsidR="00863EFD">
        <w:rPr>
          <w:rFonts w:ascii="仿宋" w:eastAsia="仿宋" w:hAnsi="仿宋" w:hint="eastAsia"/>
          <w:snapToGrid w:val="0"/>
          <w:kern w:val="0"/>
          <w:sz w:val="28"/>
          <w:u w:val="single"/>
        </w:rPr>
        <w:t>相关数据</w:t>
      </w:r>
      <w:r>
        <w:rPr>
          <w:rFonts w:ascii="仿宋" w:eastAsia="仿宋" w:hAnsi="仿宋" w:hint="eastAsia"/>
          <w:snapToGrid w:val="0"/>
          <w:kern w:val="0"/>
          <w:sz w:val="28"/>
          <w:u w:val="single"/>
        </w:rPr>
        <w:t>。</w:t>
      </w:r>
    </w:p>
    <w:p w14:paraId="22784E0F" w14:textId="77777777" w:rsidR="00F663B7" w:rsidRDefault="005B16F8">
      <w:pPr>
        <w:widowControl/>
        <w:tabs>
          <w:tab w:val="left" w:pos="900"/>
        </w:tabs>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3.3其他：</w:t>
      </w:r>
      <w:r>
        <w:rPr>
          <w:rFonts w:ascii="仿宋" w:eastAsia="仿宋" w:hAnsi="仿宋" w:hint="eastAsia"/>
          <w:snapToGrid w:val="0"/>
          <w:kern w:val="0"/>
          <w:sz w:val="28"/>
          <w:u w:val="single"/>
        </w:rPr>
        <w:t xml:space="preserve">  无         </w:t>
      </w:r>
      <w:r>
        <w:rPr>
          <w:rFonts w:ascii="仿宋" w:eastAsia="仿宋" w:hAnsi="仿宋" w:hint="eastAsia"/>
          <w:snapToGrid w:val="0"/>
          <w:kern w:val="0"/>
          <w:sz w:val="28"/>
        </w:rPr>
        <w:t>。</w:t>
      </w:r>
    </w:p>
    <w:p w14:paraId="7C575DFA" w14:textId="77777777" w:rsidR="00F663B7" w:rsidRDefault="005B16F8">
      <w:pPr>
        <w:widowControl/>
        <w:tabs>
          <w:tab w:val="left" w:pos="900"/>
        </w:tabs>
        <w:spacing w:line="480" w:lineRule="exact"/>
        <w:ind w:firstLine="555"/>
        <w:rPr>
          <w:rFonts w:ascii="仿宋" w:eastAsia="仿宋" w:hAnsi="仿宋"/>
          <w:snapToGrid w:val="0"/>
          <w:kern w:val="0"/>
          <w:sz w:val="28"/>
        </w:rPr>
      </w:pPr>
      <w:r>
        <w:rPr>
          <w:rFonts w:ascii="仿宋" w:eastAsia="仿宋" w:hAnsi="仿宋" w:hint="eastAsia"/>
          <w:snapToGrid w:val="0"/>
          <w:kern w:val="0"/>
          <w:sz w:val="28"/>
        </w:rPr>
        <w:t>3.4甲方提供上述工作条件和协作事项的时间及方式：</w:t>
      </w:r>
    </w:p>
    <w:p w14:paraId="3EBD396E" w14:textId="77777777" w:rsidR="00F663B7" w:rsidRDefault="005B16F8">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u w:val="single"/>
        </w:rPr>
        <w:t xml:space="preserve"> 根据项目进展情况确定。</w:t>
      </w:r>
    </w:p>
    <w:p w14:paraId="7C51034E" w14:textId="77777777" w:rsidR="00F663B7" w:rsidRDefault="005B16F8">
      <w:pPr>
        <w:widowControl/>
        <w:spacing w:line="480" w:lineRule="exact"/>
        <w:ind w:firstLineChars="196" w:firstLine="549"/>
        <w:outlineLvl w:val="1"/>
        <w:rPr>
          <w:rFonts w:ascii="黑体" w:eastAsia="黑体"/>
          <w:snapToGrid w:val="0"/>
          <w:kern w:val="0"/>
          <w:sz w:val="28"/>
        </w:rPr>
      </w:pPr>
      <w:bookmarkStart w:id="17" w:name="_Toc363053361"/>
      <w:bookmarkStart w:id="18" w:name="_Toc374455085"/>
      <w:r>
        <w:rPr>
          <w:rFonts w:ascii="黑体" w:eastAsia="黑体" w:hint="eastAsia"/>
          <w:snapToGrid w:val="0"/>
          <w:kern w:val="0"/>
          <w:sz w:val="28"/>
        </w:rPr>
        <w:t>4.组织与管理</w:t>
      </w:r>
      <w:bookmarkEnd w:id="17"/>
      <w:bookmarkEnd w:id="18"/>
    </w:p>
    <w:p w14:paraId="4AF8B914" w14:textId="47D5F4A3"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4.1</w:t>
      </w:r>
      <w:r w:rsidR="000D648A">
        <w:rPr>
          <w:rFonts w:ascii="仿宋" w:eastAsia="仿宋" w:hAnsi="仿宋" w:hint="eastAsia"/>
          <w:snapToGrid w:val="0"/>
          <w:kern w:val="0"/>
          <w:sz w:val="28"/>
        </w:rPr>
        <w:t>在</w:t>
      </w:r>
      <w:r>
        <w:rPr>
          <w:rFonts w:ascii="仿宋" w:eastAsia="仿宋" w:hAnsi="仿宋" w:hint="eastAsia"/>
          <w:snapToGrid w:val="0"/>
          <w:kern w:val="0"/>
          <w:sz w:val="28"/>
        </w:rPr>
        <w:t>合同期内，乙方应派出专业技术人员为甲方提供技术服务。</w:t>
      </w:r>
    </w:p>
    <w:p w14:paraId="42E103EA"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4.2本合同双方分别指定项目负责人如下：</w:t>
      </w:r>
    </w:p>
    <w:p w14:paraId="4D600511" w14:textId="641EB31B"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w:t>
      </w:r>
      <w:r>
        <w:rPr>
          <w:rFonts w:ascii="仿宋" w:eastAsia="仿宋" w:hAnsi="仿宋"/>
          <w:snapToGrid w:val="0"/>
          <w:kern w:val="0"/>
          <w:sz w:val="28"/>
        </w:rPr>
        <w:t>1</w:t>
      </w:r>
      <w:r>
        <w:rPr>
          <w:rFonts w:ascii="仿宋" w:eastAsia="仿宋" w:hAnsi="仿宋" w:hint="eastAsia"/>
          <w:snapToGrid w:val="0"/>
          <w:kern w:val="0"/>
          <w:sz w:val="28"/>
        </w:rPr>
        <w:t>）甲方负责人：</w:t>
      </w:r>
      <w:r>
        <w:rPr>
          <w:rFonts w:ascii="仿宋" w:eastAsia="仿宋" w:hAnsi="仿宋" w:hint="eastAsia"/>
          <w:snapToGrid w:val="0"/>
          <w:kern w:val="0"/>
          <w:sz w:val="28"/>
          <w:u w:val="single"/>
        </w:rPr>
        <w:t xml:space="preserve"> 李存斌</w:t>
      </w:r>
      <w:r>
        <w:rPr>
          <w:rFonts w:ascii="仿宋" w:eastAsia="仿宋" w:hAnsi="仿宋" w:hint="eastAsia"/>
          <w:snapToGrid w:val="0"/>
          <w:kern w:val="0"/>
          <w:sz w:val="28"/>
        </w:rPr>
        <w:t>，电话：</w:t>
      </w:r>
      <w:r>
        <w:rPr>
          <w:rFonts w:ascii="仿宋" w:eastAsia="仿宋" w:hAnsi="仿宋" w:hint="eastAsia"/>
          <w:snapToGrid w:val="0"/>
          <w:kern w:val="0"/>
          <w:sz w:val="28"/>
          <w:u w:val="single"/>
        </w:rPr>
        <w:t>1</w:t>
      </w:r>
      <w:r>
        <w:rPr>
          <w:rFonts w:ascii="仿宋" w:eastAsia="仿宋" w:hAnsi="仿宋"/>
          <w:snapToGrid w:val="0"/>
          <w:kern w:val="0"/>
          <w:sz w:val="28"/>
          <w:u w:val="single"/>
        </w:rPr>
        <w:t>3501028312</w:t>
      </w:r>
      <w:r>
        <w:rPr>
          <w:rFonts w:ascii="仿宋" w:eastAsia="仿宋" w:hAnsi="仿宋" w:hint="eastAsia"/>
          <w:snapToGrid w:val="0"/>
          <w:kern w:val="0"/>
          <w:sz w:val="28"/>
          <w:u w:val="single"/>
        </w:rPr>
        <w:t>；0</w:t>
      </w:r>
      <w:r>
        <w:rPr>
          <w:rFonts w:ascii="仿宋" w:eastAsia="仿宋" w:hAnsi="仿宋"/>
          <w:snapToGrid w:val="0"/>
          <w:kern w:val="0"/>
          <w:sz w:val="28"/>
          <w:u w:val="single"/>
        </w:rPr>
        <w:t>10</w:t>
      </w:r>
      <w:r w:rsidR="00863EFD">
        <w:rPr>
          <w:rFonts w:ascii="仿宋" w:eastAsia="仿宋" w:hAnsi="仿宋"/>
          <w:snapToGrid w:val="0"/>
          <w:kern w:val="0"/>
          <w:sz w:val="28"/>
          <w:u w:val="single"/>
        </w:rPr>
        <w:t>-</w:t>
      </w:r>
      <w:r>
        <w:rPr>
          <w:rFonts w:ascii="仿宋" w:eastAsia="仿宋" w:hAnsi="仿宋"/>
          <w:snapToGrid w:val="0"/>
          <w:kern w:val="0"/>
          <w:sz w:val="28"/>
          <w:u w:val="single"/>
        </w:rPr>
        <w:t>61773105</w:t>
      </w:r>
      <w:r>
        <w:rPr>
          <w:rFonts w:ascii="仿宋" w:eastAsia="仿宋" w:hAnsi="仿宋" w:hint="eastAsia"/>
          <w:snapToGrid w:val="0"/>
          <w:kern w:val="0"/>
          <w:sz w:val="28"/>
          <w:u w:val="single"/>
        </w:rPr>
        <w:t>。</w:t>
      </w:r>
    </w:p>
    <w:p w14:paraId="77AF4DF1" w14:textId="5819DAF5"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w:t>
      </w:r>
      <w:r>
        <w:rPr>
          <w:rFonts w:ascii="仿宋" w:eastAsia="仿宋" w:hAnsi="仿宋"/>
          <w:snapToGrid w:val="0"/>
          <w:kern w:val="0"/>
          <w:sz w:val="28"/>
        </w:rPr>
        <w:t>2</w:t>
      </w:r>
      <w:r>
        <w:rPr>
          <w:rFonts w:ascii="仿宋" w:eastAsia="仿宋" w:hAnsi="仿宋" w:hint="eastAsia"/>
          <w:snapToGrid w:val="0"/>
          <w:kern w:val="0"/>
          <w:sz w:val="28"/>
        </w:rPr>
        <w:t>）</w:t>
      </w:r>
      <w:r>
        <w:rPr>
          <w:rFonts w:ascii="仿宋" w:eastAsia="仿宋" w:hAnsi="仿宋"/>
          <w:snapToGrid w:val="0"/>
          <w:kern w:val="0"/>
          <w:sz w:val="28"/>
        </w:rPr>
        <w:t>乙方</w:t>
      </w:r>
      <w:r>
        <w:rPr>
          <w:rFonts w:ascii="仿宋" w:eastAsia="仿宋" w:hAnsi="仿宋" w:hint="eastAsia"/>
          <w:snapToGrid w:val="0"/>
          <w:kern w:val="0"/>
          <w:sz w:val="28"/>
        </w:rPr>
        <w:t>负责人：</w:t>
      </w:r>
      <w:r w:rsidR="006F402F">
        <w:rPr>
          <w:rFonts w:ascii="仿宋" w:eastAsia="仿宋" w:hAnsi="仿宋" w:hint="eastAsia"/>
          <w:snapToGrid w:val="0"/>
          <w:kern w:val="0"/>
          <w:sz w:val="28"/>
          <w:u w:val="single"/>
        </w:rPr>
        <w:t>付伟</w:t>
      </w:r>
      <w:r>
        <w:rPr>
          <w:rFonts w:ascii="仿宋" w:eastAsia="仿宋" w:hAnsi="仿宋" w:hint="eastAsia"/>
          <w:snapToGrid w:val="0"/>
          <w:kern w:val="0"/>
          <w:sz w:val="28"/>
        </w:rPr>
        <w:t>，电话：</w:t>
      </w:r>
      <w:r w:rsidRPr="00AB6755">
        <w:rPr>
          <w:rFonts w:ascii="仿宋" w:eastAsia="仿宋" w:hAnsi="仿宋" w:hint="eastAsia"/>
          <w:snapToGrid w:val="0"/>
          <w:kern w:val="0"/>
          <w:sz w:val="28"/>
          <w:u w:val="single"/>
        </w:rPr>
        <w:t>1</w:t>
      </w:r>
      <w:r w:rsidR="006F402F">
        <w:rPr>
          <w:rFonts w:ascii="仿宋" w:eastAsia="仿宋" w:hAnsi="仿宋"/>
          <w:snapToGrid w:val="0"/>
          <w:kern w:val="0"/>
          <w:sz w:val="28"/>
          <w:u w:val="single"/>
        </w:rPr>
        <w:t>8604711088</w:t>
      </w:r>
      <w:r>
        <w:rPr>
          <w:rFonts w:ascii="仿宋" w:eastAsia="仿宋" w:hAnsi="仿宋" w:hint="eastAsia"/>
          <w:snapToGrid w:val="0"/>
          <w:kern w:val="0"/>
          <w:sz w:val="28"/>
        </w:rPr>
        <w:t>；</w:t>
      </w:r>
    </w:p>
    <w:p w14:paraId="1B4DFE8E" w14:textId="77777777" w:rsidR="00F663B7" w:rsidRDefault="005B16F8">
      <w:pPr>
        <w:widowControl/>
        <w:spacing w:line="480" w:lineRule="exact"/>
        <w:ind w:firstLineChars="250" w:firstLine="700"/>
        <w:rPr>
          <w:rFonts w:ascii="仿宋" w:eastAsia="仿宋" w:hAnsi="仿宋"/>
          <w:snapToGrid w:val="0"/>
          <w:kern w:val="0"/>
          <w:sz w:val="28"/>
        </w:rPr>
      </w:pPr>
      <w:r>
        <w:rPr>
          <w:rFonts w:ascii="仿宋" w:eastAsia="仿宋" w:hAnsi="仿宋" w:hint="eastAsia"/>
          <w:snapToGrid w:val="0"/>
          <w:kern w:val="0"/>
          <w:sz w:val="28"/>
        </w:rPr>
        <w:t>项目负责人的主要职责为：</w:t>
      </w:r>
    </w:p>
    <w:p w14:paraId="1A2B458F"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（1）牵头组织本方技术服务工作；</w:t>
      </w:r>
    </w:p>
    <w:p w14:paraId="09184CBA"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（2）负责组织协调合同的签订、履行；</w:t>
      </w:r>
    </w:p>
    <w:p w14:paraId="044443E1"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（3）负责跟踪或报告技术服务工作进展和成果；</w:t>
      </w:r>
    </w:p>
    <w:p w14:paraId="49ECCD14"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（4）负责与另一方的沟通协调、信息传递等工作，为技术服务工作提供便利条件。</w:t>
      </w:r>
    </w:p>
    <w:p w14:paraId="1C8456E7"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4.3人员更换</w:t>
      </w:r>
    </w:p>
    <w:p w14:paraId="1C069F35"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4.3.1一方变更项目负责人的，应当及时以书面形式通知另一方。</w:t>
      </w:r>
    </w:p>
    <w:p w14:paraId="45166C13"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4.3.2乙方更换其项目负责人与其他技术服务人员，须征得甲方书面同意。</w:t>
      </w:r>
    </w:p>
    <w:p w14:paraId="083CFB1C"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4.3.3甲方认为乙方工作人员不能胜任项目工作或玩忽职守的，有权要求乙方立即更换。上述被更换的人员无甲方另行批准不得重新参加本项目技术服务工作。</w:t>
      </w:r>
    </w:p>
    <w:p w14:paraId="267A0B5C" w14:textId="77777777" w:rsidR="00F663B7" w:rsidRDefault="005B16F8">
      <w:pPr>
        <w:widowControl/>
        <w:spacing w:line="480" w:lineRule="exact"/>
        <w:ind w:firstLineChars="196" w:firstLine="549"/>
        <w:outlineLvl w:val="1"/>
        <w:rPr>
          <w:rFonts w:ascii="黑体" w:eastAsia="黑体"/>
          <w:snapToGrid w:val="0"/>
          <w:kern w:val="0"/>
          <w:sz w:val="28"/>
        </w:rPr>
      </w:pPr>
      <w:bookmarkStart w:id="19" w:name="_Toc363053362"/>
      <w:bookmarkStart w:id="20" w:name="_Toc374455086"/>
      <w:r>
        <w:rPr>
          <w:rFonts w:ascii="黑体" w:eastAsia="黑体" w:hint="eastAsia"/>
          <w:snapToGrid w:val="0"/>
          <w:kern w:val="0"/>
          <w:sz w:val="28"/>
        </w:rPr>
        <w:t>5.技术服务报酬及支付方式</w:t>
      </w:r>
      <w:bookmarkEnd w:id="19"/>
      <w:bookmarkEnd w:id="20"/>
    </w:p>
    <w:p w14:paraId="33128604" w14:textId="01982123"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5.1技术服务报酬总额为：人民币（大写）</w:t>
      </w:r>
      <w:r w:rsidR="006F402F">
        <w:rPr>
          <w:rFonts w:ascii="仿宋" w:eastAsia="仿宋" w:hAnsi="仿宋" w:hint="eastAsia"/>
          <w:snapToGrid w:val="0"/>
          <w:kern w:val="0"/>
          <w:sz w:val="28"/>
          <w:u w:val="single"/>
        </w:rPr>
        <w:t>壹</w:t>
      </w:r>
      <w:r w:rsidR="00C16921">
        <w:rPr>
          <w:rFonts w:ascii="仿宋" w:eastAsia="仿宋" w:hAnsi="仿宋" w:hint="eastAsia"/>
          <w:snapToGrid w:val="0"/>
          <w:kern w:val="0"/>
          <w:sz w:val="28"/>
          <w:u w:val="single"/>
        </w:rPr>
        <w:t>拾</w:t>
      </w:r>
      <w:r w:rsidR="006F402F">
        <w:rPr>
          <w:rFonts w:ascii="仿宋" w:eastAsia="仿宋" w:hAnsi="仿宋" w:hint="eastAsia"/>
          <w:snapToGrid w:val="0"/>
          <w:kern w:val="0"/>
          <w:sz w:val="28"/>
          <w:u w:val="single"/>
        </w:rPr>
        <w:t>柒</w:t>
      </w:r>
      <w:r>
        <w:rPr>
          <w:rFonts w:ascii="仿宋" w:eastAsia="仿宋" w:hAnsi="仿宋" w:hint="eastAsia"/>
          <w:snapToGrid w:val="0"/>
          <w:kern w:val="0"/>
          <w:sz w:val="28"/>
          <w:u w:val="single"/>
        </w:rPr>
        <w:t>万元整 （</w:t>
      </w:r>
      <w:r>
        <w:rPr>
          <w:rFonts w:ascii="Calibri" w:eastAsia="仿宋" w:hAnsi="Calibri"/>
          <w:snapToGrid w:val="0"/>
          <w:kern w:val="0"/>
          <w:sz w:val="28"/>
          <w:u w:val="single"/>
        </w:rPr>
        <w:t>¥</w:t>
      </w:r>
      <w:r w:rsidR="006F402F">
        <w:rPr>
          <w:rFonts w:ascii="Calibri" w:eastAsia="仿宋" w:hAnsi="Calibri"/>
          <w:snapToGrid w:val="0"/>
          <w:kern w:val="0"/>
          <w:sz w:val="28"/>
          <w:u w:val="single"/>
        </w:rPr>
        <w:t>17</w:t>
      </w:r>
      <w:r>
        <w:rPr>
          <w:rFonts w:ascii="Calibri" w:eastAsia="仿宋" w:hAnsi="Calibri"/>
          <w:snapToGrid w:val="0"/>
          <w:kern w:val="0"/>
          <w:sz w:val="28"/>
          <w:u w:val="single"/>
        </w:rPr>
        <w:t>0</w:t>
      </w:r>
      <w:r>
        <w:rPr>
          <w:rFonts w:ascii="仿宋" w:eastAsia="仿宋" w:hAnsi="仿宋"/>
          <w:snapToGrid w:val="0"/>
          <w:kern w:val="0"/>
          <w:sz w:val="28"/>
          <w:u w:val="single"/>
        </w:rPr>
        <w:t>,000</w:t>
      </w:r>
      <w:r>
        <w:rPr>
          <w:rFonts w:ascii="仿宋" w:eastAsia="仿宋" w:hAnsi="仿宋" w:hint="eastAsia"/>
          <w:snapToGrid w:val="0"/>
          <w:kern w:val="0"/>
          <w:sz w:val="28"/>
          <w:u w:val="single"/>
        </w:rPr>
        <w:t>）</w:t>
      </w:r>
      <w:r>
        <w:rPr>
          <w:rFonts w:ascii="仿宋" w:eastAsia="仿宋" w:hAnsi="仿宋" w:hint="eastAsia"/>
          <w:snapToGrid w:val="0"/>
          <w:kern w:val="0"/>
          <w:sz w:val="28"/>
        </w:rPr>
        <w:t>（含税）。</w:t>
      </w:r>
    </w:p>
    <w:p w14:paraId="68AC06C4"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lastRenderedPageBreak/>
        <w:t>该报酬包含乙方履行本合同所需全部费用，包括但不限于员工工资、加班费、咨询费、资料费、交通费、食宿费以及税费等。</w:t>
      </w:r>
    </w:p>
    <w:p w14:paraId="2A8C79B3"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5.2技术服务报酬由甲方</w:t>
      </w:r>
      <w:r>
        <w:rPr>
          <w:rFonts w:ascii="仿宋" w:eastAsia="仿宋" w:hAnsi="仿宋" w:hint="eastAsia"/>
          <w:snapToGrid w:val="0"/>
          <w:kern w:val="0"/>
          <w:sz w:val="28"/>
          <w:u w:val="single"/>
        </w:rPr>
        <w:t xml:space="preserve"> 一次 </w:t>
      </w:r>
      <w:r>
        <w:rPr>
          <w:rFonts w:ascii="仿宋" w:eastAsia="仿宋" w:hAnsi="仿宋" w:hint="eastAsia"/>
          <w:snapToGrid w:val="0"/>
          <w:kern w:val="0"/>
          <w:sz w:val="28"/>
        </w:rPr>
        <w:t>（一次或分期）支付乙方。具体支付方式和时间如下：</w:t>
      </w:r>
    </w:p>
    <w:p w14:paraId="6A25A277" w14:textId="57CACCF8" w:rsidR="00F663B7" w:rsidRDefault="005B16F8">
      <w:pPr>
        <w:widowControl/>
        <w:spacing w:line="480" w:lineRule="exact"/>
        <w:ind w:firstLineChars="200" w:firstLine="560"/>
        <w:rPr>
          <w:rFonts w:ascii="仿宋" w:eastAsia="仿宋" w:hAnsi="仿宋"/>
          <w:sz w:val="28"/>
          <w:u w:val="single"/>
        </w:rPr>
      </w:pPr>
      <w:r>
        <w:rPr>
          <w:rFonts w:ascii="仿宋" w:eastAsia="仿宋" w:hAnsi="仿宋" w:hint="eastAsia"/>
          <w:sz w:val="28"/>
          <w:u w:val="single"/>
        </w:rPr>
        <w:t>（</w:t>
      </w:r>
      <w:r>
        <w:rPr>
          <w:rFonts w:ascii="仿宋" w:eastAsia="仿宋" w:hAnsi="仿宋"/>
          <w:sz w:val="28"/>
          <w:u w:val="single"/>
        </w:rPr>
        <w:t>1</w:t>
      </w:r>
      <w:r>
        <w:rPr>
          <w:rFonts w:ascii="仿宋" w:eastAsia="仿宋" w:hAnsi="仿宋" w:hint="eastAsia"/>
          <w:sz w:val="28"/>
          <w:u w:val="single"/>
        </w:rPr>
        <w:t>）2</w:t>
      </w:r>
      <w:r>
        <w:rPr>
          <w:rFonts w:ascii="仿宋" w:eastAsia="仿宋" w:hAnsi="仿宋"/>
          <w:sz w:val="28"/>
          <w:u w:val="single"/>
        </w:rPr>
        <w:t>02</w:t>
      </w:r>
      <w:r w:rsidR="00AB6755">
        <w:rPr>
          <w:rFonts w:ascii="仿宋" w:eastAsia="仿宋" w:hAnsi="仿宋"/>
          <w:sz w:val="28"/>
          <w:u w:val="single"/>
        </w:rPr>
        <w:t>2</w:t>
      </w:r>
      <w:r>
        <w:rPr>
          <w:rFonts w:ascii="仿宋" w:eastAsia="仿宋" w:hAnsi="仿宋"/>
          <w:sz w:val="28"/>
          <w:u w:val="single"/>
        </w:rPr>
        <w:t>年</w:t>
      </w:r>
      <w:r w:rsidR="006F402F">
        <w:rPr>
          <w:rFonts w:ascii="仿宋" w:eastAsia="仿宋" w:hAnsi="仿宋"/>
          <w:sz w:val="28"/>
          <w:u w:val="single"/>
        </w:rPr>
        <w:t>10</w:t>
      </w:r>
      <w:r>
        <w:rPr>
          <w:rFonts w:ascii="仿宋" w:eastAsia="仿宋" w:hAnsi="仿宋"/>
          <w:sz w:val="28"/>
          <w:u w:val="single"/>
        </w:rPr>
        <w:t>月2</w:t>
      </w:r>
      <w:r w:rsidR="00AB6755">
        <w:rPr>
          <w:rFonts w:ascii="仿宋" w:eastAsia="仿宋" w:hAnsi="仿宋"/>
          <w:sz w:val="28"/>
          <w:u w:val="single"/>
        </w:rPr>
        <w:t>0</w:t>
      </w:r>
      <w:r>
        <w:rPr>
          <w:rFonts w:ascii="仿宋" w:eastAsia="仿宋" w:hAnsi="仿宋"/>
          <w:sz w:val="28"/>
          <w:u w:val="single"/>
        </w:rPr>
        <w:t>日前</w:t>
      </w:r>
      <w:r>
        <w:rPr>
          <w:rFonts w:ascii="仿宋" w:eastAsia="仿宋" w:hAnsi="仿宋" w:hint="eastAsia"/>
          <w:sz w:val="28"/>
          <w:u w:val="single"/>
        </w:rPr>
        <w:t>，乙方开展了合同约定的所有工作，工作过程和质量符合甲方要求；</w:t>
      </w:r>
    </w:p>
    <w:p w14:paraId="40D69249" w14:textId="20EE8A8F" w:rsidR="00F663B7" w:rsidRDefault="005B16F8">
      <w:pPr>
        <w:widowControl/>
        <w:spacing w:line="480" w:lineRule="exact"/>
        <w:ind w:firstLineChars="200" w:firstLine="560"/>
        <w:rPr>
          <w:rFonts w:ascii="仿宋" w:eastAsia="仿宋" w:hAnsi="仿宋"/>
          <w:sz w:val="28"/>
          <w:u w:val="single"/>
        </w:rPr>
      </w:pPr>
      <w:r>
        <w:rPr>
          <w:rFonts w:ascii="仿宋" w:eastAsia="仿宋" w:hAnsi="仿宋" w:hint="eastAsia"/>
          <w:sz w:val="28"/>
          <w:u w:val="single"/>
        </w:rPr>
        <w:t>（</w:t>
      </w:r>
      <w:r>
        <w:rPr>
          <w:rFonts w:ascii="仿宋" w:eastAsia="仿宋" w:hAnsi="仿宋"/>
          <w:sz w:val="28"/>
          <w:u w:val="single"/>
        </w:rPr>
        <w:t>2</w:t>
      </w:r>
      <w:r>
        <w:rPr>
          <w:rFonts w:ascii="仿宋" w:eastAsia="仿宋" w:hAnsi="仿宋" w:hint="eastAsia"/>
          <w:sz w:val="28"/>
          <w:u w:val="single"/>
        </w:rPr>
        <w:t>）乙方</w:t>
      </w:r>
      <w:r w:rsidR="006F402F">
        <w:rPr>
          <w:rFonts w:ascii="仿宋" w:eastAsia="仿宋" w:hAnsi="仿宋" w:hint="eastAsia"/>
          <w:sz w:val="28"/>
          <w:u w:val="single"/>
        </w:rPr>
        <w:t>提交了</w:t>
      </w:r>
      <w:r w:rsidR="006F402F" w:rsidRPr="00977565">
        <w:rPr>
          <w:rFonts w:ascii="仿宋" w:eastAsia="仿宋" w:hAnsi="仿宋" w:hint="eastAsia"/>
          <w:snapToGrid w:val="0"/>
          <w:kern w:val="0"/>
          <w:sz w:val="28"/>
          <w:u w:val="single"/>
        </w:rPr>
        <w:t>重要部位安全监控</w:t>
      </w:r>
      <w:r w:rsidR="006F402F">
        <w:rPr>
          <w:rFonts w:ascii="仿宋" w:eastAsia="仿宋" w:hAnsi="仿宋" w:hint="eastAsia"/>
          <w:snapToGrid w:val="0"/>
          <w:kern w:val="0"/>
          <w:sz w:val="28"/>
          <w:u w:val="single"/>
        </w:rPr>
        <w:t>的</w:t>
      </w:r>
      <w:r w:rsidR="006F402F" w:rsidRPr="00977565">
        <w:rPr>
          <w:rFonts w:ascii="仿宋" w:eastAsia="仿宋" w:hAnsi="仿宋" w:hint="eastAsia"/>
          <w:snapToGrid w:val="0"/>
          <w:kern w:val="0"/>
          <w:sz w:val="28"/>
          <w:u w:val="single"/>
        </w:rPr>
        <w:t>信息系统设计</w:t>
      </w:r>
      <w:r w:rsidR="006F402F">
        <w:rPr>
          <w:rFonts w:ascii="仿宋" w:eastAsia="仿宋" w:hAnsi="仿宋" w:hint="eastAsia"/>
          <w:snapToGrid w:val="0"/>
          <w:kern w:val="0"/>
          <w:sz w:val="28"/>
          <w:u w:val="single"/>
        </w:rPr>
        <w:t>方案</w:t>
      </w:r>
      <w:r>
        <w:rPr>
          <w:rFonts w:ascii="仿宋" w:eastAsia="仿宋" w:hAnsi="仿宋" w:hint="eastAsia"/>
          <w:sz w:val="28"/>
          <w:u w:val="single"/>
        </w:rPr>
        <w:t>，并获得甲方认可。</w:t>
      </w:r>
    </w:p>
    <w:p w14:paraId="02B6D94F" w14:textId="61077E61" w:rsidR="00F663B7" w:rsidRDefault="005B16F8">
      <w:pPr>
        <w:widowControl/>
        <w:spacing w:line="480" w:lineRule="exact"/>
        <w:ind w:firstLineChars="200" w:firstLine="560"/>
        <w:rPr>
          <w:rFonts w:ascii="仿宋" w:eastAsia="仿宋" w:hAnsi="仿宋"/>
          <w:sz w:val="28"/>
          <w:u w:val="single"/>
        </w:rPr>
      </w:pPr>
      <w:r>
        <w:rPr>
          <w:rFonts w:ascii="仿宋" w:eastAsia="仿宋" w:hAnsi="仿宋" w:hint="eastAsia"/>
          <w:sz w:val="28"/>
          <w:u w:val="single"/>
        </w:rPr>
        <w:t>符合以上两条约定，甲方向乙方支付合同总价 1</w:t>
      </w:r>
      <w:r>
        <w:rPr>
          <w:rFonts w:ascii="仿宋" w:eastAsia="仿宋" w:hAnsi="仿宋"/>
          <w:sz w:val="28"/>
          <w:u w:val="single"/>
        </w:rPr>
        <w:t>0</w:t>
      </w:r>
      <w:r>
        <w:rPr>
          <w:rFonts w:ascii="仿宋" w:eastAsia="仿宋" w:hAnsi="仿宋" w:hint="eastAsia"/>
          <w:sz w:val="28"/>
          <w:u w:val="single"/>
        </w:rPr>
        <w:t>0 %，即人民币（大写）</w:t>
      </w:r>
      <w:r w:rsidR="006F402F">
        <w:rPr>
          <w:rFonts w:ascii="仿宋" w:eastAsia="仿宋" w:hAnsi="仿宋" w:hint="eastAsia"/>
          <w:snapToGrid w:val="0"/>
          <w:kern w:val="0"/>
          <w:sz w:val="28"/>
          <w:u w:val="single"/>
        </w:rPr>
        <w:t>壹拾柒</w:t>
      </w:r>
      <w:r w:rsidR="00FC081A">
        <w:rPr>
          <w:rFonts w:ascii="仿宋" w:eastAsia="仿宋" w:hAnsi="仿宋" w:hint="eastAsia"/>
          <w:snapToGrid w:val="0"/>
          <w:kern w:val="0"/>
          <w:sz w:val="28"/>
          <w:u w:val="single"/>
        </w:rPr>
        <w:t>万元整</w:t>
      </w:r>
      <w:r>
        <w:rPr>
          <w:rFonts w:ascii="仿宋" w:eastAsia="仿宋" w:hAnsi="仿宋" w:hint="eastAsia"/>
          <w:snapToGrid w:val="0"/>
          <w:kern w:val="0"/>
          <w:sz w:val="28"/>
          <w:u w:val="single"/>
        </w:rPr>
        <w:t xml:space="preserve"> （</w:t>
      </w:r>
      <w:r>
        <w:rPr>
          <w:rFonts w:ascii="Calibri" w:eastAsia="仿宋" w:hAnsi="Calibri"/>
          <w:snapToGrid w:val="0"/>
          <w:kern w:val="0"/>
          <w:sz w:val="28"/>
          <w:u w:val="single"/>
        </w:rPr>
        <w:t>¥</w:t>
      </w:r>
      <w:r w:rsidR="006F402F">
        <w:rPr>
          <w:rFonts w:ascii="Calibri" w:eastAsia="仿宋" w:hAnsi="Calibri"/>
          <w:snapToGrid w:val="0"/>
          <w:kern w:val="0"/>
          <w:sz w:val="28"/>
          <w:u w:val="single"/>
        </w:rPr>
        <w:t>17</w:t>
      </w:r>
      <w:r>
        <w:rPr>
          <w:rFonts w:ascii="Calibri" w:eastAsia="仿宋" w:hAnsi="Calibri"/>
          <w:snapToGrid w:val="0"/>
          <w:kern w:val="0"/>
          <w:sz w:val="28"/>
          <w:u w:val="single"/>
        </w:rPr>
        <w:t>0</w:t>
      </w:r>
      <w:r>
        <w:rPr>
          <w:rFonts w:ascii="仿宋" w:eastAsia="仿宋" w:hAnsi="仿宋"/>
          <w:snapToGrid w:val="0"/>
          <w:kern w:val="0"/>
          <w:sz w:val="28"/>
          <w:u w:val="single"/>
        </w:rPr>
        <w:t>,000</w:t>
      </w:r>
      <w:r>
        <w:rPr>
          <w:rFonts w:ascii="仿宋" w:eastAsia="仿宋" w:hAnsi="仿宋" w:hint="eastAsia"/>
          <w:snapToGrid w:val="0"/>
          <w:kern w:val="0"/>
          <w:sz w:val="28"/>
          <w:u w:val="single"/>
        </w:rPr>
        <w:t>）</w:t>
      </w:r>
      <w:r>
        <w:rPr>
          <w:rFonts w:ascii="仿宋" w:eastAsia="仿宋" w:hAnsi="仿宋" w:hint="eastAsia"/>
          <w:snapToGrid w:val="0"/>
          <w:kern w:val="0"/>
          <w:sz w:val="28"/>
        </w:rPr>
        <w:t>（含税）。</w:t>
      </w:r>
    </w:p>
    <w:p w14:paraId="3BBB568F" w14:textId="77777777" w:rsidR="00F663B7" w:rsidRDefault="005B16F8">
      <w:pPr>
        <w:widowControl/>
        <w:tabs>
          <w:tab w:val="left" w:pos="720"/>
        </w:tabs>
        <w:spacing w:line="480" w:lineRule="exact"/>
        <w:ind w:firstLineChars="200" w:firstLine="560"/>
        <w:rPr>
          <w:rFonts w:ascii="仿宋_GB2312" w:eastAsia="仿宋_GB2312"/>
          <w:snapToGrid w:val="0"/>
          <w:kern w:val="0"/>
          <w:sz w:val="28"/>
        </w:rPr>
      </w:pPr>
      <w:r>
        <w:rPr>
          <w:rFonts w:ascii="仿宋" w:eastAsia="仿宋" w:hAnsi="仿宋" w:hint="eastAsia"/>
          <w:snapToGrid w:val="0"/>
          <w:kern w:val="0"/>
          <w:sz w:val="28"/>
        </w:rPr>
        <w:t>乙方应提供真实合法有效且符合甲方主管税务机关标准的等额增值税发票，乙方未按合同约定提供发票的，甲方有权相应延期付款且</w:t>
      </w:r>
      <w:proofErr w:type="gramStart"/>
      <w:r>
        <w:rPr>
          <w:rFonts w:ascii="仿宋" w:eastAsia="仿宋" w:hAnsi="仿宋" w:hint="eastAsia"/>
          <w:snapToGrid w:val="0"/>
          <w:kern w:val="0"/>
          <w:sz w:val="28"/>
        </w:rPr>
        <w:t>不</w:t>
      </w:r>
      <w:proofErr w:type="gramEnd"/>
      <w:r>
        <w:rPr>
          <w:rFonts w:ascii="仿宋" w:eastAsia="仿宋" w:hAnsi="仿宋" w:hint="eastAsia"/>
          <w:snapToGrid w:val="0"/>
          <w:kern w:val="0"/>
          <w:sz w:val="28"/>
        </w:rPr>
        <w:t>视为违约。</w:t>
      </w:r>
      <w:r>
        <w:rPr>
          <w:rFonts w:ascii="仿宋_GB2312" w:eastAsia="仿宋_GB2312" w:hint="eastAsia"/>
          <w:snapToGrid w:val="0"/>
          <w:kern w:val="0"/>
          <w:sz w:val="28"/>
        </w:rPr>
        <w:t xml:space="preserve"> </w:t>
      </w:r>
    </w:p>
    <w:p w14:paraId="1CF481E6" w14:textId="77777777" w:rsidR="00F663B7" w:rsidRDefault="005B16F8">
      <w:pPr>
        <w:widowControl/>
        <w:spacing w:line="480" w:lineRule="exact"/>
        <w:ind w:firstLineChars="196" w:firstLine="549"/>
        <w:outlineLvl w:val="1"/>
        <w:rPr>
          <w:rFonts w:ascii="黑体" w:eastAsia="黑体"/>
          <w:snapToGrid w:val="0"/>
          <w:kern w:val="0"/>
          <w:sz w:val="28"/>
        </w:rPr>
      </w:pPr>
      <w:bookmarkStart w:id="21" w:name="_Toc374455087"/>
      <w:bookmarkStart w:id="22" w:name="_Toc363053363"/>
      <w:r>
        <w:rPr>
          <w:rFonts w:ascii="黑体" w:eastAsia="黑体" w:hint="eastAsia"/>
          <w:snapToGrid w:val="0"/>
          <w:kern w:val="0"/>
          <w:sz w:val="28"/>
        </w:rPr>
        <w:t>6.技术服务工作成果的验收</w:t>
      </w:r>
      <w:bookmarkEnd w:id="21"/>
      <w:bookmarkEnd w:id="22"/>
    </w:p>
    <w:p w14:paraId="6B2805C8" w14:textId="09CAAD3A"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6.1乙方完成技术服务工作的形式：</w:t>
      </w:r>
      <w:r w:rsidR="000A79ED">
        <w:rPr>
          <w:rFonts w:ascii="仿宋" w:eastAsia="仿宋" w:hAnsi="仿宋" w:hint="eastAsia"/>
          <w:snapToGrid w:val="0"/>
          <w:kern w:val="0"/>
          <w:sz w:val="28"/>
          <w:u w:val="single"/>
        </w:rPr>
        <w:t>最终形成</w:t>
      </w:r>
      <w:r w:rsidR="006F402F" w:rsidRPr="00977565">
        <w:rPr>
          <w:rFonts w:ascii="仿宋" w:eastAsia="仿宋" w:hAnsi="仿宋" w:hint="eastAsia"/>
          <w:snapToGrid w:val="0"/>
          <w:kern w:val="0"/>
          <w:sz w:val="28"/>
          <w:u w:val="single"/>
        </w:rPr>
        <w:t>重要部位安全监控信息系统设计</w:t>
      </w:r>
      <w:r w:rsidR="006F402F">
        <w:rPr>
          <w:rFonts w:ascii="仿宋" w:eastAsia="仿宋" w:hAnsi="仿宋" w:hint="eastAsia"/>
          <w:snapToGrid w:val="0"/>
          <w:kern w:val="0"/>
          <w:sz w:val="28"/>
          <w:u w:val="single"/>
        </w:rPr>
        <w:t>方案</w:t>
      </w:r>
      <w:r>
        <w:rPr>
          <w:rFonts w:ascii="仿宋" w:eastAsia="仿宋" w:hAnsi="仿宋" w:hint="eastAsia"/>
          <w:snapToGrid w:val="0"/>
          <w:kern w:val="0"/>
          <w:sz w:val="28"/>
        </w:rPr>
        <w:t>。</w:t>
      </w:r>
    </w:p>
    <w:p w14:paraId="7972B074" w14:textId="77777777" w:rsidR="00F663B7" w:rsidRDefault="005B16F8">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6.2技术服务工作成果的验收标准：</w:t>
      </w:r>
      <w:r>
        <w:rPr>
          <w:rFonts w:ascii="仿宋" w:eastAsia="仿宋" w:hAnsi="仿宋" w:hint="eastAsia"/>
          <w:snapToGrid w:val="0"/>
          <w:kern w:val="0"/>
          <w:sz w:val="28"/>
          <w:u w:val="single"/>
        </w:rPr>
        <w:t>按照本合同“1.2技术服务的内容”约定研究内容的完成情况实施验收。</w:t>
      </w:r>
    </w:p>
    <w:p w14:paraId="3FE85A6F" w14:textId="6F2A4FF9"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6.3技术服务工作成果的验收方法：</w:t>
      </w:r>
      <w:r>
        <w:rPr>
          <w:rFonts w:ascii="仿宋" w:eastAsia="仿宋" w:hAnsi="仿宋" w:hint="eastAsia"/>
          <w:snapToGrid w:val="0"/>
          <w:kern w:val="0"/>
          <w:sz w:val="28"/>
          <w:u w:val="single"/>
        </w:rPr>
        <w:t>由甲方项目负责人组织相关人员进行验收</w:t>
      </w:r>
      <w:r>
        <w:rPr>
          <w:rFonts w:ascii="仿宋" w:eastAsia="仿宋" w:hAnsi="仿宋" w:hint="eastAsia"/>
          <w:snapToGrid w:val="0"/>
          <w:kern w:val="0"/>
          <w:sz w:val="28"/>
        </w:rPr>
        <w:t>。</w:t>
      </w:r>
    </w:p>
    <w:p w14:paraId="4FE23DBF"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6.4验收的时间和地点：</w:t>
      </w:r>
      <w:r>
        <w:rPr>
          <w:rFonts w:ascii="仿宋" w:eastAsia="仿宋" w:hAnsi="仿宋" w:hint="eastAsia"/>
          <w:snapToGrid w:val="0"/>
          <w:kern w:val="0"/>
          <w:sz w:val="28"/>
          <w:u w:val="single"/>
        </w:rPr>
        <w:t>根据项目进展情况由甲方确定</w:t>
      </w:r>
      <w:r>
        <w:rPr>
          <w:rFonts w:ascii="仿宋" w:eastAsia="仿宋" w:hAnsi="仿宋" w:hint="eastAsia"/>
          <w:snapToGrid w:val="0"/>
          <w:kern w:val="0"/>
          <w:sz w:val="28"/>
        </w:rPr>
        <w:t>。</w:t>
      </w:r>
    </w:p>
    <w:p w14:paraId="3567B808" w14:textId="77777777" w:rsidR="00F663B7" w:rsidRDefault="005B16F8">
      <w:pPr>
        <w:widowControl/>
        <w:spacing w:line="480" w:lineRule="exact"/>
        <w:ind w:firstLineChars="196" w:firstLine="549"/>
        <w:outlineLvl w:val="1"/>
        <w:rPr>
          <w:rFonts w:ascii="黑体" w:eastAsia="黑体"/>
          <w:snapToGrid w:val="0"/>
          <w:kern w:val="0"/>
          <w:sz w:val="28"/>
        </w:rPr>
      </w:pPr>
      <w:bookmarkStart w:id="23" w:name="_Toc363053364"/>
      <w:bookmarkStart w:id="24" w:name="_Toc374455088"/>
      <w:r>
        <w:rPr>
          <w:rFonts w:ascii="黑体" w:eastAsia="黑体" w:hint="eastAsia"/>
          <w:snapToGrid w:val="0"/>
          <w:kern w:val="0"/>
          <w:sz w:val="28"/>
        </w:rPr>
        <w:t>7.知识产权</w:t>
      </w:r>
      <w:bookmarkEnd w:id="23"/>
      <w:bookmarkEnd w:id="24"/>
    </w:p>
    <w:p w14:paraId="670BD71B"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7.1在本合同有效期内，甲方利用乙方提交的技术服务工作成果所完成的新的技术成果，归</w:t>
      </w:r>
      <w:r>
        <w:rPr>
          <w:rFonts w:ascii="仿宋" w:eastAsia="仿宋" w:hAnsi="仿宋" w:hint="eastAsia"/>
          <w:snapToGrid w:val="0"/>
          <w:kern w:val="0"/>
          <w:sz w:val="28"/>
          <w:u w:val="single"/>
        </w:rPr>
        <w:t xml:space="preserve"> 甲 </w:t>
      </w:r>
      <w:r>
        <w:rPr>
          <w:rFonts w:ascii="仿宋" w:eastAsia="仿宋" w:hAnsi="仿宋" w:hint="eastAsia"/>
          <w:snapToGrid w:val="0"/>
          <w:kern w:val="0"/>
          <w:sz w:val="28"/>
        </w:rPr>
        <w:t>（甲、乙、双）方所有。</w:t>
      </w:r>
    </w:p>
    <w:p w14:paraId="4C481C98"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7.2在本合同有效期内，乙方利用甲方提供的技术资料和工作条件所完成的新的技术成果，归</w:t>
      </w:r>
      <w:r>
        <w:rPr>
          <w:rFonts w:ascii="仿宋" w:eastAsia="仿宋" w:hAnsi="仿宋" w:hint="eastAsia"/>
          <w:snapToGrid w:val="0"/>
          <w:kern w:val="0"/>
          <w:sz w:val="28"/>
          <w:u w:val="single"/>
        </w:rPr>
        <w:t xml:space="preserve"> 甲 </w:t>
      </w:r>
      <w:r>
        <w:rPr>
          <w:rFonts w:ascii="仿宋" w:eastAsia="仿宋" w:hAnsi="仿宋" w:hint="eastAsia"/>
          <w:snapToGrid w:val="0"/>
          <w:kern w:val="0"/>
          <w:sz w:val="28"/>
        </w:rPr>
        <w:t>（甲、乙、双）方所有。</w:t>
      </w:r>
    </w:p>
    <w:p w14:paraId="057DE1BE" w14:textId="77777777" w:rsidR="00F663B7" w:rsidRDefault="005B16F8">
      <w:pPr>
        <w:widowControl/>
        <w:spacing w:line="480" w:lineRule="exact"/>
        <w:ind w:firstLineChars="196" w:firstLine="549"/>
        <w:outlineLvl w:val="1"/>
        <w:rPr>
          <w:rFonts w:ascii="黑体" w:eastAsia="黑体" w:hAnsi="黑体"/>
          <w:snapToGrid w:val="0"/>
          <w:kern w:val="0"/>
          <w:sz w:val="28"/>
        </w:rPr>
      </w:pPr>
      <w:bookmarkStart w:id="25" w:name="_Toc363053365"/>
      <w:bookmarkStart w:id="26" w:name="_Toc374455089"/>
      <w:r>
        <w:rPr>
          <w:rFonts w:ascii="黑体" w:eastAsia="黑体" w:hAnsi="黑体" w:hint="eastAsia"/>
          <w:snapToGrid w:val="0"/>
          <w:kern w:val="0"/>
          <w:sz w:val="28"/>
        </w:rPr>
        <w:t>8.保密义务</w:t>
      </w:r>
      <w:bookmarkEnd w:id="25"/>
      <w:bookmarkEnd w:id="26"/>
    </w:p>
    <w:p w14:paraId="4949E66D"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lastRenderedPageBreak/>
        <w:t>8.1一方及其工作人员应对技术服务合同签订、履行过程中了解到的涉及到另一方商业秘密的文件资料以及其他尚未公开的有关信息承担保密责任，并采取相应的保密措施。双方应承担的保密义务包括但不限于：</w:t>
      </w:r>
    </w:p>
    <w:p w14:paraId="3319CA7A"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8.1.1未经一方书面同意，另一方不得将上述保密信息披露给任何第三人；</w:t>
      </w:r>
    </w:p>
    <w:p w14:paraId="7F796CDA"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 xml:space="preserve">8.1.2 不得将上述保密信息用于本合同以外的其他目的。 </w:t>
      </w:r>
    </w:p>
    <w:p w14:paraId="7051F2C9"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8.1.3 在技术服务项目通过评审后或按合同要求，及时将上述资料和信息返还对方或按对方要求作适当处理。</w:t>
      </w:r>
    </w:p>
    <w:p w14:paraId="12DBF226"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8.2 涉密人员范围</w:t>
      </w:r>
    </w:p>
    <w:p w14:paraId="1AE5494A"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甲方涉密人员范围：</w:t>
      </w:r>
      <w:r>
        <w:rPr>
          <w:rFonts w:ascii="仿宋" w:eastAsia="仿宋" w:hAnsi="仿宋" w:hint="eastAsia"/>
          <w:snapToGrid w:val="0"/>
          <w:kern w:val="0"/>
          <w:sz w:val="28"/>
          <w:u w:val="single"/>
        </w:rPr>
        <w:t>甲方课题相关管理人员</w:t>
      </w:r>
      <w:r>
        <w:rPr>
          <w:rFonts w:ascii="仿宋" w:eastAsia="仿宋" w:hAnsi="仿宋" w:hint="eastAsia"/>
          <w:snapToGrid w:val="0"/>
          <w:kern w:val="0"/>
          <w:sz w:val="28"/>
        </w:rPr>
        <w:t>。</w:t>
      </w:r>
    </w:p>
    <w:p w14:paraId="6939592C" w14:textId="77777777" w:rsidR="00F663B7" w:rsidRDefault="005B16F8">
      <w:pPr>
        <w:spacing w:line="480" w:lineRule="exact"/>
        <w:ind w:firstLine="560"/>
        <w:rPr>
          <w:rFonts w:ascii="仿宋" w:eastAsia="仿宋" w:hAnsi="仿宋"/>
          <w:snapToGrid w:val="0"/>
          <w:kern w:val="0"/>
          <w:sz w:val="28"/>
        </w:rPr>
      </w:pPr>
      <w:r>
        <w:rPr>
          <w:rFonts w:ascii="仿宋" w:eastAsia="仿宋" w:hAnsi="仿宋" w:hint="eastAsia"/>
          <w:snapToGrid w:val="0"/>
          <w:kern w:val="0"/>
          <w:sz w:val="28"/>
        </w:rPr>
        <w:t>乙方涉密人员范围：</w:t>
      </w:r>
      <w:r>
        <w:rPr>
          <w:rFonts w:ascii="仿宋" w:eastAsia="仿宋" w:hAnsi="仿宋" w:hint="eastAsia"/>
          <w:sz w:val="28"/>
          <w:u w:val="single"/>
        </w:rPr>
        <w:t>乙方课题组全部人员。</w:t>
      </w:r>
    </w:p>
    <w:p w14:paraId="581EDD27"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8.3上述保密义务的期限至保密信息正式向社会公开之日或一方书面解除另一方此合同项下保密义务之日止。</w:t>
      </w:r>
    </w:p>
    <w:p w14:paraId="3316F7C9" w14:textId="77777777" w:rsidR="00F663B7" w:rsidRDefault="005B16F8">
      <w:pPr>
        <w:widowControl/>
        <w:spacing w:line="480" w:lineRule="exact"/>
        <w:ind w:firstLineChars="196" w:firstLine="549"/>
        <w:outlineLvl w:val="1"/>
        <w:rPr>
          <w:rFonts w:ascii="黑体" w:eastAsia="黑体"/>
          <w:snapToGrid w:val="0"/>
          <w:kern w:val="0"/>
          <w:sz w:val="28"/>
        </w:rPr>
      </w:pPr>
      <w:bookmarkStart w:id="27" w:name="_Toc363053366"/>
      <w:bookmarkStart w:id="28" w:name="_Toc374455090"/>
      <w:r>
        <w:rPr>
          <w:rFonts w:ascii="黑体" w:eastAsia="黑体" w:hint="eastAsia"/>
          <w:snapToGrid w:val="0"/>
          <w:kern w:val="0"/>
          <w:sz w:val="28"/>
        </w:rPr>
        <w:t>9.违约责任</w:t>
      </w:r>
      <w:bookmarkEnd w:id="27"/>
      <w:bookmarkEnd w:id="28"/>
    </w:p>
    <w:p w14:paraId="132CB2F6"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9.1 乙方不履行本合同义务或履行义务不符合约定的，甲方有权要求乙方承担继续履行、赔偿损失或支付违约金等违约责任。</w:t>
      </w:r>
    </w:p>
    <w:p w14:paraId="34DA5226"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9.1.1 乙方未按期完成技术服务工作的，每逾期1天，应向甲方支付相当于技术服务报酬</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 xml:space="preserve">0.5 </w:t>
      </w:r>
      <w:r>
        <w:rPr>
          <w:rFonts w:ascii="仿宋" w:eastAsia="仿宋" w:hAnsi="仿宋" w:hint="eastAsia"/>
          <w:snapToGrid w:val="0"/>
          <w:kern w:val="0"/>
          <w:sz w:val="28"/>
        </w:rPr>
        <w:t>%的违约金，逾期超过</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30</w:t>
      </w:r>
      <w:r>
        <w:rPr>
          <w:rFonts w:ascii="仿宋" w:eastAsia="仿宋" w:hAnsi="仿宋" w:hint="eastAsia"/>
          <w:snapToGrid w:val="0"/>
          <w:kern w:val="0"/>
          <w:sz w:val="28"/>
        </w:rPr>
        <w:t>日的，甲方有权单方解除合同。</w:t>
      </w:r>
    </w:p>
    <w:p w14:paraId="368E39EC"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9.1.2 乙方未按合同约定履行合同义务，经甲方催告仍未纠正的，甲方有权单方解除合同。由于整改纠正造成进度延期交付的视同逾期交付。</w:t>
      </w:r>
    </w:p>
    <w:p w14:paraId="0950DC78"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 xml:space="preserve">9.1.3乙方提供的技术服务不符合本合同约定的验收标准，未通过甲方验收的，乙方应退还甲方已支付的全部款项，并向甲方支付相当于技术服务报酬 </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 xml:space="preserve">20 </w:t>
      </w:r>
      <w:r>
        <w:rPr>
          <w:rFonts w:ascii="仿宋" w:eastAsia="仿宋" w:hAnsi="仿宋" w:hint="eastAsia"/>
          <w:snapToGrid w:val="0"/>
          <w:kern w:val="0"/>
          <w:sz w:val="28"/>
        </w:rPr>
        <w:t>%的违约金。</w:t>
      </w:r>
    </w:p>
    <w:p w14:paraId="7E2690E0"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9.1.4乙方违反合同约定的保密义务，应承</w:t>
      </w:r>
      <w:proofErr w:type="gramStart"/>
      <w:r>
        <w:rPr>
          <w:rFonts w:ascii="仿宋" w:eastAsia="仿宋" w:hAnsi="仿宋" w:hint="eastAsia"/>
          <w:snapToGrid w:val="0"/>
          <w:kern w:val="0"/>
          <w:sz w:val="28"/>
        </w:rPr>
        <w:t>担一切</w:t>
      </w:r>
      <w:proofErr w:type="gramEnd"/>
      <w:r>
        <w:rPr>
          <w:rFonts w:ascii="仿宋" w:eastAsia="仿宋" w:hAnsi="仿宋" w:hint="eastAsia"/>
          <w:snapToGrid w:val="0"/>
          <w:kern w:val="0"/>
          <w:sz w:val="28"/>
        </w:rPr>
        <w:t>法律责任并向甲方支付相当于技术服务报酬</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10</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%的违约金。</w:t>
      </w:r>
    </w:p>
    <w:p w14:paraId="2890E4CD"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lastRenderedPageBreak/>
        <w:t>9.1.5合同因乙方原因解除的，甲方有权停止支付并要求乙方退还甲方已支付的全部款项，且乙方应向甲方支付相当于技术服务报酬</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20</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%的违约金。</w:t>
      </w:r>
    </w:p>
    <w:p w14:paraId="59A65706"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9.1.6乙方因违约需要向甲方支付违约金或赔偿损失的，甲方有权从任何一期合同应付款项中予以扣除。</w:t>
      </w:r>
    </w:p>
    <w:p w14:paraId="5D65771E" w14:textId="77777777" w:rsidR="00F663B7" w:rsidRDefault="005B16F8">
      <w:pPr>
        <w:widowControl/>
        <w:spacing w:line="480" w:lineRule="exact"/>
        <w:ind w:firstLine="560"/>
        <w:rPr>
          <w:rFonts w:ascii="仿宋" w:eastAsia="仿宋" w:hAnsi="仿宋"/>
          <w:snapToGrid w:val="0"/>
          <w:kern w:val="0"/>
          <w:sz w:val="28"/>
        </w:rPr>
      </w:pPr>
      <w:r>
        <w:rPr>
          <w:rFonts w:ascii="仿宋" w:eastAsia="仿宋" w:hAnsi="仿宋" w:hint="eastAsia"/>
          <w:snapToGrid w:val="0"/>
          <w:kern w:val="0"/>
          <w:sz w:val="28"/>
        </w:rPr>
        <w:t>9.2甲方不履行本合同义务或者履行义务不符合约定的，乙方有权要求甲方承担继续履行、支付违约金等违约责任。</w:t>
      </w:r>
    </w:p>
    <w:p w14:paraId="18978FFE"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9.2.1甲方不提供工作条件或提供的工作条件不符合约定，影响工作进度和质量，承担由此造成的项目延期、费用增加的责任。</w:t>
      </w:r>
    </w:p>
    <w:p w14:paraId="097BD1CD"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9.2.2甲方逾期支付技术服务报酬的，应就逾期部分向乙方支付按照中国人民银行规定的同期贷款基准利率计算的逾期付款违约金。</w:t>
      </w:r>
    </w:p>
    <w:p w14:paraId="6E2C66BC"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9.2.3甲方无正当理由不接受工作成果的，已支付的报酬不得追回，未支付的报酬应当支付，并向乙方支付相当于技术服务报酬</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20</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%的违约金；甲方无正当理由逾期接受工作成果的，每逾期1天， 应向乙方支付相当于技术服务报酬</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0.5</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%的违约金，逾期超过</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30</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日的，乙方有权单方解除合同。</w:t>
      </w:r>
    </w:p>
    <w:p w14:paraId="386E1C27"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9.2.4甲方违反合同约定的保密义务，应承</w:t>
      </w:r>
      <w:proofErr w:type="gramStart"/>
      <w:r>
        <w:rPr>
          <w:rFonts w:ascii="仿宋" w:eastAsia="仿宋" w:hAnsi="仿宋" w:hint="eastAsia"/>
          <w:snapToGrid w:val="0"/>
          <w:kern w:val="0"/>
          <w:sz w:val="28"/>
        </w:rPr>
        <w:t>担一切</w:t>
      </w:r>
      <w:proofErr w:type="gramEnd"/>
      <w:r>
        <w:rPr>
          <w:rFonts w:ascii="仿宋" w:eastAsia="仿宋" w:hAnsi="仿宋" w:hint="eastAsia"/>
          <w:snapToGrid w:val="0"/>
          <w:kern w:val="0"/>
          <w:sz w:val="28"/>
        </w:rPr>
        <w:t>法律责任并向乙方支付相当于技术服务报酬</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10</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%的违约金。</w:t>
      </w:r>
    </w:p>
    <w:p w14:paraId="733AE6B2" w14:textId="77777777" w:rsidR="00F663B7" w:rsidRDefault="005B16F8">
      <w:pPr>
        <w:widowControl/>
        <w:spacing w:line="480" w:lineRule="exact"/>
        <w:ind w:firstLineChars="196" w:firstLine="549"/>
        <w:outlineLvl w:val="1"/>
        <w:rPr>
          <w:rFonts w:ascii="黑体" w:eastAsia="黑体"/>
          <w:snapToGrid w:val="0"/>
          <w:kern w:val="0"/>
          <w:sz w:val="28"/>
        </w:rPr>
      </w:pPr>
      <w:bookmarkStart w:id="29" w:name="_Toc363053367"/>
      <w:bookmarkStart w:id="30" w:name="_Toc374455091"/>
      <w:r>
        <w:rPr>
          <w:rFonts w:ascii="黑体" w:eastAsia="黑体" w:hint="eastAsia"/>
          <w:snapToGrid w:val="0"/>
          <w:kern w:val="0"/>
          <w:sz w:val="28"/>
        </w:rPr>
        <w:t>10.合同变更和解除</w:t>
      </w:r>
      <w:bookmarkEnd w:id="29"/>
      <w:bookmarkEnd w:id="30"/>
    </w:p>
    <w:p w14:paraId="35B13566"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10.1双方经协商一致可变更或解除合同，并以书面形式确定。</w:t>
      </w:r>
    </w:p>
    <w:p w14:paraId="6A5A51E9"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10.2有下列情形之一的，一方可以向另一方提出变更或解除合同的书面请求，另一方应当在10日内予以书面答复；逾期未予书面答复的，视为同意：</w:t>
      </w:r>
    </w:p>
    <w:p w14:paraId="260538E7"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（1）因对方违约使合同不能继续履行或没有必要继续履行；</w:t>
      </w:r>
    </w:p>
    <w:p w14:paraId="3164C6EB"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（2）</w:t>
      </w:r>
      <w:r>
        <w:rPr>
          <w:rFonts w:ascii="仿宋" w:eastAsia="仿宋" w:hAnsi="仿宋" w:hint="eastAsia"/>
          <w:snapToGrid w:val="0"/>
          <w:kern w:val="0"/>
          <w:sz w:val="28"/>
          <w:u w:val="single"/>
        </w:rPr>
        <w:t xml:space="preserve">   无                                         </w:t>
      </w:r>
      <w:r>
        <w:rPr>
          <w:rFonts w:ascii="仿宋" w:eastAsia="仿宋" w:hAnsi="仿宋" w:hint="eastAsia"/>
          <w:snapToGrid w:val="0"/>
          <w:kern w:val="0"/>
          <w:sz w:val="28"/>
        </w:rPr>
        <w:t>。</w:t>
      </w:r>
    </w:p>
    <w:p w14:paraId="022FE66A"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10.3法律规定的合同解除情形出现时，一方主张解除合同的，应当书面通知对方。合同自通知到达对方时解除。</w:t>
      </w:r>
    </w:p>
    <w:p w14:paraId="02A7171A"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lastRenderedPageBreak/>
        <w:t>10.4本合同中约定可单方解除合同的，单方解除合同的条件成就时，享有解除权的一方可单方解除合同，但应书面通知对方。合同自通知到达对方时解除。</w:t>
      </w:r>
    </w:p>
    <w:p w14:paraId="5F2DE277" w14:textId="77777777" w:rsidR="00F663B7" w:rsidRDefault="005B16F8">
      <w:pPr>
        <w:widowControl/>
        <w:spacing w:line="480" w:lineRule="exact"/>
        <w:ind w:firstLineChars="196" w:firstLine="549"/>
        <w:outlineLvl w:val="1"/>
        <w:rPr>
          <w:rFonts w:ascii="黑体" w:eastAsia="黑体"/>
          <w:snapToGrid w:val="0"/>
          <w:kern w:val="0"/>
          <w:sz w:val="28"/>
        </w:rPr>
      </w:pPr>
      <w:bookmarkStart w:id="31" w:name="_Toc374455092"/>
      <w:bookmarkStart w:id="32" w:name="_Toc363053368"/>
      <w:r>
        <w:rPr>
          <w:rFonts w:ascii="黑体" w:eastAsia="黑体" w:hint="eastAsia"/>
          <w:snapToGrid w:val="0"/>
          <w:kern w:val="0"/>
          <w:sz w:val="28"/>
        </w:rPr>
        <w:t>11.争议解决</w:t>
      </w:r>
      <w:bookmarkEnd w:id="31"/>
      <w:bookmarkEnd w:id="32"/>
    </w:p>
    <w:p w14:paraId="7E55CB89" w14:textId="77777777" w:rsidR="00F663B7" w:rsidRDefault="005B16F8">
      <w:pPr>
        <w:spacing w:line="480" w:lineRule="exact"/>
        <w:ind w:firstLine="560"/>
        <w:rPr>
          <w:rFonts w:ascii="仿宋" w:eastAsia="仿宋" w:hAnsi="仿宋"/>
          <w:sz w:val="28"/>
        </w:rPr>
      </w:pPr>
      <w:r>
        <w:rPr>
          <w:rFonts w:ascii="仿宋" w:eastAsia="仿宋" w:hAnsi="仿宋" w:hint="eastAsia"/>
          <w:sz w:val="28"/>
        </w:rPr>
        <w:t>11.1因合同及合同有关事项发生的争议，双方应本着诚实信用原则，通过友好协商解决，经协商仍无法达成一致的，按以下第</w:t>
      </w:r>
      <w:r>
        <w:rPr>
          <w:rFonts w:ascii="仿宋" w:eastAsia="仿宋" w:hAnsi="仿宋" w:hint="eastAsia"/>
          <w:sz w:val="28"/>
          <w:u w:val="single"/>
        </w:rPr>
        <w:t xml:space="preserve"> 2 </w:t>
      </w:r>
      <w:r>
        <w:rPr>
          <w:rFonts w:ascii="仿宋" w:eastAsia="仿宋" w:hAnsi="仿宋" w:hint="eastAsia"/>
          <w:sz w:val="28"/>
        </w:rPr>
        <w:t>种方式处理：</w:t>
      </w:r>
    </w:p>
    <w:p w14:paraId="3C6E36F0" w14:textId="77777777" w:rsidR="00F663B7" w:rsidRDefault="005B16F8">
      <w:pPr>
        <w:spacing w:line="480" w:lineRule="exact"/>
        <w:ind w:firstLine="560"/>
        <w:rPr>
          <w:rFonts w:ascii="仿宋" w:eastAsia="仿宋" w:hAnsi="仿宋"/>
          <w:sz w:val="28"/>
        </w:rPr>
      </w:pPr>
      <w:r>
        <w:rPr>
          <w:rFonts w:ascii="仿宋" w:eastAsia="仿宋" w:hAnsi="仿宋" w:hint="eastAsia"/>
          <w:sz w:val="28"/>
        </w:rPr>
        <w:t>（1）仲裁：提交</w:t>
      </w:r>
      <w:r>
        <w:rPr>
          <w:rFonts w:ascii="仿宋" w:eastAsia="仿宋" w:hAnsi="仿宋" w:hint="eastAsia"/>
          <w:sz w:val="28"/>
          <w:u w:val="single"/>
        </w:rPr>
        <w:t xml:space="preserve"> / </w:t>
      </w:r>
      <w:r>
        <w:rPr>
          <w:rFonts w:ascii="仿宋" w:eastAsia="仿宋" w:hAnsi="仿宋" w:hint="eastAsia"/>
          <w:sz w:val="28"/>
        </w:rPr>
        <w:t>仲裁委员会，按照申请仲裁时该仲裁机构有效的仲裁规则</w:t>
      </w:r>
      <w:r>
        <w:rPr>
          <w:rStyle w:val="af0"/>
          <w:rFonts w:ascii="仿宋" w:eastAsia="仿宋" w:hAnsi="仿宋"/>
          <w:sz w:val="28"/>
        </w:rPr>
        <w:footnoteReference w:id="1"/>
      </w:r>
      <w:r>
        <w:rPr>
          <w:rFonts w:ascii="仿宋" w:eastAsia="仿宋" w:hAnsi="仿宋" w:hint="eastAsia"/>
          <w:sz w:val="28"/>
        </w:rPr>
        <w:t>进行仲裁。仲裁裁决是终局的，对双方均有约束力。</w:t>
      </w:r>
    </w:p>
    <w:p w14:paraId="6B3E6BE1" w14:textId="77777777" w:rsidR="00F663B7" w:rsidRDefault="005B16F8">
      <w:pPr>
        <w:spacing w:line="480" w:lineRule="exact"/>
        <w:ind w:firstLine="560"/>
        <w:rPr>
          <w:rFonts w:ascii="仿宋" w:eastAsia="仿宋" w:hAnsi="仿宋"/>
          <w:sz w:val="28"/>
        </w:rPr>
      </w:pPr>
      <w:r>
        <w:rPr>
          <w:rFonts w:ascii="仿宋" w:eastAsia="仿宋" w:hAnsi="仿宋" w:hint="eastAsia"/>
          <w:sz w:val="28"/>
        </w:rPr>
        <w:t>（2）诉讼：向</w:t>
      </w:r>
      <w:r>
        <w:rPr>
          <w:rFonts w:ascii="仿宋" w:eastAsia="仿宋" w:hAnsi="仿宋" w:hint="eastAsia"/>
          <w:sz w:val="28"/>
          <w:u w:val="single"/>
        </w:rPr>
        <w:t xml:space="preserve">   甲方   </w:t>
      </w:r>
      <w:r>
        <w:rPr>
          <w:rFonts w:ascii="仿宋" w:eastAsia="仿宋" w:hAnsi="仿宋" w:hint="eastAsia"/>
          <w:sz w:val="28"/>
        </w:rPr>
        <w:t>所在地人民法院提起诉讼。</w:t>
      </w:r>
    </w:p>
    <w:p w14:paraId="54BD76A5" w14:textId="77777777" w:rsidR="00F663B7" w:rsidRDefault="005B16F8">
      <w:pPr>
        <w:spacing w:line="480" w:lineRule="exact"/>
        <w:ind w:firstLine="560"/>
        <w:rPr>
          <w:rFonts w:ascii="仿宋" w:eastAsia="仿宋" w:hAnsi="仿宋"/>
          <w:snapToGrid w:val="0"/>
          <w:kern w:val="0"/>
          <w:sz w:val="28"/>
        </w:rPr>
      </w:pPr>
      <w:r>
        <w:rPr>
          <w:rFonts w:ascii="仿宋" w:eastAsia="仿宋" w:hAnsi="仿宋" w:hint="eastAsia"/>
          <w:sz w:val="28"/>
        </w:rPr>
        <w:t>11.2在争议解决期间，合同中未涉及争议部分的条款仍须履行。</w:t>
      </w:r>
      <w:r>
        <w:rPr>
          <w:rFonts w:ascii="仿宋" w:eastAsia="仿宋" w:hAnsi="仿宋" w:hint="eastAsia"/>
          <w:snapToGrid w:val="0"/>
          <w:kern w:val="0"/>
          <w:sz w:val="28"/>
        </w:rPr>
        <w:t xml:space="preserve"> </w:t>
      </w:r>
    </w:p>
    <w:p w14:paraId="037D84F7" w14:textId="77777777" w:rsidR="00F663B7" w:rsidRDefault="005B16F8">
      <w:pPr>
        <w:widowControl/>
        <w:spacing w:line="480" w:lineRule="exact"/>
        <w:ind w:firstLineChars="196" w:firstLine="549"/>
        <w:outlineLvl w:val="1"/>
        <w:rPr>
          <w:rFonts w:ascii="黑体" w:eastAsia="黑体"/>
          <w:snapToGrid w:val="0"/>
          <w:kern w:val="0"/>
          <w:sz w:val="28"/>
        </w:rPr>
      </w:pPr>
      <w:bookmarkStart w:id="33" w:name="_Toc374455093"/>
      <w:bookmarkStart w:id="34" w:name="_Toc363053369"/>
      <w:r>
        <w:rPr>
          <w:rFonts w:ascii="黑体" w:eastAsia="黑体" w:hint="eastAsia"/>
          <w:snapToGrid w:val="0"/>
          <w:kern w:val="0"/>
          <w:sz w:val="28"/>
        </w:rPr>
        <w:t>12.名词和技术术语的定义和解释</w:t>
      </w:r>
      <w:bookmarkEnd w:id="33"/>
      <w:bookmarkEnd w:id="34"/>
    </w:p>
    <w:p w14:paraId="0162B63A"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12.1</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14:paraId="5CACE86A" w14:textId="77777777" w:rsidR="00F663B7" w:rsidRDefault="005B16F8">
      <w:pPr>
        <w:widowControl/>
        <w:spacing w:line="480" w:lineRule="exact"/>
        <w:ind w:firstLineChars="196" w:firstLine="549"/>
        <w:outlineLvl w:val="1"/>
        <w:rPr>
          <w:rFonts w:ascii="黑体" w:eastAsia="黑体"/>
          <w:snapToGrid w:val="0"/>
          <w:kern w:val="0"/>
          <w:sz w:val="28"/>
        </w:rPr>
      </w:pPr>
      <w:bookmarkStart w:id="35" w:name="_Toc363053370"/>
      <w:bookmarkStart w:id="36" w:name="_Toc374455094"/>
      <w:r>
        <w:rPr>
          <w:rFonts w:ascii="黑体" w:eastAsia="黑体" w:hint="eastAsia"/>
          <w:snapToGrid w:val="0"/>
          <w:kern w:val="0"/>
          <w:sz w:val="28"/>
        </w:rPr>
        <w:t>13.本合同的组成部分</w:t>
      </w:r>
      <w:bookmarkEnd w:id="35"/>
      <w:bookmarkEnd w:id="36"/>
    </w:p>
    <w:p w14:paraId="705D14E7" w14:textId="77777777" w:rsidR="00F663B7" w:rsidRDefault="005B16F8">
      <w:pPr>
        <w:widowControl/>
        <w:spacing w:line="480" w:lineRule="exact"/>
        <w:ind w:firstLine="560"/>
        <w:rPr>
          <w:rFonts w:ascii="仿宋" w:eastAsia="仿宋" w:hAnsi="仿宋"/>
          <w:snapToGrid w:val="0"/>
          <w:kern w:val="0"/>
          <w:sz w:val="28"/>
        </w:rPr>
      </w:pPr>
      <w:r>
        <w:rPr>
          <w:rFonts w:ascii="仿宋" w:eastAsia="仿宋" w:hAnsi="仿宋" w:hint="eastAsia"/>
          <w:snapToGrid w:val="0"/>
          <w:kern w:val="0"/>
          <w:sz w:val="28"/>
        </w:rPr>
        <w:t>与履行本合同有关的下列技术文件，经双方约定，作为本合同的组成部分。</w:t>
      </w:r>
    </w:p>
    <w:p w14:paraId="3DF7DF6C"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13.1技术背景资料：</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14:paraId="694315A9" w14:textId="77777777" w:rsidR="00F663B7" w:rsidRDefault="005B16F8">
      <w:pPr>
        <w:widowControl/>
        <w:spacing w:line="480" w:lineRule="exact"/>
        <w:ind w:firstLine="560"/>
        <w:rPr>
          <w:rFonts w:ascii="仿宋" w:eastAsia="仿宋" w:hAnsi="仿宋"/>
          <w:snapToGrid w:val="0"/>
          <w:kern w:val="0"/>
          <w:sz w:val="28"/>
        </w:rPr>
      </w:pPr>
      <w:r>
        <w:rPr>
          <w:rFonts w:ascii="仿宋" w:eastAsia="仿宋" w:hAnsi="仿宋" w:hint="eastAsia"/>
          <w:snapToGrid w:val="0"/>
          <w:kern w:val="0"/>
          <w:sz w:val="28"/>
        </w:rPr>
        <w:t>13.2可行性论证报告：</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14:paraId="4DA2F605" w14:textId="77777777" w:rsidR="00F663B7" w:rsidRDefault="005B16F8">
      <w:pPr>
        <w:widowControl/>
        <w:spacing w:line="480" w:lineRule="exact"/>
        <w:ind w:firstLine="560"/>
        <w:rPr>
          <w:rFonts w:ascii="仿宋" w:eastAsia="仿宋" w:hAnsi="仿宋"/>
          <w:snapToGrid w:val="0"/>
          <w:kern w:val="0"/>
          <w:sz w:val="28"/>
        </w:rPr>
      </w:pPr>
      <w:r>
        <w:rPr>
          <w:rFonts w:ascii="仿宋" w:eastAsia="仿宋" w:hAnsi="仿宋" w:hint="eastAsia"/>
          <w:snapToGrid w:val="0"/>
          <w:kern w:val="0"/>
          <w:sz w:val="28"/>
        </w:rPr>
        <w:t>13.3技术评价报告：</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14:paraId="7FC500CB" w14:textId="77777777" w:rsidR="00F663B7" w:rsidRDefault="005B16F8">
      <w:pPr>
        <w:widowControl/>
        <w:spacing w:line="480" w:lineRule="exact"/>
        <w:ind w:firstLine="560"/>
        <w:rPr>
          <w:rFonts w:ascii="仿宋" w:eastAsia="仿宋" w:hAnsi="仿宋"/>
          <w:snapToGrid w:val="0"/>
          <w:kern w:val="0"/>
          <w:sz w:val="28"/>
        </w:rPr>
      </w:pPr>
      <w:r>
        <w:rPr>
          <w:rFonts w:ascii="仿宋" w:eastAsia="仿宋" w:hAnsi="仿宋" w:hint="eastAsia"/>
          <w:snapToGrid w:val="0"/>
          <w:kern w:val="0"/>
          <w:sz w:val="28"/>
        </w:rPr>
        <w:t>13.4技术标准和规范：</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14:paraId="43BC69ED" w14:textId="77777777" w:rsidR="00F663B7" w:rsidRDefault="005B16F8">
      <w:pPr>
        <w:widowControl/>
        <w:spacing w:line="480" w:lineRule="exact"/>
        <w:ind w:firstLine="560"/>
        <w:rPr>
          <w:rFonts w:ascii="仿宋" w:eastAsia="仿宋" w:hAnsi="仿宋"/>
          <w:snapToGrid w:val="0"/>
          <w:kern w:val="0"/>
          <w:sz w:val="28"/>
        </w:rPr>
      </w:pPr>
      <w:r>
        <w:rPr>
          <w:rFonts w:ascii="仿宋" w:eastAsia="仿宋" w:hAnsi="仿宋" w:hint="eastAsia"/>
          <w:snapToGrid w:val="0"/>
          <w:kern w:val="0"/>
          <w:sz w:val="28"/>
        </w:rPr>
        <w:t>13.5原始设计和工艺文件：</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14:paraId="2E387E71"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13.6其他：</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14:paraId="48578A9E" w14:textId="77777777" w:rsidR="00F663B7" w:rsidRDefault="005B16F8">
      <w:pPr>
        <w:widowControl/>
        <w:spacing w:line="480" w:lineRule="exact"/>
        <w:ind w:firstLineChars="196" w:firstLine="549"/>
        <w:outlineLvl w:val="1"/>
        <w:rPr>
          <w:rFonts w:ascii="黑体" w:eastAsia="黑体"/>
          <w:snapToGrid w:val="0"/>
          <w:kern w:val="0"/>
          <w:sz w:val="28"/>
        </w:rPr>
      </w:pPr>
      <w:bookmarkStart w:id="37" w:name="_Toc363053371"/>
      <w:bookmarkStart w:id="38" w:name="_Toc374455095"/>
      <w:r>
        <w:rPr>
          <w:rFonts w:ascii="黑体" w:eastAsia="黑体" w:hint="eastAsia"/>
          <w:snapToGrid w:val="0"/>
          <w:kern w:val="0"/>
          <w:sz w:val="28"/>
        </w:rPr>
        <w:t>14.</w:t>
      </w:r>
      <w:bookmarkStart w:id="39" w:name="_Toc251677240"/>
      <w:bookmarkStart w:id="40" w:name="_Toc332123376"/>
      <w:r>
        <w:rPr>
          <w:rFonts w:ascii="黑体" w:eastAsia="黑体" w:hint="eastAsia"/>
          <w:snapToGrid w:val="0"/>
          <w:kern w:val="0"/>
          <w:sz w:val="28"/>
        </w:rPr>
        <w:t>其他</w:t>
      </w:r>
      <w:bookmarkEnd w:id="37"/>
      <w:bookmarkEnd w:id="38"/>
      <w:r>
        <w:rPr>
          <w:rFonts w:ascii="黑体" w:eastAsia="黑体" w:hint="eastAsia"/>
          <w:snapToGrid w:val="0"/>
          <w:kern w:val="0"/>
          <w:sz w:val="28"/>
        </w:rPr>
        <w:t xml:space="preserve"> </w:t>
      </w:r>
    </w:p>
    <w:p w14:paraId="616DB9DF"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14.1本合同经双方法定代表人（负责人）或其授权代表签署并加盖双方公章或合同专用章之日起生效。合同签订日期以双方中最后</w:t>
      </w:r>
      <w:proofErr w:type="gramStart"/>
      <w:r>
        <w:rPr>
          <w:rFonts w:ascii="仿宋" w:eastAsia="仿宋" w:hAnsi="仿宋" w:hint="eastAsia"/>
          <w:snapToGrid w:val="0"/>
          <w:kern w:val="0"/>
          <w:sz w:val="28"/>
        </w:rPr>
        <w:t>一方签署</w:t>
      </w:r>
      <w:proofErr w:type="gramEnd"/>
      <w:r>
        <w:rPr>
          <w:rFonts w:ascii="仿宋" w:eastAsia="仿宋" w:hAnsi="仿宋" w:hint="eastAsia"/>
          <w:snapToGrid w:val="0"/>
          <w:kern w:val="0"/>
          <w:sz w:val="28"/>
        </w:rPr>
        <w:t>并加盖公章或合同专用章的日期为准。</w:t>
      </w:r>
    </w:p>
    <w:p w14:paraId="49807E1F" w14:textId="6DEC6F6D" w:rsidR="00F663B7" w:rsidRDefault="005B16F8">
      <w:pPr>
        <w:widowControl/>
        <w:spacing w:line="480" w:lineRule="exact"/>
        <w:ind w:firstLineChars="200" w:firstLine="560"/>
        <w:rPr>
          <w:rFonts w:ascii="仿宋" w:eastAsia="仿宋" w:hAnsi="仿宋"/>
          <w:snapToGrid w:val="0"/>
          <w:kern w:val="0"/>
          <w:sz w:val="28"/>
        </w:rPr>
      </w:pPr>
      <w:bookmarkStart w:id="41" w:name="_Toc239498608"/>
      <w:bookmarkStart w:id="42" w:name="_Toc239494036"/>
      <w:bookmarkStart w:id="43" w:name="_Toc246906537"/>
      <w:bookmarkStart w:id="44" w:name="_Toc332123379"/>
      <w:bookmarkEnd w:id="39"/>
      <w:bookmarkEnd w:id="40"/>
      <w:r>
        <w:rPr>
          <w:rFonts w:ascii="仿宋" w:eastAsia="仿宋" w:hAnsi="仿宋" w:hint="eastAsia"/>
          <w:snapToGrid w:val="0"/>
          <w:kern w:val="0"/>
          <w:sz w:val="28"/>
        </w:rPr>
        <w:lastRenderedPageBreak/>
        <w:t>14.2本合同一式</w:t>
      </w:r>
      <w:r>
        <w:rPr>
          <w:rFonts w:ascii="仿宋" w:eastAsia="仿宋" w:hAnsi="仿宋" w:hint="eastAsia"/>
          <w:snapToGrid w:val="0"/>
          <w:kern w:val="0"/>
          <w:sz w:val="28"/>
          <w:u w:val="single"/>
        </w:rPr>
        <w:t xml:space="preserve"> </w:t>
      </w:r>
      <w:r w:rsidR="007458D5">
        <w:rPr>
          <w:rFonts w:ascii="仿宋" w:eastAsia="仿宋" w:hAnsi="仿宋"/>
          <w:snapToGrid w:val="0"/>
          <w:kern w:val="0"/>
          <w:sz w:val="28"/>
          <w:u w:val="single"/>
        </w:rPr>
        <w:t>5</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份，甲方执</w:t>
      </w:r>
      <w:r>
        <w:rPr>
          <w:rFonts w:ascii="仿宋" w:eastAsia="仿宋" w:hAnsi="仿宋" w:hint="eastAsia"/>
          <w:snapToGrid w:val="0"/>
          <w:kern w:val="0"/>
          <w:sz w:val="28"/>
          <w:u w:val="single"/>
        </w:rPr>
        <w:t xml:space="preserve"> </w:t>
      </w:r>
      <w:r w:rsidR="007458D5">
        <w:rPr>
          <w:rFonts w:ascii="仿宋" w:eastAsia="仿宋" w:hAnsi="仿宋"/>
          <w:snapToGrid w:val="0"/>
          <w:kern w:val="0"/>
          <w:sz w:val="28"/>
          <w:u w:val="single"/>
        </w:rPr>
        <w:t>3</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份，乙方执</w:t>
      </w:r>
      <w:r>
        <w:rPr>
          <w:rFonts w:ascii="仿宋" w:eastAsia="仿宋" w:hAnsi="仿宋" w:hint="eastAsia"/>
          <w:b/>
          <w:snapToGrid w:val="0"/>
          <w:kern w:val="0"/>
          <w:sz w:val="28"/>
          <w:u w:val="single"/>
        </w:rPr>
        <w:t xml:space="preserve"> </w:t>
      </w:r>
      <w:r>
        <w:rPr>
          <w:rFonts w:ascii="仿宋" w:eastAsia="仿宋" w:hAnsi="仿宋"/>
          <w:b/>
          <w:snapToGrid w:val="0"/>
          <w:kern w:val="0"/>
          <w:sz w:val="28"/>
          <w:u w:val="single"/>
        </w:rPr>
        <w:t>2</w:t>
      </w:r>
      <w:r>
        <w:rPr>
          <w:rFonts w:ascii="仿宋" w:eastAsia="仿宋" w:hAnsi="仿宋" w:hint="eastAsia"/>
          <w:b/>
          <w:snapToGrid w:val="0"/>
          <w:kern w:val="0"/>
          <w:sz w:val="28"/>
          <w:u w:val="single"/>
        </w:rPr>
        <w:t xml:space="preserve"> </w:t>
      </w:r>
      <w:r>
        <w:rPr>
          <w:rFonts w:ascii="仿宋" w:eastAsia="仿宋" w:hAnsi="仿宋" w:hint="eastAsia"/>
          <w:snapToGrid w:val="0"/>
          <w:kern w:val="0"/>
          <w:sz w:val="28"/>
        </w:rPr>
        <w:t>份，具有同等法律效力。</w:t>
      </w:r>
    </w:p>
    <w:p w14:paraId="61734A7E"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14.3特别约定</w:t>
      </w:r>
      <w:bookmarkEnd w:id="41"/>
      <w:bookmarkEnd w:id="42"/>
      <w:bookmarkEnd w:id="43"/>
      <w:bookmarkEnd w:id="44"/>
    </w:p>
    <w:p w14:paraId="1EFDBECF"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 xml:space="preserve">本特别约定是合同各方经协商后对合同其他条款的修改或补充，如有不一致，以特别约定为准。 </w:t>
      </w:r>
    </w:p>
    <w:p w14:paraId="078DC86B" w14:textId="77777777" w:rsidR="00F663B7" w:rsidRDefault="005B16F8">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14:paraId="654E73B5" w14:textId="77777777" w:rsidR="00F663B7" w:rsidRDefault="005B16F8">
      <w:pPr>
        <w:widowControl/>
        <w:spacing w:line="480" w:lineRule="exact"/>
        <w:rPr>
          <w:rFonts w:ascii="仿宋_GB2312" w:eastAsia="仿宋_GB2312"/>
          <w:snapToGrid w:val="0"/>
          <w:kern w:val="0"/>
          <w:sz w:val="28"/>
        </w:rPr>
      </w:pPr>
      <w:r>
        <w:rPr>
          <w:rFonts w:ascii="仿宋" w:eastAsia="仿宋" w:hAnsi="仿宋" w:hint="eastAsia"/>
          <w:snapToGrid w:val="0"/>
          <w:kern w:val="0"/>
          <w:sz w:val="28"/>
        </w:rPr>
        <w:t xml:space="preserve">    （以下无正文）</w:t>
      </w:r>
    </w:p>
    <w:p w14:paraId="0DB9C17F" w14:textId="1FF78E33" w:rsidR="00F663B7" w:rsidRDefault="005B16F8">
      <w:pPr>
        <w:widowControl/>
        <w:spacing w:line="480" w:lineRule="exact"/>
        <w:jc w:val="center"/>
        <w:rPr>
          <w:rFonts w:ascii="华文中宋" w:eastAsia="华文中宋" w:hAnsi="华文中宋"/>
          <w:snapToGrid w:val="0"/>
          <w:kern w:val="0"/>
          <w:sz w:val="32"/>
        </w:rPr>
      </w:pPr>
      <w:r>
        <w:rPr>
          <w:rFonts w:ascii="华文中宋" w:eastAsia="华文中宋" w:hAnsi="华文中宋"/>
          <w:b/>
          <w:sz w:val="32"/>
        </w:rPr>
        <w:br w:type="page"/>
      </w:r>
      <w:r>
        <w:rPr>
          <w:rFonts w:ascii="华文中宋" w:eastAsia="华文中宋" w:hAnsi="华文中宋" w:hint="eastAsia"/>
          <w:b/>
          <w:sz w:val="32"/>
        </w:rPr>
        <w:lastRenderedPageBreak/>
        <w:t>签  署  页</w:t>
      </w:r>
    </w:p>
    <w:p w14:paraId="2A40D757" w14:textId="3E2A3CA3" w:rsidR="00F663B7" w:rsidRDefault="00F663B7" w:rsidP="00AF61B3">
      <w:pPr>
        <w:widowControl/>
        <w:ind w:firstLineChars="200" w:firstLine="560"/>
        <w:rPr>
          <w:rFonts w:ascii="仿宋_GB2312" w:eastAsia="仿宋_GB2312"/>
          <w:snapToGrid w:val="0"/>
          <w:kern w:val="0"/>
          <w:sz w:val="28"/>
        </w:rPr>
      </w:pPr>
    </w:p>
    <w:tbl>
      <w:tblPr>
        <w:tblW w:w="9244" w:type="dxa"/>
        <w:jc w:val="center"/>
        <w:tblLayout w:type="fixed"/>
        <w:tblLook w:val="04A0" w:firstRow="1" w:lastRow="0" w:firstColumn="1" w:lastColumn="0" w:noHBand="0" w:noVBand="1"/>
      </w:tblPr>
      <w:tblGrid>
        <w:gridCol w:w="4141"/>
        <w:gridCol w:w="5103"/>
      </w:tblGrid>
      <w:tr w:rsidR="00F663B7" w14:paraId="636358F1" w14:textId="77777777" w:rsidTr="006E31DE">
        <w:trPr>
          <w:cantSplit/>
          <w:trHeight w:hRule="exact" w:val="1642"/>
          <w:jc w:val="center"/>
        </w:trPr>
        <w:tc>
          <w:tcPr>
            <w:tcW w:w="4141" w:type="dxa"/>
            <w:vAlign w:val="center"/>
          </w:tcPr>
          <w:p w14:paraId="1491F2E9" w14:textId="77777777" w:rsidR="00F663B7" w:rsidRDefault="005B16F8">
            <w:pPr>
              <w:autoSpaceDE w:val="0"/>
              <w:autoSpaceDN w:val="0"/>
              <w:snapToGrid w:val="0"/>
              <w:spacing w:line="480" w:lineRule="exact"/>
              <w:ind w:right="-16" w:firstLineChars="50" w:firstLine="140"/>
              <w:jc w:val="left"/>
              <w:rPr>
                <w:rFonts w:ascii="仿宋" w:eastAsia="仿宋" w:hAnsi="仿宋"/>
                <w:snapToGrid w:val="0"/>
                <w:kern w:val="0"/>
                <w:sz w:val="28"/>
              </w:rPr>
            </w:pPr>
            <w:r>
              <w:rPr>
                <w:rFonts w:ascii="仿宋" w:eastAsia="仿宋" w:hAnsi="仿宋" w:hint="eastAsia"/>
                <w:snapToGrid w:val="0"/>
                <w:kern w:val="0"/>
                <w:sz w:val="28"/>
              </w:rPr>
              <w:t>甲方：华北电力大学</w:t>
            </w:r>
          </w:p>
          <w:p w14:paraId="3E208101" w14:textId="77777777" w:rsidR="00F663B7" w:rsidRDefault="005B16F8">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 xml:space="preserve">（盖章）     </w:t>
            </w:r>
          </w:p>
        </w:tc>
        <w:tc>
          <w:tcPr>
            <w:tcW w:w="5103" w:type="dxa"/>
            <w:vAlign w:val="center"/>
          </w:tcPr>
          <w:p w14:paraId="0001CB39" w14:textId="093EAB4A" w:rsidR="00F663B7" w:rsidRDefault="005B16F8">
            <w:pPr>
              <w:autoSpaceDE w:val="0"/>
              <w:autoSpaceDN w:val="0"/>
              <w:snapToGrid w:val="0"/>
              <w:spacing w:line="480" w:lineRule="exact"/>
              <w:ind w:right="-16" w:firstLineChars="50" w:firstLine="140"/>
              <w:jc w:val="left"/>
              <w:rPr>
                <w:rFonts w:ascii="仿宋" w:eastAsia="仿宋" w:hAnsi="仿宋"/>
                <w:snapToGrid w:val="0"/>
                <w:kern w:val="0"/>
                <w:sz w:val="24"/>
              </w:rPr>
            </w:pPr>
            <w:r>
              <w:rPr>
                <w:rFonts w:ascii="仿宋" w:eastAsia="仿宋" w:hAnsi="仿宋" w:hint="eastAsia"/>
                <w:snapToGrid w:val="0"/>
                <w:kern w:val="0"/>
                <w:sz w:val="28"/>
              </w:rPr>
              <w:t>乙方：</w:t>
            </w:r>
            <w:r w:rsidR="0049118B" w:rsidRPr="0049118B">
              <w:rPr>
                <w:rFonts w:ascii="仿宋" w:eastAsia="仿宋" w:hAnsi="仿宋" w:hint="eastAsia"/>
                <w:snapToGrid w:val="0"/>
                <w:kern w:val="0"/>
                <w:sz w:val="28"/>
              </w:rPr>
              <w:t>北京深蓝华泰防范技术有限公司</w:t>
            </w:r>
          </w:p>
          <w:p w14:paraId="5FDE0499" w14:textId="77777777" w:rsidR="00F663B7" w:rsidRDefault="005B16F8">
            <w:pPr>
              <w:autoSpaceDE w:val="0"/>
              <w:autoSpaceDN w:val="0"/>
              <w:snapToGrid w:val="0"/>
              <w:spacing w:line="480" w:lineRule="exact"/>
              <w:ind w:right="-16" w:firstLineChars="50" w:firstLine="140"/>
              <w:jc w:val="left"/>
              <w:rPr>
                <w:rFonts w:ascii="仿宋" w:eastAsia="仿宋" w:hAnsi="仿宋"/>
                <w:snapToGrid w:val="0"/>
                <w:kern w:val="0"/>
                <w:sz w:val="28"/>
              </w:rPr>
            </w:pPr>
            <w:r>
              <w:rPr>
                <w:rFonts w:ascii="仿宋" w:eastAsia="仿宋" w:hAnsi="仿宋" w:hint="eastAsia"/>
                <w:snapToGrid w:val="0"/>
                <w:kern w:val="0"/>
                <w:sz w:val="28"/>
              </w:rPr>
              <w:t>（盖章）</w:t>
            </w:r>
          </w:p>
        </w:tc>
      </w:tr>
      <w:tr w:rsidR="00F663B7" w14:paraId="46E3E464" w14:textId="77777777" w:rsidTr="006E31DE">
        <w:trPr>
          <w:cantSplit/>
          <w:trHeight w:hRule="exact" w:val="1453"/>
          <w:jc w:val="center"/>
        </w:trPr>
        <w:tc>
          <w:tcPr>
            <w:tcW w:w="4141" w:type="dxa"/>
            <w:vAlign w:val="center"/>
          </w:tcPr>
          <w:p w14:paraId="75580AD0" w14:textId="77777777" w:rsidR="00F663B7" w:rsidRDefault="005B16F8">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法定代表人(负责人)或</w:t>
            </w:r>
          </w:p>
          <w:p w14:paraId="4DA3B1AB" w14:textId="77777777" w:rsidR="00F663B7" w:rsidRDefault="005B16F8">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授权代表（签字）：</w:t>
            </w:r>
          </w:p>
        </w:tc>
        <w:tc>
          <w:tcPr>
            <w:tcW w:w="5103" w:type="dxa"/>
            <w:vAlign w:val="center"/>
          </w:tcPr>
          <w:p w14:paraId="1BE3BA60" w14:textId="77DF0052" w:rsidR="00F663B7" w:rsidRDefault="005B16F8">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法定代表人（负责人）或</w:t>
            </w:r>
          </w:p>
          <w:p w14:paraId="0A71B2C5" w14:textId="77777777" w:rsidR="00F663B7" w:rsidRDefault="005B16F8">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授权代表（签字）：</w:t>
            </w:r>
          </w:p>
        </w:tc>
      </w:tr>
      <w:tr w:rsidR="00F663B7" w14:paraId="236FE678" w14:textId="77777777" w:rsidTr="006E31DE">
        <w:trPr>
          <w:cantSplit/>
          <w:trHeight w:hRule="exact" w:val="461"/>
          <w:jc w:val="center"/>
        </w:trPr>
        <w:tc>
          <w:tcPr>
            <w:tcW w:w="4141" w:type="dxa"/>
            <w:vAlign w:val="center"/>
          </w:tcPr>
          <w:p w14:paraId="2FBDAC57" w14:textId="77777777" w:rsidR="00F663B7" w:rsidRDefault="005B16F8">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 xml:space="preserve">签订日期： </w:t>
            </w:r>
          </w:p>
        </w:tc>
        <w:tc>
          <w:tcPr>
            <w:tcW w:w="5103" w:type="dxa"/>
            <w:vAlign w:val="center"/>
          </w:tcPr>
          <w:p w14:paraId="1A89618C" w14:textId="77777777" w:rsidR="00F663B7" w:rsidRDefault="005B16F8">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签订日期：</w:t>
            </w:r>
          </w:p>
        </w:tc>
      </w:tr>
      <w:tr w:rsidR="00F663B7" w14:paraId="20B9A71A" w14:textId="77777777" w:rsidTr="006E31DE">
        <w:trPr>
          <w:cantSplit/>
          <w:trHeight w:hRule="exact" w:val="466"/>
          <w:jc w:val="center"/>
        </w:trPr>
        <w:tc>
          <w:tcPr>
            <w:tcW w:w="4141" w:type="dxa"/>
            <w:vAlign w:val="center"/>
          </w:tcPr>
          <w:p w14:paraId="16E93C53" w14:textId="77777777" w:rsidR="00F663B7" w:rsidRDefault="005B16F8">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地址：</w:t>
            </w:r>
            <w:r>
              <w:rPr>
                <w:rFonts w:ascii="仿宋" w:eastAsia="仿宋" w:hAnsi="仿宋" w:hint="eastAsia"/>
                <w:sz w:val="28"/>
              </w:rPr>
              <w:t>北京市昌平区北农路2号</w:t>
            </w:r>
          </w:p>
        </w:tc>
        <w:tc>
          <w:tcPr>
            <w:tcW w:w="5103" w:type="dxa"/>
            <w:vAlign w:val="center"/>
          </w:tcPr>
          <w:p w14:paraId="0CBBEE82" w14:textId="42FF026C" w:rsidR="00F663B7" w:rsidRPr="00116549" w:rsidRDefault="005B16F8">
            <w:pPr>
              <w:autoSpaceDE w:val="0"/>
              <w:autoSpaceDN w:val="0"/>
              <w:snapToGrid w:val="0"/>
              <w:spacing w:line="480" w:lineRule="exact"/>
              <w:ind w:right="-16"/>
              <w:jc w:val="left"/>
              <w:rPr>
                <w:rFonts w:ascii="仿宋" w:eastAsia="仿宋" w:hAnsi="仿宋"/>
                <w:snapToGrid w:val="0"/>
                <w:kern w:val="0"/>
                <w:sz w:val="28"/>
              </w:rPr>
            </w:pPr>
            <w:r w:rsidRPr="00116549">
              <w:rPr>
                <w:rFonts w:ascii="仿宋" w:eastAsia="仿宋" w:hAnsi="仿宋" w:hint="eastAsia"/>
                <w:snapToGrid w:val="0"/>
                <w:kern w:val="0"/>
                <w:sz w:val="28"/>
              </w:rPr>
              <w:t>地址：</w:t>
            </w:r>
            <w:r w:rsidRPr="00116549">
              <w:rPr>
                <w:rFonts w:ascii="仿宋" w:eastAsia="仿宋" w:hAnsi="仿宋" w:hint="eastAsia"/>
                <w:sz w:val="28"/>
              </w:rPr>
              <w:t>北京市</w:t>
            </w:r>
            <w:proofErr w:type="gramStart"/>
            <w:r w:rsidR="005D7E2B" w:rsidRPr="00116549">
              <w:rPr>
                <w:rFonts w:ascii="仿宋" w:eastAsia="仿宋" w:hAnsi="仿宋" w:hint="eastAsia"/>
                <w:sz w:val="28"/>
              </w:rPr>
              <w:t>昌平区</w:t>
            </w:r>
            <w:proofErr w:type="gramEnd"/>
            <w:r w:rsidR="005D7E2B" w:rsidRPr="00116549">
              <w:rPr>
                <w:rFonts w:ascii="仿宋" w:eastAsia="仿宋" w:hAnsi="仿宋" w:hint="eastAsia"/>
                <w:sz w:val="28"/>
              </w:rPr>
              <w:t>回龙观镇西大街</w:t>
            </w:r>
          </w:p>
        </w:tc>
      </w:tr>
      <w:tr w:rsidR="00F663B7" w14:paraId="1C60199B" w14:textId="77777777" w:rsidTr="006E31DE">
        <w:trPr>
          <w:cantSplit/>
          <w:trHeight w:hRule="exact" w:val="466"/>
          <w:jc w:val="center"/>
        </w:trPr>
        <w:tc>
          <w:tcPr>
            <w:tcW w:w="4141" w:type="dxa"/>
            <w:vAlign w:val="center"/>
          </w:tcPr>
          <w:p w14:paraId="0D4C5AED" w14:textId="77777777" w:rsidR="00F663B7" w:rsidRDefault="00F663B7">
            <w:pPr>
              <w:autoSpaceDE w:val="0"/>
              <w:autoSpaceDN w:val="0"/>
              <w:snapToGrid w:val="0"/>
              <w:spacing w:line="480" w:lineRule="exact"/>
              <w:ind w:right="-16"/>
              <w:jc w:val="left"/>
              <w:rPr>
                <w:rFonts w:ascii="仿宋" w:eastAsia="仿宋" w:hAnsi="仿宋"/>
                <w:snapToGrid w:val="0"/>
                <w:kern w:val="0"/>
                <w:sz w:val="28"/>
              </w:rPr>
            </w:pPr>
          </w:p>
        </w:tc>
        <w:tc>
          <w:tcPr>
            <w:tcW w:w="5103" w:type="dxa"/>
            <w:vAlign w:val="center"/>
          </w:tcPr>
          <w:p w14:paraId="4548FEB4" w14:textId="4D124FC7" w:rsidR="00F663B7" w:rsidRPr="00116549" w:rsidRDefault="005D7E2B">
            <w:pPr>
              <w:autoSpaceDE w:val="0"/>
              <w:autoSpaceDN w:val="0"/>
              <w:snapToGrid w:val="0"/>
              <w:spacing w:line="480" w:lineRule="exact"/>
              <w:ind w:right="-16"/>
              <w:jc w:val="left"/>
              <w:rPr>
                <w:rFonts w:ascii="仿宋" w:eastAsia="仿宋" w:hAnsi="仿宋"/>
                <w:snapToGrid w:val="0"/>
                <w:kern w:val="0"/>
                <w:sz w:val="28"/>
              </w:rPr>
            </w:pPr>
            <w:r w:rsidRPr="00116549">
              <w:rPr>
                <w:rFonts w:ascii="仿宋" w:eastAsia="仿宋" w:hAnsi="仿宋" w:hint="eastAsia"/>
                <w:snapToGrid w:val="0"/>
                <w:kern w:val="0"/>
                <w:sz w:val="28"/>
              </w:rPr>
              <w:t>9号院3号楼4层</w:t>
            </w:r>
          </w:p>
        </w:tc>
      </w:tr>
      <w:tr w:rsidR="00F663B7" w14:paraId="17E262C5" w14:textId="77777777" w:rsidTr="006E31DE">
        <w:trPr>
          <w:cantSplit/>
          <w:trHeight w:hRule="exact" w:val="466"/>
          <w:jc w:val="center"/>
        </w:trPr>
        <w:tc>
          <w:tcPr>
            <w:tcW w:w="4141" w:type="dxa"/>
            <w:vAlign w:val="center"/>
          </w:tcPr>
          <w:p w14:paraId="2DC31D76" w14:textId="77777777" w:rsidR="00F663B7" w:rsidRDefault="005B16F8">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联系人：李存斌</w:t>
            </w:r>
          </w:p>
        </w:tc>
        <w:tc>
          <w:tcPr>
            <w:tcW w:w="5103" w:type="dxa"/>
            <w:vAlign w:val="center"/>
          </w:tcPr>
          <w:p w14:paraId="314DFCA7" w14:textId="7716BB32" w:rsidR="00F663B7" w:rsidRPr="00116549" w:rsidRDefault="005B16F8">
            <w:pPr>
              <w:autoSpaceDE w:val="0"/>
              <w:autoSpaceDN w:val="0"/>
              <w:snapToGrid w:val="0"/>
              <w:spacing w:line="480" w:lineRule="exact"/>
              <w:ind w:right="-16"/>
              <w:jc w:val="left"/>
              <w:rPr>
                <w:rFonts w:ascii="仿宋" w:eastAsia="仿宋" w:hAnsi="仿宋"/>
                <w:snapToGrid w:val="0"/>
                <w:kern w:val="0"/>
                <w:sz w:val="28"/>
              </w:rPr>
            </w:pPr>
            <w:r w:rsidRPr="00116549">
              <w:rPr>
                <w:rFonts w:ascii="仿宋" w:eastAsia="仿宋" w:hAnsi="仿宋" w:hint="eastAsia"/>
                <w:snapToGrid w:val="0"/>
                <w:kern w:val="0"/>
                <w:sz w:val="28"/>
              </w:rPr>
              <w:t>联系人：</w:t>
            </w:r>
            <w:proofErr w:type="gramStart"/>
            <w:r w:rsidR="0049118B" w:rsidRPr="00116549">
              <w:rPr>
                <w:rFonts w:ascii="仿宋" w:eastAsia="仿宋" w:hAnsi="仿宋" w:hint="eastAsia"/>
                <w:snapToGrid w:val="0"/>
                <w:kern w:val="0"/>
                <w:sz w:val="28"/>
              </w:rPr>
              <w:t>付伟</w:t>
            </w:r>
            <w:proofErr w:type="gramEnd"/>
          </w:p>
        </w:tc>
      </w:tr>
      <w:tr w:rsidR="00F663B7" w14:paraId="0CC42FC8" w14:textId="77777777" w:rsidTr="006E31DE">
        <w:trPr>
          <w:cantSplit/>
          <w:trHeight w:hRule="exact" w:val="466"/>
          <w:jc w:val="center"/>
        </w:trPr>
        <w:tc>
          <w:tcPr>
            <w:tcW w:w="4141" w:type="dxa"/>
            <w:vAlign w:val="center"/>
          </w:tcPr>
          <w:p w14:paraId="62F3D9B5" w14:textId="77777777" w:rsidR="00F663B7" w:rsidRDefault="005B16F8">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电话：</w:t>
            </w:r>
            <w:r>
              <w:rPr>
                <w:rFonts w:ascii="仿宋" w:eastAsia="仿宋" w:hAnsi="仿宋" w:hint="eastAsia"/>
                <w:sz w:val="28"/>
              </w:rPr>
              <w:t>010-61773105</w:t>
            </w:r>
          </w:p>
        </w:tc>
        <w:tc>
          <w:tcPr>
            <w:tcW w:w="5103" w:type="dxa"/>
            <w:vAlign w:val="center"/>
          </w:tcPr>
          <w:p w14:paraId="3FF3F329" w14:textId="411C5049" w:rsidR="00F663B7" w:rsidRPr="00116549" w:rsidRDefault="00AF61B3">
            <w:pPr>
              <w:autoSpaceDE w:val="0"/>
              <w:autoSpaceDN w:val="0"/>
              <w:snapToGrid w:val="0"/>
              <w:spacing w:line="480" w:lineRule="exact"/>
              <w:ind w:right="-16"/>
              <w:jc w:val="left"/>
              <w:rPr>
                <w:rFonts w:ascii="仿宋" w:eastAsia="仿宋" w:hAnsi="仿宋"/>
                <w:snapToGrid w:val="0"/>
                <w:kern w:val="0"/>
                <w:sz w:val="28"/>
              </w:rPr>
            </w:pPr>
            <w:r w:rsidRPr="00AF61B3">
              <w:rPr>
                <w:rFonts w:ascii="仿宋_GB2312" w:eastAsia="仿宋_GB2312"/>
                <w:noProof/>
                <w:snapToGrid w:val="0"/>
                <w:kern w:val="0"/>
                <w:sz w:val="28"/>
              </w:rPr>
              <w:drawing>
                <wp:anchor distT="0" distB="0" distL="114300" distR="114300" simplePos="0" relativeHeight="251659776" behindDoc="0" locked="0" layoutInCell="1" allowOverlap="1" wp14:anchorId="224E1812" wp14:editId="529B6E69">
                  <wp:simplePos x="0" y="0"/>
                  <wp:positionH relativeFrom="column">
                    <wp:posOffset>-2670175</wp:posOffset>
                  </wp:positionH>
                  <wp:positionV relativeFrom="paragraph">
                    <wp:posOffset>-4461510</wp:posOffset>
                  </wp:positionV>
                  <wp:extent cx="6082665" cy="9988550"/>
                  <wp:effectExtent l="0" t="0" r="0" b="0"/>
                  <wp:wrapNone/>
                  <wp:docPr id="1" name="图片 1" descr="D:\lcb Documents\13 合同\分包合同\付伟\合同页_20221009151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cb Documents\13 合同\分包合同\付伟\合同页_2022100915103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2665" cy="9988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B16F8" w:rsidRPr="00116549">
              <w:rPr>
                <w:rFonts w:ascii="仿宋" w:eastAsia="仿宋" w:hAnsi="仿宋" w:hint="eastAsia"/>
                <w:snapToGrid w:val="0"/>
                <w:kern w:val="0"/>
                <w:sz w:val="28"/>
              </w:rPr>
              <w:t>电话：</w:t>
            </w:r>
            <w:r w:rsidR="0049118B" w:rsidRPr="00116549">
              <w:rPr>
                <w:rFonts w:ascii="仿宋" w:eastAsia="仿宋" w:hAnsi="仿宋" w:hint="eastAsia"/>
                <w:snapToGrid w:val="0"/>
                <w:kern w:val="0"/>
                <w:sz w:val="28"/>
              </w:rPr>
              <w:t>1</w:t>
            </w:r>
            <w:r w:rsidR="0049118B" w:rsidRPr="00116549">
              <w:rPr>
                <w:rFonts w:ascii="仿宋" w:eastAsia="仿宋" w:hAnsi="仿宋"/>
                <w:snapToGrid w:val="0"/>
                <w:kern w:val="0"/>
                <w:sz w:val="28"/>
              </w:rPr>
              <w:t>8604711088</w:t>
            </w:r>
          </w:p>
        </w:tc>
      </w:tr>
      <w:tr w:rsidR="00F663B7" w14:paraId="7019ACDC" w14:textId="77777777" w:rsidTr="006E31DE">
        <w:trPr>
          <w:cantSplit/>
          <w:trHeight w:hRule="exact" w:val="466"/>
          <w:jc w:val="center"/>
        </w:trPr>
        <w:tc>
          <w:tcPr>
            <w:tcW w:w="4141" w:type="dxa"/>
            <w:vAlign w:val="center"/>
          </w:tcPr>
          <w:p w14:paraId="5D69D4DC" w14:textId="77777777" w:rsidR="00F663B7" w:rsidRDefault="005B16F8">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传真：</w:t>
            </w:r>
            <w:r>
              <w:rPr>
                <w:rFonts w:ascii="仿宋" w:eastAsia="仿宋" w:hAnsi="仿宋" w:hint="eastAsia"/>
                <w:sz w:val="28"/>
              </w:rPr>
              <w:t>010-61773</w:t>
            </w:r>
            <w:r>
              <w:rPr>
                <w:rFonts w:ascii="仿宋" w:eastAsia="仿宋" w:hAnsi="仿宋"/>
                <w:sz w:val="28"/>
              </w:rPr>
              <w:t>311</w:t>
            </w:r>
          </w:p>
        </w:tc>
        <w:tc>
          <w:tcPr>
            <w:tcW w:w="5103" w:type="dxa"/>
            <w:vAlign w:val="center"/>
          </w:tcPr>
          <w:p w14:paraId="4017E785" w14:textId="5A24C541" w:rsidR="00F663B7" w:rsidRPr="00116549" w:rsidRDefault="005B16F8" w:rsidP="0049118B">
            <w:pPr>
              <w:autoSpaceDE w:val="0"/>
              <w:autoSpaceDN w:val="0"/>
              <w:snapToGrid w:val="0"/>
              <w:spacing w:line="480" w:lineRule="exact"/>
              <w:ind w:right="-16"/>
              <w:jc w:val="left"/>
              <w:rPr>
                <w:rFonts w:ascii="仿宋" w:eastAsia="仿宋" w:hAnsi="仿宋"/>
                <w:snapToGrid w:val="0"/>
                <w:kern w:val="0"/>
                <w:sz w:val="28"/>
              </w:rPr>
            </w:pPr>
            <w:r w:rsidRPr="00116549">
              <w:rPr>
                <w:rFonts w:ascii="仿宋" w:eastAsia="仿宋" w:hAnsi="仿宋" w:hint="eastAsia"/>
                <w:snapToGrid w:val="0"/>
                <w:kern w:val="0"/>
                <w:sz w:val="28"/>
              </w:rPr>
              <w:t>传真：</w:t>
            </w:r>
          </w:p>
        </w:tc>
      </w:tr>
      <w:tr w:rsidR="00F663B7" w14:paraId="0F986A18" w14:textId="77777777" w:rsidTr="006E31DE">
        <w:trPr>
          <w:cantSplit/>
          <w:trHeight w:hRule="exact" w:val="466"/>
          <w:jc w:val="center"/>
        </w:trPr>
        <w:tc>
          <w:tcPr>
            <w:tcW w:w="4141" w:type="dxa"/>
            <w:vAlign w:val="center"/>
          </w:tcPr>
          <w:p w14:paraId="24096212" w14:textId="77777777" w:rsidR="00F663B7" w:rsidRDefault="005B16F8">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Email：</w:t>
            </w:r>
            <w:r>
              <w:rPr>
                <w:rFonts w:ascii="仿宋" w:eastAsia="仿宋" w:hAnsi="仿宋"/>
                <w:sz w:val="28"/>
              </w:rPr>
              <w:t>844933566</w:t>
            </w:r>
            <w:r>
              <w:rPr>
                <w:rFonts w:ascii="仿宋" w:eastAsia="仿宋" w:hAnsi="仿宋" w:hint="eastAsia"/>
                <w:sz w:val="28"/>
              </w:rPr>
              <w:t>@qq.com</w:t>
            </w:r>
          </w:p>
        </w:tc>
        <w:tc>
          <w:tcPr>
            <w:tcW w:w="5103" w:type="dxa"/>
            <w:vAlign w:val="center"/>
          </w:tcPr>
          <w:p w14:paraId="1704009E" w14:textId="54731258" w:rsidR="00F663B7" w:rsidRPr="00116549" w:rsidRDefault="005B16F8" w:rsidP="00116549">
            <w:pPr>
              <w:autoSpaceDE w:val="0"/>
              <w:autoSpaceDN w:val="0"/>
              <w:snapToGrid w:val="0"/>
              <w:spacing w:line="480" w:lineRule="exact"/>
              <w:ind w:right="-16"/>
              <w:jc w:val="left"/>
              <w:rPr>
                <w:rFonts w:ascii="仿宋" w:eastAsia="仿宋" w:hAnsi="仿宋"/>
                <w:snapToGrid w:val="0"/>
                <w:kern w:val="0"/>
                <w:sz w:val="28"/>
              </w:rPr>
            </w:pPr>
            <w:r w:rsidRPr="00116549">
              <w:rPr>
                <w:rFonts w:ascii="仿宋" w:eastAsia="仿宋" w:hAnsi="仿宋" w:hint="eastAsia"/>
                <w:snapToGrid w:val="0"/>
                <w:kern w:val="0"/>
                <w:sz w:val="28"/>
              </w:rPr>
              <w:t>Email：</w:t>
            </w:r>
            <w:r w:rsidR="00116549" w:rsidRPr="00116549">
              <w:rPr>
                <w:rFonts w:ascii="仿宋" w:eastAsia="仿宋" w:hAnsi="仿宋"/>
                <w:snapToGrid w:val="0"/>
                <w:kern w:val="0"/>
                <w:sz w:val="28"/>
              </w:rPr>
              <w:t>23296712</w:t>
            </w:r>
          </w:p>
        </w:tc>
      </w:tr>
      <w:tr w:rsidR="00F663B7" w14:paraId="1E20A8EB" w14:textId="77777777" w:rsidTr="006E31DE">
        <w:trPr>
          <w:cantSplit/>
          <w:trHeight w:hRule="exact" w:val="466"/>
          <w:jc w:val="center"/>
        </w:trPr>
        <w:tc>
          <w:tcPr>
            <w:tcW w:w="4141" w:type="dxa"/>
            <w:vAlign w:val="center"/>
          </w:tcPr>
          <w:p w14:paraId="652AD323" w14:textId="77777777" w:rsidR="00F663B7" w:rsidRDefault="00F663B7">
            <w:pPr>
              <w:autoSpaceDE w:val="0"/>
              <w:autoSpaceDN w:val="0"/>
              <w:snapToGrid w:val="0"/>
              <w:spacing w:line="480" w:lineRule="exact"/>
              <w:ind w:right="-16"/>
              <w:jc w:val="left"/>
              <w:rPr>
                <w:rFonts w:ascii="仿宋" w:eastAsia="仿宋" w:hAnsi="仿宋"/>
                <w:snapToGrid w:val="0"/>
                <w:kern w:val="0"/>
                <w:sz w:val="28"/>
              </w:rPr>
            </w:pPr>
          </w:p>
        </w:tc>
        <w:tc>
          <w:tcPr>
            <w:tcW w:w="5103" w:type="dxa"/>
            <w:vAlign w:val="center"/>
          </w:tcPr>
          <w:p w14:paraId="36F2DD4D" w14:textId="77777777" w:rsidR="00F663B7" w:rsidRPr="00116549" w:rsidRDefault="00F663B7">
            <w:pPr>
              <w:autoSpaceDE w:val="0"/>
              <w:autoSpaceDN w:val="0"/>
              <w:snapToGrid w:val="0"/>
              <w:spacing w:line="480" w:lineRule="exact"/>
              <w:ind w:right="-16"/>
              <w:jc w:val="left"/>
              <w:rPr>
                <w:rFonts w:ascii="仿宋" w:eastAsia="仿宋" w:hAnsi="仿宋"/>
                <w:snapToGrid w:val="0"/>
                <w:kern w:val="0"/>
                <w:sz w:val="28"/>
              </w:rPr>
            </w:pPr>
          </w:p>
        </w:tc>
      </w:tr>
      <w:tr w:rsidR="00F663B7" w14:paraId="77C2D11E" w14:textId="77777777" w:rsidTr="006E31DE">
        <w:trPr>
          <w:cantSplit/>
          <w:trHeight w:hRule="exact" w:val="927"/>
          <w:jc w:val="center"/>
        </w:trPr>
        <w:tc>
          <w:tcPr>
            <w:tcW w:w="4141" w:type="dxa"/>
            <w:vAlign w:val="center"/>
          </w:tcPr>
          <w:p w14:paraId="65FCFFF5" w14:textId="77777777" w:rsidR="00F663B7" w:rsidRDefault="005B16F8">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开户银行：</w:t>
            </w:r>
            <w:r>
              <w:rPr>
                <w:rFonts w:ascii="仿宋" w:eastAsia="仿宋" w:hAnsi="仿宋" w:hint="eastAsia"/>
                <w:spacing w:val="-10"/>
                <w:w w:val="99"/>
                <w:sz w:val="28"/>
              </w:rPr>
              <w:t>建设银行北京沙河支行</w:t>
            </w:r>
          </w:p>
        </w:tc>
        <w:tc>
          <w:tcPr>
            <w:tcW w:w="5103" w:type="dxa"/>
            <w:vAlign w:val="center"/>
          </w:tcPr>
          <w:p w14:paraId="35F449DF" w14:textId="3B00A25B" w:rsidR="00F663B7" w:rsidRPr="00116549" w:rsidRDefault="005B16F8">
            <w:pPr>
              <w:autoSpaceDE w:val="0"/>
              <w:autoSpaceDN w:val="0"/>
              <w:snapToGrid w:val="0"/>
              <w:spacing w:line="480" w:lineRule="exact"/>
              <w:ind w:right="-16"/>
              <w:jc w:val="left"/>
              <w:rPr>
                <w:rFonts w:ascii="仿宋" w:eastAsia="仿宋" w:hAnsi="仿宋"/>
                <w:spacing w:val="-10"/>
                <w:w w:val="99"/>
                <w:sz w:val="28"/>
              </w:rPr>
            </w:pPr>
            <w:r w:rsidRPr="00116549">
              <w:rPr>
                <w:rFonts w:ascii="仿宋" w:eastAsia="仿宋" w:hAnsi="仿宋" w:hint="eastAsia"/>
                <w:spacing w:val="-10"/>
                <w:w w:val="99"/>
                <w:sz w:val="28"/>
              </w:rPr>
              <w:t>开户银行：</w:t>
            </w:r>
            <w:r w:rsidR="0049118B" w:rsidRPr="00116549">
              <w:rPr>
                <w:rFonts w:ascii="仿宋" w:eastAsia="仿宋" w:hAnsi="仿宋" w:hint="eastAsia"/>
                <w:spacing w:val="-10"/>
                <w:w w:val="99"/>
                <w:sz w:val="28"/>
              </w:rPr>
              <w:t>中国民生银行回龙观支行</w:t>
            </w:r>
          </w:p>
        </w:tc>
      </w:tr>
      <w:tr w:rsidR="00F663B7" w14:paraId="3148C066" w14:textId="77777777" w:rsidTr="006E31DE">
        <w:trPr>
          <w:cantSplit/>
          <w:trHeight w:hRule="exact" w:val="466"/>
          <w:jc w:val="center"/>
        </w:trPr>
        <w:tc>
          <w:tcPr>
            <w:tcW w:w="4141" w:type="dxa"/>
            <w:vAlign w:val="center"/>
          </w:tcPr>
          <w:p w14:paraId="07DD5554" w14:textId="77777777" w:rsidR="00F663B7" w:rsidRDefault="00F663B7">
            <w:pPr>
              <w:autoSpaceDE w:val="0"/>
              <w:autoSpaceDN w:val="0"/>
              <w:snapToGrid w:val="0"/>
              <w:spacing w:line="480" w:lineRule="exact"/>
              <w:ind w:right="-16"/>
              <w:jc w:val="left"/>
              <w:rPr>
                <w:rFonts w:ascii="仿宋" w:eastAsia="仿宋" w:hAnsi="仿宋"/>
                <w:snapToGrid w:val="0"/>
                <w:kern w:val="0"/>
                <w:sz w:val="28"/>
              </w:rPr>
            </w:pPr>
          </w:p>
        </w:tc>
        <w:tc>
          <w:tcPr>
            <w:tcW w:w="5103" w:type="dxa"/>
            <w:vAlign w:val="center"/>
          </w:tcPr>
          <w:p w14:paraId="511F1A82" w14:textId="77777777" w:rsidR="00F663B7" w:rsidRPr="00116549" w:rsidRDefault="00F663B7">
            <w:pPr>
              <w:autoSpaceDE w:val="0"/>
              <w:autoSpaceDN w:val="0"/>
              <w:snapToGrid w:val="0"/>
              <w:spacing w:line="480" w:lineRule="exact"/>
              <w:ind w:right="-16" w:firstLineChars="500" w:firstLine="1278"/>
              <w:jc w:val="left"/>
              <w:rPr>
                <w:rFonts w:ascii="仿宋" w:eastAsia="仿宋" w:hAnsi="仿宋"/>
                <w:spacing w:val="-10"/>
                <w:w w:val="99"/>
                <w:sz w:val="28"/>
              </w:rPr>
            </w:pPr>
          </w:p>
        </w:tc>
      </w:tr>
      <w:tr w:rsidR="00AB6755" w14:paraId="619984E2" w14:textId="77777777" w:rsidTr="006E31DE">
        <w:trPr>
          <w:cantSplit/>
          <w:trHeight w:hRule="exact" w:val="466"/>
          <w:jc w:val="center"/>
        </w:trPr>
        <w:tc>
          <w:tcPr>
            <w:tcW w:w="4141" w:type="dxa"/>
            <w:vAlign w:val="center"/>
          </w:tcPr>
          <w:p w14:paraId="4F09D45B" w14:textId="77777777" w:rsidR="00AB6755" w:rsidRDefault="00AB6755" w:rsidP="00AB6755">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napToGrid w:val="0"/>
                <w:kern w:val="0"/>
                <w:sz w:val="28"/>
              </w:rPr>
              <w:t>账号：</w:t>
            </w:r>
            <w:r>
              <w:rPr>
                <w:rFonts w:ascii="仿宋" w:eastAsia="仿宋" w:hAnsi="仿宋"/>
                <w:sz w:val="28"/>
              </w:rPr>
              <w:t>11001016000056055041</w:t>
            </w:r>
          </w:p>
        </w:tc>
        <w:tc>
          <w:tcPr>
            <w:tcW w:w="5103" w:type="dxa"/>
            <w:vAlign w:val="center"/>
          </w:tcPr>
          <w:p w14:paraId="472495F4" w14:textId="73C802C0" w:rsidR="00AB6755" w:rsidRPr="00116549" w:rsidRDefault="00AB6755" w:rsidP="0049118B">
            <w:pPr>
              <w:autoSpaceDE w:val="0"/>
              <w:autoSpaceDN w:val="0"/>
              <w:snapToGrid w:val="0"/>
              <w:spacing w:line="480" w:lineRule="exact"/>
              <w:ind w:right="-16"/>
              <w:jc w:val="left"/>
              <w:rPr>
                <w:rFonts w:ascii="仿宋" w:eastAsia="仿宋" w:hAnsi="仿宋"/>
                <w:snapToGrid w:val="0"/>
                <w:kern w:val="0"/>
                <w:sz w:val="28"/>
              </w:rPr>
            </w:pPr>
            <w:r w:rsidRPr="00116549">
              <w:rPr>
                <w:rFonts w:ascii="仿宋" w:eastAsia="仿宋" w:hAnsi="仿宋" w:hint="eastAsia"/>
                <w:snapToGrid w:val="0"/>
                <w:kern w:val="0"/>
                <w:sz w:val="28"/>
              </w:rPr>
              <w:t>账号：</w:t>
            </w:r>
            <w:r w:rsidR="0049118B" w:rsidRPr="00116549">
              <w:rPr>
                <w:rFonts w:ascii="仿宋" w:eastAsia="仿宋" w:hAnsi="仿宋"/>
                <w:snapToGrid w:val="0"/>
                <w:kern w:val="0"/>
                <w:sz w:val="28"/>
              </w:rPr>
              <w:t>1709 0667 6</w:t>
            </w:r>
          </w:p>
        </w:tc>
      </w:tr>
      <w:tr w:rsidR="00AB6755" w14:paraId="20636A1C" w14:textId="77777777" w:rsidTr="006E31DE">
        <w:trPr>
          <w:cantSplit/>
          <w:trHeight w:hRule="exact" w:val="1146"/>
          <w:jc w:val="center"/>
        </w:trPr>
        <w:tc>
          <w:tcPr>
            <w:tcW w:w="4141" w:type="dxa"/>
            <w:vAlign w:val="center"/>
          </w:tcPr>
          <w:p w14:paraId="598BCABC" w14:textId="77777777" w:rsidR="00AB6755" w:rsidRDefault="00AB6755" w:rsidP="00AB6755">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z w:val="28"/>
              </w:rPr>
              <w:t>统一社会信用代码</w:t>
            </w:r>
            <w:r>
              <w:rPr>
                <w:rFonts w:ascii="仿宋" w:eastAsia="仿宋" w:hAnsi="仿宋" w:hint="eastAsia"/>
                <w:snapToGrid w:val="0"/>
                <w:kern w:val="0"/>
                <w:sz w:val="28"/>
              </w:rPr>
              <w:t>：</w:t>
            </w:r>
          </w:p>
          <w:p w14:paraId="62ED7911" w14:textId="77777777" w:rsidR="00AB6755" w:rsidRDefault="00AB6755" w:rsidP="00AB6755">
            <w:pPr>
              <w:autoSpaceDE w:val="0"/>
              <w:autoSpaceDN w:val="0"/>
              <w:snapToGrid w:val="0"/>
              <w:spacing w:line="480" w:lineRule="exact"/>
              <w:ind w:right="-16"/>
              <w:jc w:val="left"/>
              <w:rPr>
                <w:rFonts w:ascii="仿宋" w:eastAsia="仿宋" w:hAnsi="仿宋"/>
                <w:snapToGrid w:val="0"/>
                <w:kern w:val="0"/>
                <w:sz w:val="28"/>
              </w:rPr>
            </w:pPr>
            <w:r>
              <w:rPr>
                <w:rFonts w:ascii="仿宋" w:eastAsia="仿宋" w:hAnsi="仿宋" w:hint="eastAsia"/>
                <w:sz w:val="28"/>
              </w:rPr>
              <w:t>1210000040000983X8</w:t>
            </w:r>
          </w:p>
        </w:tc>
        <w:tc>
          <w:tcPr>
            <w:tcW w:w="5103" w:type="dxa"/>
            <w:vAlign w:val="center"/>
          </w:tcPr>
          <w:p w14:paraId="0123FB31" w14:textId="77777777" w:rsidR="00AB6755" w:rsidRPr="00116549" w:rsidRDefault="00AB6755" w:rsidP="00AB6755">
            <w:pPr>
              <w:wordWrap w:val="0"/>
              <w:autoSpaceDE w:val="0"/>
              <w:autoSpaceDN w:val="0"/>
              <w:snapToGrid w:val="0"/>
              <w:spacing w:line="480" w:lineRule="exact"/>
              <w:ind w:right="-16"/>
              <w:jc w:val="left"/>
              <w:rPr>
                <w:rFonts w:ascii="仿宋" w:eastAsia="仿宋" w:hAnsi="仿宋"/>
                <w:snapToGrid w:val="0"/>
                <w:kern w:val="0"/>
                <w:sz w:val="28"/>
              </w:rPr>
            </w:pPr>
            <w:r w:rsidRPr="00116549">
              <w:rPr>
                <w:rFonts w:ascii="仿宋" w:eastAsia="仿宋" w:hAnsi="仿宋" w:hint="eastAsia"/>
                <w:sz w:val="28"/>
              </w:rPr>
              <w:t>统一社会信用代码</w:t>
            </w:r>
            <w:r w:rsidRPr="00116549">
              <w:rPr>
                <w:rFonts w:ascii="仿宋" w:eastAsia="仿宋" w:hAnsi="仿宋" w:hint="eastAsia"/>
                <w:snapToGrid w:val="0"/>
                <w:kern w:val="0"/>
                <w:sz w:val="28"/>
              </w:rPr>
              <w:t>：</w:t>
            </w:r>
          </w:p>
          <w:p w14:paraId="0363A2A6" w14:textId="73580578" w:rsidR="00AB6755" w:rsidRPr="00116549" w:rsidRDefault="0049118B" w:rsidP="00AB6755">
            <w:pPr>
              <w:autoSpaceDE w:val="0"/>
              <w:autoSpaceDN w:val="0"/>
              <w:snapToGrid w:val="0"/>
              <w:spacing w:line="480" w:lineRule="exact"/>
              <w:ind w:right="-16"/>
              <w:jc w:val="left"/>
              <w:rPr>
                <w:rFonts w:ascii="仿宋" w:eastAsia="仿宋" w:hAnsi="仿宋"/>
                <w:snapToGrid w:val="0"/>
                <w:kern w:val="0"/>
                <w:sz w:val="28"/>
              </w:rPr>
            </w:pPr>
            <w:r w:rsidRPr="00116549">
              <w:rPr>
                <w:rFonts w:ascii="仿宋" w:eastAsia="仿宋" w:hAnsi="仿宋"/>
                <w:snapToGrid w:val="0"/>
                <w:kern w:val="0"/>
                <w:sz w:val="28"/>
              </w:rPr>
              <w:t>91110114MA</w:t>
            </w:r>
            <w:r w:rsidR="005D7E2B" w:rsidRPr="00116549">
              <w:rPr>
                <w:rFonts w:ascii="仿宋" w:eastAsia="仿宋" w:hAnsi="仿宋"/>
                <w:snapToGrid w:val="0"/>
                <w:kern w:val="0"/>
                <w:sz w:val="28"/>
              </w:rPr>
              <w:t>00CRMU1P</w:t>
            </w:r>
          </w:p>
        </w:tc>
      </w:tr>
    </w:tbl>
    <w:p w14:paraId="28C59A43" w14:textId="77777777" w:rsidR="00F663B7" w:rsidRDefault="00F663B7" w:rsidP="000D648A">
      <w:pPr>
        <w:rPr>
          <w:rFonts w:ascii="仿宋_GB2312" w:eastAsia="仿宋_GB2312"/>
          <w:sz w:val="28"/>
          <w:szCs w:val="32"/>
        </w:rPr>
      </w:pPr>
    </w:p>
    <w:sectPr w:rsidR="00F663B7" w:rsidSect="000D648A">
      <w:footerReference w:type="default" r:id="rId9"/>
      <w:pgSz w:w="11906" w:h="16838"/>
      <w:pgMar w:top="1440" w:right="1797" w:bottom="1440" w:left="1560" w:header="1020"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80C667" w14:textId="77777777" w:rsidR="00302E1C" w:rsidRDefault="00302E1C">
      <w:r>
        <w:separator/>
      </w:r>
    </w:p>
  </w:endnote>
  <w:endnote w:type="continuationSeparator" w:id="0">
    <w:p w14:paraId="0505FC68" w14:textId="77777777" w:rsidR="00302E1C" w:rsidRDefault="00302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微软雅黑"/>
    <w:charset w:val="86"/>
    <w:family w:val="script"/>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方正小标宋简体">
    <w:altName w:val="微软雅黑"/>
    <w:charset w:val="86"/>
    <w:family w:val="script"/>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45FD2" w14:textId="77777777" w:rsidR="00F663B7" w:rsidRDefault="005B16F8">
    <w:pPr>
      <w:pStyle w:val="a7"/>
      <w:jc w:val="center"/>
    </w:pPr>
    <w:r>
      <w:fldChar w:fldCharType="begin"/>
    </w:r>
    <w:r>
      <w:rPr>
        <w:rStyle w:val="ad"/>
      </w:rPr>
      <w:instrText xml:space="preserve"> PAGE </w:instrText>
    </w:r>
    <w:r>
      <w:fldChar w:fldCharType="separate"/>
    </w:r>
    <w:r w:rsidR="00AF61B3">
      <w:rPr>
        <w:rStyle w:val="ad"/>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292E5B" w14:textId="77777777" w:rsidR="00302E1C" w:rsidRDefault="00302E1C">
      <w:r>
        <w:separator/>
      </w:r>
    </w:p>
  </w:footnote>
  <w:footnote w:type="continuationSeparator" w:id="0">
    <w:p w14:paraId="228789FD" w14:textId="77777777" w:rsidR="00302E1C" w:rsidRDefault="00302E1C">
      <w:r>
        <w:continuationSeparator/>
      </w:r>
    </w:p>
  </w:footnote>
  <w:footnote w:id="1">
    <w:p w14:paraId="0369218E" w14:textId="77777777" w:rsidR="00F663B7" w:rsidRDefault="005B16F8">
      <w:pPr>
        <w:pStyle w:val="aa"/>
      </w:pPr>
      <w:r>
        <w:rPr>
          <w:rStyle w:val="af0"/>
        </w:rPr>
        <w:footnoteRef/>
      </w:r>
      <w:r>
        <w:t xml:space="preserve"> </w:t>
      </w:r>
      <w:r>
        <w:rPr>
          <w:rFonts w:hint="eastAsia"/>
        </w:rPr>
        <w:t>如选择其他仲裁规则，可在特别约定条款中明确。</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74279" w14:textId="77777777" w:rsidR="00F663B7" w:rsidRDefault="005B16F8">
    <w:pPr>
      <w:pStyle w:val="a9"/>
      <w:pBdr>
        <w:bottom w:val="none" w:sz="0" w:space="0" w:color="auto"/>
      </w:pBdr>
      <w:jc w:val="right"/>
      <w:rPr>
        <w:rFonts w:ascii="宋体" w:hAnsi="宋体"/>
        <w:sz w:val="21"/>
      </w:rPr>
    </w:pPr>
    <w:r>
      <w:rPr>
        <w:rFonts w:hint="eastAsia"/>
        <w:sz w:val="21"/>
      </w:rPr>
      <w:t xml:space="preserve">                                                                                             </w:t>
    </w:r>
    <w:r>
      <w:rPr>
        <w:rFonts w:ascii="宋体" w:hAnsi="宋体" w:hint="eastAsia"/>
        <w:sz w:val="21"/>
      </w:rPr>
      <w:t xml:space="preserve"> SGTYHT/1</w:t>
    </w:r>
    <w:r>
      <w:rPr>
        <w:rFonts w:ascii="宋体" w:hAnsi="宋体"/>
        <w:sz w:val="21"/>
      </w:rPr>
      <w:t>8</w:t>
    </w:r>
    <w:r>
      <w:rPr>
        <w:rFonts w:ascii="宋体" w:hAnsi="宋体" w:hint="eastAsia"/>
        <w:sz w:val="21"/>
      </w:rPr>
      <w:t>-JS-209   技术服务合同</w:t>
    </w:r>
    <w:r>
      <w:rPr>
        <w:rFonts w:ascii="宋体" w:hAnsi="宋体" w:hint="eastAsia"/>
      </w:rPr>
      <w:t xml:space="preserve"> </w:t>
    </w:r>
    <w:r>
      <w:rPr>
        <w:rFonts w:ascii="宋体" w:hAnsi="宋体" w:hint="eastAsia"/>
        <w:sz w:val="21"/>
      </w:rPr>
      <w:t xml:space="preserve">                                                                                                  </w:t>
    </w:r>
    <w:r>
      <w:rPr>
        <w:rFonts w:ascii="宋体" w:hAnsi="宋体" w:hint="eastAsia"/>
      </w:rPr>
      <w:t xml:space="preserve">                                                                       </w:t>
    </w:r>
    <w:r>
      <w:rPr>
        <w:rFonts w:ascii="宋体" w:hAnsi="宋体" w:hint="eastAsia"/>
        <w:sz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3BC"/>
    <w:rsid w:val="00006FB4"/>
    <w:rsid w:val="000200C1"/>
    <w:rsid w:val="00027BB3"/>
    <w:rsid w:val="000A79ED"/>
    <w:rsid w:val="000D018F"/>
    <w:rsid w:val="000D1E85"/>
    <w:rsid w:val="000D648A"/>
    <w:rsid w:val="000F39E2"/>
    <w:rsid w:val="00116549"/>
    <w:rsid w:val="001174C6"/>
    <w:rsid w:val="0011750D"/>
    <w:rsid w:val="001217D3"/>
    <w:rsid w:val="00130EAC"/>
    <w:rsid w:val="00154CDA"/>
    <w:rsid w:val="001B0F98"/>
    <w:rsid w:val="001C4B6F"/>
    <w:rsid w:val="00203BF2"/>
    <w:rsid w:val="00206462"/>
    <w:rsid w:val="00247F32"/>
    <w:rsid w:val="0025405A"/>
    <w:rsid w:val="00257F2E"/>
    <w:rsid w:val="002877FA"/>
    <w:rsid w:val="002D2A40"/>
    <w:rsid w:val="002D3876"/>
    <w:rsid w:val="00302E1C"/>
    <w:rsid w:val="00314077"/>
    <w:rsid w:val="003142C6"/>
    <w:rsid w:val="00337A51"/>
    <w:rsid w:val="00346523"/>
    <w:rsid w:val="003543C4"/>
    <w:rsid w:val="003755F8"/>
    <w:rsid w:val="00382121"/>
    <w:rsid w:val="00383E3F"/>
    <w:rsid w:val="003A003C"/>
    <w:rsid w:val="003A54E2"/>
    <w:rsid w:val="003C39E6"/>
    <w:rsid w:val="003F72D0"/>
    <w:rsid w:val="004235BC"/>
    <w:rsid w:val="00433B7B"/>
    <w:rsid w:val="00463596"/>
    <w:rsid w:val="00490018"/>
    <w:rsid w:val="0049118B"/>
    <w:rsid w:val="004A0612"/>
    <w:rsid w:val="004D4A98"/>
    <w:rsid w:val="00504E28"/>
    <w:rsid w:val="00526EF3"/>
    <w:rsid w:val="00532447"/>
    <w:rsid w:val="005449B8"/>
    <w:rsid w:val="005669A7"/>
    <w:rsid w:val="00575109"/>
    <w:rsid w:val="005A361E"/>
    <w:rsid w:val="005B16F8"/>
    <w:rsid w:val="005C5966"/>
    <w:rsid w:val="005D01A1"/>
    <w:rsid w:val="005D7E2B"/>
    <w:rsid w:val="005E3FE0"/>
    <w:rsid w:val="00615B86"/>
    <w:rsid w:val="00620463"/>
    <w:rsid w:val="006423A5"/>
    <w:rsid w:val="0067637C"/>
    <w:rsid w:val="006861C2"/>
    <w:rsid w:val="006D73BC"/>
    <w:rsid w:val="006E31DE"/>
    <w:rsid w:val="006F402F"/>
    <w:rsid w:val="00715C80"/>
    <w:rsid w:val="007302C2"/>
    <w:rsid w:val="00741E26"/>
    <w:rsid w:val="00742756"/>
    <w:rsid w:val="007458D5"/>
    <w:rsid w:val="007569B2"/>
    <w:rsid w:val="00765E6E"/>
    <w:rsid w:val="007A24B2"/>
    <w:rsid w:val="007A42B5"/>
    <w:rsid w:val="007A4BE7"/>
    <w:rsid w:val="007F39E0"/>
    <w:rsid w:val="0081274F"/>
    <w:rsid w:val="00824C0B"/>
    <w:rsid w:val="0082544C"/>
    <w:rsid w:val="00827B3D"/>
    <w:rsid w:val="008370FD"/>
    <w:rsid w:val="00845D72"/>
    <w:rsid w:val="00854C8F"/>
    <w:rsid w:val="00863EFD"/>
    <w:rsid w:val="00872D5C"/>
    <w:rsid w:val="008835CD"/>
    <w:rsid w:val="0091694E"/>
    <w:rsid w:val="00916DE4"/>
    <w:rsid w:val="00931947"/>
    <w:rsid w:val="00977565"/>
    <w:rsid w:val="00995A99"/>
    <w:rsid w:val="009A7D6C"/>
    <w:rsid w:val="009D661C"/>
    <w:rsid w:val="00A047F2"/>
    <w:rsid w:val="00A11ABC"/>
    <w:rsid w:val="00A213CE"/>
    <w:rsid w:val="00A80AE9"/>
    <w:rsid w:val="00AA0C12"/>
    <w:rsid w:val="00AA1878"/>
    <w:rsid w:val="00AB6755"/>
    <w:rsid w:val="00AF61B3"/>
    <w:rsid w:val="00BA2C3E"/>
    <w:rsid w:val="00BB4EEE"/>
    <w:rsid w:val="00BD608C"/>
    <w:rsid w:val="00C16921"/>
    <w:rsid w:val="00C353C3"/>
    <w:rsid w:val="00C50BA3"/>
    <w:rsid w:val="00C52DF4"/>
    <w:rsid w:val="00C82476"/>
    <w:rsid w:val="00CC40F9"/>
    <w:rsid w:val="00CD2D6F"/>
    <w:rsid w:val="00CE084A"/>
    <w:rsid w:val="00CE2214"/>
    <w:rsid w:val="00CF6836"/>
    <w:rsid w:val="00D06E87"/>
    <w:rsid w:val="00D156A4"/>
    <w:rsid w:val="00D33316"/>
    <w:rsid w:val="00D333CA"/>
    <w:rsid w:val="00D36DEA"/>
    <w:rsid w:val="00D37E2B"/>
    <w:rsid w:val="00D62FFC"/>
    <w:rsid w:val="00DB6EAD"/>
    <w:rsid w:val="00DC15A8"/>
    <w:rsid w:val="00DC569A"/>
    <w:rsid w:val="00E27C96"/>
    <w:rsid w:val="00E525B7"/>
    <w:rsid w:val="00EA5DD0"/>
    <w:rsid w:val="00EB3BB5"/>
    <w:rsid w:val="00ED0E3B"/>
    <w:rsid w:val="00F00D10"/>
    <w:rsid w:val="00F0130C"/>
    <w:rsid w:val="00F11A4A"/>
    <w:rsid w:val="00F169D5"/>
    <w:rsid w:val="00F24B86"/>
    <w:rsid w:val="00F27A45"/>
    <w:rsid w:val="00F6024B"/>
    <w:rsid w:val="00F663B7"/>
    <w:rsid w:val="00FB4C78"/>
    <w:rsid w:val="00FC081A"/>
    <w:rsid w:val="361A52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8BA887"/>
  <w15:docId w15:val="{EF5292AD-2808-6147-9217-B0D3C57A1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pPr>
      <w:tabs>
        <w:tab w:val="center" w:pos="4153"/>
        <w:tab w:val="right" w:pos="8306"/>
      </w:tabs>
      <w:snapToGrid w:val="0"/>
      <w:jc w:val="left"/>
    </w:pPr>
    <w:rPr>
      <w:sz w:val="18"/>
    </w:rPr>
  </w:style>
  <w:style w:type="paragraph" w:styleId="a9">
    <w:name w:val="header"/>
    <w:basedOn w:val="a"/>
    <w:link w:val="1"/>
    <w:pPr>
      <w:pBdr>
        <w:bottom w:val="single" w:sz="6" w:space="1" w:color="auto"/>
      </w:pBdr>
      <w:tabs>
        <w:tab w:val="center" w:pos="4153"/>
        <w:tab w:val="right" w:pos="8306"/>
      </w:tabs>
      <w:snapToGrid w:val="0"/>
      <w:jc w:val="center"/>
    </w:pPr>
    <w:rPr>
      <w:rFonts w:asciiTheme="minorHAnsi" w:hAnsiTheme="minorHAnsi" w:cstheme="minorBidi"/>
      <w:sz w:val="18"/>
      <w:szCs w:val="22"/>
    </w:rPr>
  </w:style>
  <w:style w:type="paragraph" w:styleId="aa">
    <w:name w:val="footnote text"/>
    <w:basedOn w:val="a"/>
    <w:link w:val="10"/>
    <w:qFormat/>
    <w:pPr>
      <w:snapToGrid w:val="0"/>
      <w:jc w:val="left"/>
    </w:pPr>
    <w:rPr>
      <w:rFonts w:asciiTheme="minorHAnsi" w:hAnsiTheme="minorHAnsi" w:cstheme="minorBidi"/>
      <w:sz w:val="18"/>
      <w:szCs w:val="22"/>
    </w:rPr>
  </w:style>
  <w:style w:type="paragraph" w:styleId="ab">
    <w:name w:val="annotation subject"/>
    <w:basedOn w:val="a3"/>
    <w:next w:val="a3"/>
    <w:link w:val="ac"/>
    <w:uiPriority w:val="99"/>
    <w:semiHidden/>
    <w:unhideWhenUsed/>
    <w:rPr>
      <w:b/>
      <w:bCs/>
    </w:rPr>
  </w:style>
  <w:style w:type="character" w:styleId="ad">
    <w:name w:val="page number"/>
    <w:basedOn w:val="a0"/>
    <w:qFormat/>
  </w:style>
  <w:style w:type="character" w:styleId="ae">
    <w:name w:val="Hyperlink"/>
    <w:qFormat/>
    <w:rPr>
      <w:color w:val="0000FF"/>
      <w:u w:val="single"/>
    </w:rPr>
  </w:style>
  <w:style w:type="character" w:styleId="af">
    <w:name w:val="annotation reference"/>
    <w:basedOn w:val="a0"/>
    <w:uiPriority w:val="99"/>
    <w:semiHidden/>
    <w:unhideWhenUsed/>
    <w:qFormat/>
    <w:rPr>
      <w:sz w:val="21"/>
      <w:szCs w:val="21"/>
    </w:rPr>
  </w:style>
  <w:style w:type="character" w:styleId="af0">
    <w:name w:val="footnote reference"/>
    <w:qFormat/>
    <w:rPr>
      <w:vertAlign w:val="superscript"/>
    </w:rPr>
  </w:style>
  <w:style w:type="character" w:customStyle="1" w:styleId="10">
    <w:name w:val="脚注文本 字符1"/>
    <w:link w:val="aa"/>
    <w:qFormat/>
    <w:rPr>
      <w:rFonts w:eastAsia="宋体"/>
      <w:sz w:val="18"/>
    </w:rPr>
  </w:style>
  <w:style w:type="character" w:customStyle="1" w:styleId="1">
    <w:name w:val="页眉 字符1"/>
    <w:link w:val="a9"/>
    <w:qFormat/>
    <w:rPr>
      <w:rFonts w:eastAsia="宋体"/>
      <w:sz w:val="18"/>
    </w:rPr>
  </w:style>
  <w:style w:type="character" w:customStyle="1" w:styleId="2GBK">
    <w:name w:val="样式2 方正仿宋_GBK 三号 加粗"/>
    <w:rPr>
      <w:rFonts w:ascii="方正仿宋_GBK" w:eastAsia="方正仿宋_GBK" w:hAnsi="方正仿宋_GBK"/>
      <w:b/>
      <w:sz w:val="32"/>
    </w:rPr>
  </w:style>
  <w:style w:type="paragraph" w:customStyle="1" w:styleId="Style9">
    <w:name w:val="_Style 9"/>
    <w:basedOn w:val="a"/>
    <w:next w:val="a"/>
    <w:pPr>
      <w:ind w:leftChars="200" w:left="420"/>
    </w:pPr>
  </w:style>
  <w:style w:type="character" w:customStyle="1" w:styleId="af1">
    <w:name w:val="脚注文本 字符"/>
    <w:basedOn w:val="a0"/>
    <w:uiPriority w:val="99"/>
    <w:semiHidden/>
    <w:qFormat/>
    <w:rPr>
      <w:rFonts w:ascii="Times New Roman" w:eastAsia="宋体" w:hAnsi="Times New Roman" w:cs="Times New Roman"/>
      <w:sz w:val="18"/>
      <w:szCs w:val="18"/>
    </w:rPr>
  </w:style>
  <w:style w:type="character" w:customStyle="1" w:styleId="a8">
    <w:name w:val="页脚 字符"/>
    <w:basedOn w:val="a0"/>
    <w:link w:val="a7"/>
    <w:rPr>
      <w:rFonts w:ascii="Times New Roman" w:eastAsia="宋体" w:hAnsi="Times New Roman" w:cs="Times New Roman"/>
      <w:sz w:val="18"/>
      <w:szCs w:val="20"/>
    </w:rPr>
  </w:style>
  <w:style w:type="character" w:customStyle="1" w:styleId="af2">
    <w:name w:val="页眉 字符"/>
    <w:basedOn w:val="a0"/>
    <w:uiPriority w:val="99"/>
    <w:semiHidden/>
    <w:rPr>
      <w:rFonts w:ascii="Times New Roman" w:eastAsia="宋体" w:hAnsi="Times New Roman" w:cs="Times New Roman"/>
      <w:sz w:val="18"/>
      <w:szCs w:val="18"/>
    </w:rPr>
  </w:style>
  <w:style w:type="paragraph" w:customStyle="1" w:styleId="af3">
    <w:name w:val="标书正文"/>
    <w:basedOn w:val="a"/>
    <w:link w:val="af4"/>
    <w:qFormat/>
    <w:pPr>
      <w:spacing w:line="560" w:lineRule="exact"/>
      <w:ind w:firstLineChars="200" w:firstLine="560"/>
    </w:pPr>
    <w:rPr>
      <w:rFonts w:eastAsia="仿宋_GB2312" w:cstheme="minorBidi"/>
      <w:sz w:val="28"/>
      <w:szCs w:val="32"/>
    </w:rPr>
  </w:style>
  <w:style w:type="character" w:customStyle="1" w:styleId="af4">
    <w:name w:val="标书正文 字符"/>
    <w:basedOn w:val="a0"/>
    <w:link w:val="af3"/>
    <w:qFormat/>
    <w:rPr>
      <w:rFonts w:ascii="Times New Roman" w:eastAsia="仿宋_GB2312" w:hAnsi="Times New Roman"/>
      <w:sz w:val="28"/>
      <w:szCs w:val="32"/>
    </w:rPr>
  </w:style>
  <w:style w:type="paragraph" w:customStyle="1" w:styleId="11">
    <w:name w:val="列表段落1"/>
    <w:basedOn w:val="a"/>
    <w:qFormat/>
    <w:pPr>
      <w:widowControl/>
      <w:ind w:firstLineChars="200" w:firstLine="420"/>
      <w:jc w:val="left"/>
    </w:pPr>
    <w:rPr>
      <w:kern w:val="0"/>
      <w:sz w:val="20"/>
    </w:rPr>
  </w:style>
  <w:style w:type="character" w:customStyle="1" w:styleId="a4">
    <w:name w:val="批注文字 字符"/>
    <w:basedOn w:val="a0"/>
    <w:link w:val="a3"/>
    <w:uiPriority w:val="99"/>
    <w:semiHidden/>
    <w:rPr>
      <w:rFonts w:ascii="Times New Roman" w:eastAsia="宋体" w:hAnsi="Times New Roman" w:cs="Times New Roman"/>
      <w:szCs w:val="20"/>
    </w:rPr>
  </w:style>
  <w:style w:type="character" w:customStyle="1" w:styleId="ac">
    <w:name w:val="批注主题 字符"/>
    <w:basedOn w:val="a4"/>
    <w:link w:val="ab"/>
    <w:uiPriority w:val="99"/>
    <w:semiHidden/>
    <w:rPr>
      <w:rFonts w:ascii="Times New Roman" w:eastAsia="宋体" w:hAnsi="Times New Roman" w:cs="Times New Roman"/>
      <w:b/>
      <w:bCs/>
      <w:szCs w:val="20"/>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848</Words>
  <Characters>4837</Characters>
  <Application>Microsoft Office Word</Application>
  <DocSecurity>0</DocSecurity>
  <Lines>40</Lines>
  <Paragraphs>11</Paragraphs>
  <ScaleCrop>false</ScaleCrop>
  <Company/>
  <LinksUpToDate>false</LinksUpToDate>
  <CharactersWithSpaces>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Zhangliwen</dc:creator>
  <cp:lastModifiedBy>90506574</cp:lastModifiedBy>
  <cp:revision>2</cp:revision>
  <dcterms:created xsi:type="dcterms:W3CDTF">2022-10-11T01:22:00Z</dcterms:created>
  <dcterms:modified xsi:type="dcterms:W3CDTF">2022-10-11T01:22:00Z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B7E3142876FD4DAB96868A6126E03D9E</vt:lpwstr>
  </property>
</Properties>
</file>