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pPr>
      <w:r>
        <w:rPr>
          <w:rFonts w:hint="eastAsia" w:ascii="黑体" w:hAnsi="黑体" w:eastAsia="黑体" w:cs="黑体"/>
        </w:rPr>
        <w:drawing>
          <wp:anchor distT="0" distB="0" distL="114300" distR="114300" simplePos="0" relativeHeight="251659264" behindDoc="0" locked="0" layoutInCell="1" allowOverlap="1">
            <wp:simplePos x="0" y="0"/>
            <wp:positionH relativeFrom="column">
              <wp:posOffset>-1076960</wp:posOffset>
            </wp:positionH>
            <wp:positionV relativeFrom="paragraph">
              <wp:posOffset>-881380</wp:posOffset>
            </wp:positionV>
            <wp:extent cx="7367905" cy="10431145"/>
            <wp:effectExtent l="0" t="0" r="10795" b="8255"/>
            <wp:wrapNone/>
            <wp:docPr id="1" name="图片 1" descr="4fe4f12cc616ae1af64ac9b88a4e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fe4f12cc616ae1af64ac9b88a4e397"/>
                    <pic:cNvPicPr>
                      <a:picLocks noChangeAspect="1"/>
                    </pic:cNvPicPr>
                  </pic:nvPicPr>
                  <pic:blipFill>
                    <a:blip r:embed="rId4"/>
                    <a:stretch>
                      <a:fillRect/>
                    </a:stretch>
                  </pic:blipFill>
                  <pic:spPr>
                    <a:xfrm>
                      <a:off x="0" y="0"/>
                      <a:ext cx="7367905" cy="10431145"/>
                    </a:xfrm>
                    <a:prstGeom prst="rect">
                      <a:avLst/>
                    </a:prstGeom>
                  </pic:spPr>
                </pic:pic>
              </a:graphicData>
            </a:graphic>
          </wp:anchor>
        </w:drawing>
      </w:r>
      <w:r>
        <w:rPr>
          <w:rFonts w:hint="eastAsia" w:ascii="黑体" w:hAnsi="黑体" w:eastAsia="黑体" w:cs="黑体"/>
        </w:rPr>
        <w:t>华北电力大学</w:t>
      </w:r>
      <w:bookmarkStart w:id="0" w:name="_GoBack"/>
      <w:bookmarkEnd w:id="0"/>
    </w:p>
    <w:p>
      <w:pPr>
        <w:pStyle w:val="2"/>
        <w:spacing w:line="360" w:lineRule="auto"/>
        <w:jc w:val="center"/>
      </w:pPr>
      <w:r>
        <w:rPr>
          <w:rFonts w:hint="eastAsia" w:ascii="黑体" w:hAnsi="黑体" w:eastAsia="黑体" w:cs="黑体"/>
        </w:rPr>
        <w:t>科研项目外协经费审批表（备案表）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1417"/>
        <w:gridCol w:w="1701"/>
        <w:gridCol w:w="3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外协合同编号</w:t>
            </w:r>
          </w:p>
        </w:tc>
        <w:tc>
          <w:tcPr>
            <w:tcW w:w="1417" w:type="dxa"/>
          </w:tcPr>
          <w:p>
            <w:pPr>
              <w:spacing w:line="360" w:lineRule="auto"/>
              <w:rPr>
                <w:rFonts w:ascii="宋体" w:hAnsi="宋体" w:eastAsia="宋体" w:cs="宋体"/>
                <w:sz w:val="24"/>
                <w:szCs w:val="24"/>
              </w:rPr>
            </w:pPr>
          </w:p>
        </w:tc>
        <w:tc>
          <w:tcPr>
            <w:tcW w:w="1701"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负责人</w:t>
            </w:r>
          </w:p>
        </w:tc>
        <w:tc>
          <w:tcPr>
            <w:tcW w:w="3198" w:type="dxa"/>
          </w:tcPr>
          <w:p>
            <w:pPr>
              <w:spacing w:line="360" w:lineRule="auto"/>
              <w:rPr>
                <w:rFonts w:ascii="宋体" w:hAnsi="宋体" w:eastAsia="宋体" w:cs="宋体"/>
                <w:sz w:val="24"/>
                <w:szCs w:val="24"/>
              </w:rPr>
            </w:pPr>
            <w:r>
              <w:rPr>
                <w:rFonts w:hint="eastAsia" w:ascii="宋体" w:hAnsi="宋体" w:eastAsia="宋体" w:cs="宋体"/>
                <w:sz w:val="24"/>
                <w:szCs w:val="24"/>
              </w:rPr>
              <w:t>刘敦楠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外协合同名称</w:t>
            </w:r>
          </w:p>
        </w:tc>
        <w:tc>
          <w:tcPr>
            <w:tcW w:w="6316" w:type="dxa"/>
            <w:gridSpan w:val="3"/>
          </w:tcPr>
          <w:p>
            <w:pPr>
              <w:spacing w:line="360" w:lineRule="auto"/>
              <w:rPr>
                <w:rFonts w:ascii="宋体" w:hAnsi="宋体" w:eastAsia="宋体" w:cs="宋体"/>
                <w:sz w:val="24"/>
                <w:szCs w:val="24"/>
              </w:rPr>
            </w:pPr>
            <w:r>
              <w:rPr>
                <w:rFonts w:hint="eastAsia" w:ascii="宋体" w:hAnsi="宋体" w:eastAsia="宋体" w:cs="宋体"/>
                <w:sz w:val="24"/>
                <w:szCs w:val="24"/>
              </w:rPr>
              <w:t>基于区块链的新能源与多元用户互动交易关键技术及应用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外协单位</w:t>
            </w:r>
          </w:p>
        </w:tc>
        <w:tc>
          <w:tcPr>
            <w:tcW w:w="6316" w:type="dxa"/>
            <w:gridSpan w:val="3"/>
          </w:tcPr>
          <w:p>
            <w:pPr>
              <w:spacing w:line="360" w:lineRule="auto"/>
              <w:rPr>
                <w:rFonts w:ascii="宋体" w:hAnsi="宋体" w:eastAsia="宋体" w:cs="宋体"/>
                <w:sz w:val="24"/>
                <w:szCs w:val="24"/>
              </w:rPr>
            </w:pPr>
            <w:r>
              <w:rPr>
                <w:rFonts w:hint="eastAsia" w:ascii="宋体" w:hAnsi="宋体" w:eastAsia="宋体" w:cs="宋体"/>
                <w:sz w:val="24"/>
                <w:szCs w:val="24"/>
              </w:rPr>
              <w:t>中电联（北京）科技发展有限公司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出资项目编号</w:t>
            </w:r>
          </w:p>
        </w:tc>
        <w:tc>
          <w:tcPr>
            <w:tcW w:w="1417" w:type="dxa"/>
          </w:tcPr>
          <w:p>
            <w:pPr>
              <w:spacing w:line="360" w:lineRule="auto"/>
              <w:rPr>
                <w:rFonts w:ascii="宋体" w:hAnsi="宋体" w:eastAsia="宋体" w:cs="宋体"/>
                <w:sz w:val="24"/>
                <w:szCs w:val="24"/>
              </w:rPr>
            </w:pPr>
            <w:r>
              <w:rPr>
                <w:rFonts w:hint="eastAsia" w:ascii="宋体" w:hAnsi="宋体" w:eastAsia="宋体" w:cs="宋体"/>
                <w:sz w:val="24"/>
                <w:szCs w:val="24"/>
              </w:rPr>
              <w:t>2020-342</w:t>
            </w:r>
          </w:p>
        </w:tc>
        <w:tc>
          <w:tcPr>
            <w:tcW w:w="1701"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资助单位</w:t>
            </w:r>
          </w:p>
        </w:tc>
        <w:tc>
          <w:tcPr>
            <w:tcW w:w="3198" w:type="dxa"/>
          </w:tcPr>
          <w:p>
            <w:pPr>
              <w:spacing w:line="360" w:lineRule="auto"/>
              <w:rPr>
                <w:rFonts w:ascii="宋体" w:hAnsi="宋体" w:eastAsia="宋体" w:cs="宋体"/>
                <w:sz w:val="24"/>
                <w:szCs w:val="24"/>
              </w:rPr>
            </w:pPr>
            <w:r>
              <w:rPr>
                <w:rFonts w:hint="eastAsia" w:ascii="宋体" w:hAnsi="宋体" w:eastAsia="宋体" w:cs="宋体"/>
                <w:sz w:val="24"/>
                <w:szCs w:val="24"/>
              </w:rPr>
              <w:t>冀北电力交易中心有限公司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980"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外协总金额（万元）</w:t>
            </w:r>
          </w:p>
        </w:tc>
        <w:tc>
          <w:tcPr>
            <w:tcW w:w="1417" w:type="dxa"/>
          </w:tcPr>
          <w:p>
            <w:pPr>
              <w:spacing w:line="360" w:lineRule="auto"/>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.5</w:t>
            </w:r>
          </w:p>
        </w:tc>
        <w:tc>
          <w:tcPr>
            <w:tcW w:w="1701"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外协预算</w:t>
            </w:r>
          </w:p>
        </w:tc>
        <w:tc>
          <w:tcPr>
            <w:tcW w:w="3198" w:type="dxa"/>
          </w:tcPr>
          <w:p>
            <w:pPr>
              <w:spacing w:line="360" w:lineRule="auto"/>
              <w:rPr>
                <w:rFonts w:ascii="宋体" w:hAnsi="宋体" w:eastAsia="宋体" w:cs="宋体"/>
                <w:sz w:val="24"/>
                <w:szCs w:val="24"/>
              </w:rPr>
            </w:pPr>
            <w:r>
              <w:rPr>
                <w:rFonts w:hint="eastAsia" w:ascii="宋体" w:hAnsi="宋体" w:eastAsia="宋体" w:cs="宋体"/>
                <w:sz w:val="24"/>
                <w:szCs w:val="24"/>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本次外协金额（万元）</w:t>
            </w:r>
          </w:p>
        </w:tc>
        <w:tc>
          <w:tcPr>
            <w:tcW w:w="1417" w:type="dxa"/>
          </w:tcPr>
          <w:p>
            <w:pPr>
              <w:spacing w:line="360" w:lineRule="auto"/>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.5</w:t>
            </w:r>
          </w:p>
        </w:tc>
        <w:tc>
          <w:tcPr>
            <w:tcW w:w="1701"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外协单位资质</w:t>
            </w:r>
          </w:p>
        </w:tc>
        <w:tc>
          <w:tcPr>
            <w:tcW w:w="3198" w:type="dxa"/>
          </w:tcPr>
          <w:p>
            <w:pPr>
              <w:spacing w:line="360" w:lineRule="auto"/>
              <w:rPr>
                <w:rFonts w:ascii="宋体" w:hAnsi="宋体" w:eastAsia="宋体" w:cs="宋体"/>
                <w:sz w:val="24"/>
                <w:szCs w:val="24"/>
              </w:rPr>
            </w:pPr>
            <w:r>
              <w:rPr>
                <w:rFonts w:hint="eastAsia" w:ascii="宋体" w:hAnsi="宋体" w:eastAsia="宋体" w:cs="宋体"/>
                <w:sz w:val="24"/>
                <w:szCs w:val="24"/>
              </w:rPr>
              <w:t>√提供  □未提供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0" w:hRule="atLeast"/>
          <w:jc w:val="center"/>
        </w:trPr>
        <w:tc>
          <w:tcPr>
            <w:tcW w:w="1980" w:type="dxa"/>
          </w:tcPr>
          <w:p>
            <w:pPr>
              <w:spacing w:line="360" w:lineRule="auto"/>
              <w:jc w:val="center"/>
              <w:rPr>
                <w:rFonts w:ascii="宋体" w:hAnsi="宋体" w:eastAsia="宋体" w:cs="宋体"/>
                <w:sz w:val="24"/>
                <w:szCs w:val="24"/>
              </w:rPr>
            </w:pPr>
            <w:r>
              <w:rPr>
                <w:rFonts w:hint="eastAsia" w:ascii="宋体" w:hAnsi="宋体" w:eastAsia="宋体" w:cs="宋体"/>
                <w:sz w:val="24"/>
                <w:szCs w:val="24"/>
              </w:rPr>
              <w:t>个人承诺</w:t>
            </w:r>
          </w:p>
        </w:tc>
        <w:tc>
          <w:tcPr>
            <w:tcW w:w="6316" w:type="dxa"/>
            <w:gridSpan w:val="3"/>
          </w:tcPr>
          <w:p>
            <w:pPr>
              <w:spacing w:line="360" w:lineRule="auto"/>
              <w:rPr>
                <w:rFonts w:ascii="宋体" w:hAnsi="宋体" w:eastAsia="宋体" w:cs="宋体"/>
                <w:sz w:val="24"/>
                <w:szCs w:val="24"/>
              </w:rPr>
            </w:pPr>
            <w:r>
              <w:rPr>
                <w:rFonts w:hint="eastAsia" w:ascii="宋体" w:hAnsi="宋体" w:eastAsia="宋体" w:cs="宋体"/>
                <w:sz w:val="24"/>
                <w:szCs w:val="24"/>
              </w:rPr>
              <w:t>本人承诺：</w:t>
            </w:r>
          </w:p>
          <w:p>
            <w:pPr>
              <w:spacing w:line="360" w:lineRule="auto"/>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将认真执行国家和学校的相关政策及规定，根据核准的项目任务书或合同书的要求，严格按照经费预算执行，保证经费使用的相关性、真实性和有效性，认真了解合作方的相关资质和履行合同能力，保证合作的相关性和真实性，承诺项目组所有成员本人及亲属或有直接利益关系人员均与外协单位无任何利益关系，接受上级和学校相关部门的监督与检查，如有不实，本人愿承担相应的法律和经济责任，与学校及相关职能部门无关。</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 xml:space="preserve">项目负责人签字： </w:t>
            </w:r>
          </w:p>
          <w:p>
            <w:pPr>
              <w:spacing w:line="360" w:lineRule="auto"/>
              <w:ind w:firstLine="3600" w:firstLineChars="1500"/>
              <w:rPr>
                <w:rFonts w:ascii="宋体" w:hAnsi="宋体" w:eastAsia="宋体" w:cs="宋体"/>
                <w:sz w:val="24"/>
                <w:szCs w:val="24"/>
              </w:rPr>
            </w:pPr>
            <w:r>
              <w:rPr>
                <w:rFonts w:hint="eastAsia" w:ascii="宋体" w:hAnsi="宋体" w:eastAsia="宋体" w:cs="宋体"/>
                <w:sz w:val="24"/>
                <w:szCs w:val="24"/>
              </w:rPr>
              <w:t>盖章（所在院系）</w:t>
            </w:r>
          </w:p>
          <w:p>
            <w:pPr>
              <w:spacing w:line="360" w:lineRule="auto"/>
              <w:rPr>
                <w:rFonts w:ascii="宋体" w:hAnsi="宋体" w:eastAsia="宋体" w:cs="宋体"/>
                <w:sz w:val="24"/>
                <w:szCs w:val="24"/>
              </w:rPr>
            </w:pPr>
            <w:r>
              <w:rPr>
                <w:rFonts w:hint="eastAsia" w:ascii="宋体" w:hAnsi="宋体" w:eastAsia="宋体" w:cs="宋体"/>
                <w:sz w:val="24"/>
                <w:szCs w:val="24"/>
              </w:rPr>
              <w:t xml:space="preserve">                </w:t>
            </w:r>
            <w:r>
              <w:rPr>
                <w:rFonts w:ascii="宋体" w:hAnsi="宋体" w:eastAsia="宋体" w:cs="宋体"/>
                <w:sz w:val="24"/>
                <w:szCs w:val="24"/>
              </w:rPr>
              <w:t xml:space="preserve">              </w:t>
            </w:r>
            <w:r>
              <w:rPr>
                <w:rFonts w:hint="eastAsia" w:ascii="宋体" w:hAnsi="宋体" w:eastAsia="宋体" w:cs="宋体"/>
                <w:sz w:val="24"/>
                <w:szCs w:val="24"/>
              </w:rPr>
              <w:t>日期：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FiYTU3OTAwYWYwNzcwNTczNzA4NDk3ZWU1ZmU1YTIifQ=="/>
  </w:docVars>
  <w:rsids>
    <w:rsidRoot w:val="003024BC"/>
    <w:rsid w:val="002828F8"/>
    <w:rsid w:val="002F1E17"/>
    <w:rsid w:val="003024BC"/>
    <w:rsid w:val="00302932"/>
    <w:rsid w:val="0032566B"/>
    <w:rsid w:val="00502425"/>
    <w:rsid w:val="00513A1B"/>
    <w:rsid w:val="005D170E"/>
    <w:rsid w:val="00697190"/>
    <w:rsid w:val="006B37DA"/>
    <w:rsid w:val="006F7B49"/>
    <w:rsid w:val="007078FA"/>
    <w:rsid w:val="00742021"/>
    <w:rsid w:val="007C159E"/>
    <w:rsid w:val="00A01C07"/>
    <w:rsid w:val="00A32856"/>
    <w:rsid w:val="00A35ECE"/>
    <w:rsid w:val="00AE709E"/>
    <w:rsid w:val="00B01B04"/>
    <w:rsid w:val="00B35681"/>
    <w:rsid w:val="00B35AF2"/>
    <w:rsid w:val="00CA647A"/>
    <w:rsid w:val="00E512AD"/>
    <w:rsid w:val="1EF148B8"/>
    <w:rsid w:val="26022504"/>
    <w:rsid w:val="4AF26967"/>
    <w:rsid w:val="518B6E0B"/>
    <w:rsid w:val="60A15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标题 1 字符"/>
    <w:basedOn w:val="7"/>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67</Words>
  <Characters>385</Characters>
  <Lines>3</Lines>
  <Paragraphs>1</Paragraphs>
  <TotalTime>19</TotalTime>
  <ScaleCrop>false</ScaleCrop>
  <LinksUpToDate>false</LinksUpToDate>
  <CharactersWithSpaces>451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2021-10-14T01:10:00Z</dcterms:created>
  <dc:creator>花之蕾</dc:creator>
  <cp:lastModifiedBy>Humphrey</cp:lastModifiedBy>
  <cp:lastPrinted>2022-07-28T06:49:00Z</cp:lastPrinted>
  <dcterms:modified xsi:type="dcterms:W3CDTF">2022-07-29T03:30:25Z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2BB8C9F16AB54FA2A9C2262B119AAC83</vt:lpwstr>
  </property>
</Properties>
</file>