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232E7" w14:textId="77777777" w:rsidR="00E50DAE" w:rsidRDefault="00E50DAE" w:rsidP="005736EF">
      <w:pPr>
        <w:jc w:val="left"/>
        <w:rPr>
          <w:rFonts w:ascii="宋体" w:eastAsia="宋体" w:hAnsi="宋体"/>
          <w:bCs/>
          <w:sz w:val="28"/>
        </w:rPr>
      </w:pPr>
      <w:r w:rsidRPr="00E50DAE">
        <w:rPr>
          <w:rFonts w:ascii="宋体" w:eastAsia="宋体" w:hAnsi="宋体" w:hint="eastAsia"/>
          <w:bCs/>
          <w:sz w:val="28"/>
        </w:rPr>
        <w:t>合同编号：</w:t>
      </w:r>
    </w:p>
    <w:p w14:paraId="5C378848" w14:textId="77777777" w:rsidR="00E50DAE" w:rsidRDefault="00E50DAE" w:rsidP="005736EF">
      <w:pPr>
        <w:jc w:val="left"/>
        <w:rPr>
          <w:rFonts w:ascii="宋体" w:eastAsia="宋体" w:hAnsi="宋体"/>
          <w:bCs/>
          <w:sz w:val="28"/>
        </w:rPr>
      </w:pPr>
    </w:p>
    <w:p w14:paraId="59740D1E" w14:textId="77777777" w:rsidR="00E50DAE" w:rsidRDefault="00E50DAE" w:rsidP="005736EF">
      <w:pPr>
        <w:jc w:val="left"/>
        <w:rPr>
          <w:rFonts w:ascii="宋体" w:eastAsia="宋体" w:hAnsi="宋体"/>
          <w:bCs/>
          <w:sz w:val="28"/>
        </w:rPr>
      </w:pPr>
    </w:p>
    <w:p w14:paraId="5428255E" w14:textId="77777777" w:rsidR="00E50DAE" w:rsidRDefault="00E50DAE" w:rsidP="005736EF">
      <w:pPr>
        <w:jc w:val="left"/>
        <w:rPr>
          <w:rFonts w:ascii="宋体" w:eastAsia="宋体" w:hAnsi="宋体"/>
          <w:bCs/>
          <w:sz w:val="28"/>
        </w:rPr>
      </w:pPr>
    </w:p>
    <w:p w14:paraId="232E6F73" w14:textId="77777777" w:rsidR="00E50DAE" w:rsidRPr="00E50DAE" w:rsidRDefault="00E50DAE" w:rsidP="00E50DAE">
      <w:pPr>
        <w:jc w:val="center"/>
        <w:rPr>
          <w:rFonts w:ascii="黑体" w:eastAsia="黑体" w:hAnsi="黑体"/>
          <w:bCs/>
          <w:sz w:val="48"/>
          <w:szCs w:val="48"/>
        </w:rPr>
      </w:pPr>
      <w:proofErr w:type="gramStart"/>
      <w:r w:rsidRPr="00E50DAE">
        <w:rPr>
          <w:rFonts w:ascii="黑体" w:eastAsia="黑体" w:hAnsi="黑体" w:hint="eastAsia"/>
          <w:bCs/>
          <w:sz w:val="48"/>
          <w:szCs w:val="48"/>
        </w:rPr>
        <w:t>咨</w:t>
      </w:r>
      <w:proofErr w:type="gramEnd"/>
      <w:r w:rsidRPr="00E50DAE">
        <w:rPr>
          <w:rFonts w:ascii="黑体" w:eastAsia="黑体" w:hAnsi="黑体" w:hint="eastAsia"/>
          <w:bCs/>
          <w:sz w:val="48"/>
          <w:szCs w:val="48"/>
        </w:rPr>
        <w:t xml:space="preserve"> </w:t>
      </w:r>
      <w:proofErr w:type="gramStart"/>
      <w:r w:rsidRPr="00E50DAE">
        <w:rPr>
          <w:rFonts w:ascii="黑体" w:eastAsia="黑体" w:hAnsi="黑体" w:hint="eastAsia"/>
          <w:bCs/>
          <w:sz w:val="48"/>
          <w:szCs w:val="48"/>
        </w:rPr>
        <w:t>询</w:t>
      </w:r>
      <w:proofErr w:type="gramEnd"/>
      <w:r w:rsidRPr="00E50DAE">
        <w:rPr>
          <w:rFonts w:ascii="黑体" w:eastAsia="黑体" w:hAnsi="黑体" w:hint="eastAsia"/>
          <w:bCs/>
          <w:sz w:val="48"/>
          <w:szCs w:val="48"/>
        </w:rPr>
        <w:t xml:space="preserve"> 服 </w:t>
      </w:r>
      <w:proofErr w:type="gramStart"/>
      <w:r w:rsidRPr="00E50DAE">
        <w:rPr>
          <w:rFonts w:ascii="黑体" w:eastAsia="黑体" w:hAnsi="黑体" w:hint="eastAsia"/>
          <w:bCs/>
          <w:sz w:val="48"/>
          <w:szCs w:val="48"/>
        </w:rPr>
        <w:t>务</w:t>
      </w:r>
      <w:proofErr w:type="gramEnd"/>
      <w:r w:rsidRPr="00E50DAE">
        <w:rPr>
          <w:rFonts w:ascii="黑体" w:eastAsia="黑体" w:hAnsi="黑体" w:hint="eastAsia"/>
          <w:bCs/>
          <w:sz w:val="48"/>
          <w:szCs w:val="48"/>
        </w:rPr>
        <w:t xml:space="preserve"> </w:t>
      </w:r>
      <w:r w:rsidRPr="00E50DAE">
        <w:rPr>
          <w:rFonts w:ascii="黑体" w:eastAsia="黑体" w:hAnsi="黑体"/>
          <w:bCs/>
          <w:sz w:val="48"/>
          <w:szCs w:val="48"/>
        </w:rPr>
        <w:t>合</w:t>
      </w:r>
      <w:r w:rsidRPr="00E50DAE">
        <w:rPr>
          <w:rFonts w:ascii="黑体" w:eastAsia="黑体" w:hAnsi="黑体" w:hint="eastAsia"/>
          <w:bCs/>
          <w:sz w:val="48"/>
          <w:szCs w:val="48"/>
        </w:rPr>
        <w:t xml:space="preserve"> </w:t>
      </w:r>
      <w:r w:rsidRPr="00E50DAE">
        <w:rPr>
          <w:rFonts w:ascii="黑体" w:eastAsia="黑体" w:hAnsi="黑体"/>
          <w:bCs/>
          <w:sz w:val="48"/>
          <w:szCs w:val="48"/>
        </w:rPr>
        <w:t>同</w:t>
      </w:r>
    </w:p>
    <w:p w14:paraId="4776629F" w14:textId="77777777" w:rsidR="00E50DAE" w:rsidRDefault="00E50DAE" w:rsidP="005736EF">
      <w:pPr>
        <w:jc w:val="left"/>
        <w:rPr>
          <w:rFonts w:ascii="宋体" w:eastAsia="宋体" w:hAnsi="宋体"/>
          <w:bCs/>
          <w:sz w:val="28"/>
        </w:rPr>
      </w:pPr>
    </w:p>
    <w:p w14:paraId="23B2516B" w14:textId="77777777" w:rsidR="00E50DAE" w:rsidRDefault="00E50DAE" w:rsidP="005736EF">
      <w:pPr>
        <w:jc w:val="left"/>
        <w:rPr>
          <w:rFonts w:ascii="宋体" w:eastAsia="宋体" w:hAnsi="宋体"/>
          <w:bCs/>
          <w:sz w:val="28"/>
        </w:rPr>
      </w:pPr>
    </w:p>
    <w:p w14:paraId="0AEA3FAE" w14:textId="77777777" w:rsidR="00E50DAE" w:rsidRDefault="00E50DAE" w:rsidP="005736EF">
      <w:pPr>
        <w:jc w:val="left"/>
        <w:rPr>
          <w:rFonts w:ascii="宋体" w:eastAsia="宋体" w:hAnsi="宋体"/>
          <w:bCs/>
          <w:sz w:val="28"/>
        </w:rPr>
      </w:pPr>
    </w:p>
    <w:p w14:paraId="5799A677" w14:textId="77777777" w:rsidR="00E50DAE" w:rsidRDefault="00E50DAE" w:rsidP="005736EF">
      <w:pPr>
        <w:jc w:val="left"/>
        <w:rPr>
          <w:rFonts w:ascii="宋体" w:eastAsia="宋体" w:hAnsi="宋体"/>
          <w:bCs/>
          <w:sz w:val="28"/>
        </w:rPr>
      </w:pPr>
    </w:p>
    <w:p w14:paraId="3C93FC2C" w14:textId="77777777" w:rsidR="00C16BDA" w:rsidRDefault="00C16BDA" w:rsidP="005736EF">
      <w:pPr>
        <w:jc w:val="left"/>
        <w:rPr>
          <w:rFonts w:ascii="宋体" w:eastAsia="宋体" w:hAnsi="宋体"/>
          <w:bCs/>
          <w:sz w:val="28"/>
        </w:rPr>
      </w:pPr>
    </w:p>
    <w:p w14:paraId="143DEEC4" w14:textId="77777777" w:rsidR="00C16BDA" w:rsidRDefault="00C16BDA" w:rsidP="005736EF">
      <w:pPr>
        <w:jc w:val="left"/>
        <w:rPr>
          <w:rFonts w:ascii="宋体" w:eastAsia="宋体" w:hAnsi="宋体"/>
          <w:bCs/>
          <w:sz w:val="28"/>
        </w:rPr>
      </w:pPr>
    </w:p>
    <w:p w14:paraId="26FD9352" w14:textId="77777777" w:rsidR="00C16BDA" w:rsidRDefault="00C16BDA" w:rsidP="005736EF">
      <w:pPr>
        <w:jc w:val="left"/>
        <w:rPr>
          <w:rFonts w:ascii="宋体" w:eastAsia="宋体" w:hAnsi="宋体"/>
          <w:bCs/>
          <w:sz w:val="28"/>
        </w:rPr>
      </w:pPr>
    </w:p>
    <w:p w14:paraId="69097A84" w14:textId="77777777" w:rsidR="00E50DAE" w:rsidRDefault="00E50DAE" w:rsidP="005736EF">
      <w:pPr>
        <w:jc w:val="left"/>
        <w:rPr>
          <w:rFonts w:ascii="宋体" w:eastAsia="宋体" w:hAnsi="宋体"/>
          <w:bCs/>
          <w:sz w:val="28"/>
        </w:rPr>
      </w:pPr>
    </w:p>
    <w:p w14:paraId="2BAE0FF7" w14:textId="3DE289A5" w:rsidR="00E50DAE" w:rsidRPr="00C16BDA" w:rsidRDefault="00E50DAE" w:rsidP="00E50DAE">
      <w:pPr>
        <w:spacing w:line="600" w:lineRule="auto"/>
        <w:ind w:firstLineChars="200" w:firstLine="562"/>
        <w:jc w:val="left"/>
        <w:rPr>
          <w:rFonts w:ascii="宋体" w:eastAsia="宋体" w:hAnsi="宋体"/>
          <w:b/>
          <w:bCs/>
          <w:sz w:val="28"/>
        </w:rPr>
      </w:pPr>
      <w:r w:rsidRPr="00C16BDA">
        <w:rPr>
          <w:rFonts w:ascii="宋体" w:eastAsia="宋体" w:hAnsi="宋体" w:hint="eastAsia"/>
          <w:b/>
          <w:bCs/>
          <w:sz w:val="28"/>
        </w:rPr>
        <w:t>项目名称：</w:t>
      </w:r>
      <w:r w:rsidR="00875F18">
        <w:rPr>
          <w:rFonts w:ascii="宋体" w:eastAsia="宋体" w:hAnsi="宋体" w:hint="eastAsia"/>
          <w:b/>
          <w:bCs/>
          <w:sz w:val="28"/>
        </w:rPr>
        <w:t>分布式电源集群故障穿越仿真验证</w:t>
      </w:r>
    </w:p>
    <w:p w14:paraId="4FA753CA" w14:textId="7B27BCB5" w:rsidR="00E50DAE" w:rsidRPr="00C16BDA" w:rsidRDefault="00E50DAE" w:rsidP="00E50DAE">
      <w:pPr>
        <w:spacing w:line="600" w:lineRule="auto"/>
        <w:ind w:firstLineChars="200" w:firstLine="562"/>
        <w:jc w:val="left"/>
        <w:rPr>
          <w:rFonts w:ascii="宋体" w:eastAsia="宋体" w:hAnsi="宋体"/>
          <w:b/>
          <w:bCs/>
          <w:sz w:val="28"/>
        </w:rPr>
      </w:pPr>
      <w:r w:rsidRPr="00C16BDA">
        <w:rPr>
          <w:rFonts w:ascii="宋体" w:eastAsia="宋体" w:hAnsi="宋体" w:hint="eastAsia"/>
          <w:b/>
          <w:bCs/>
          <w:sz w:val="28"/>
        </w:rPr>
        <w:t>委托方（甲方）：</w:t>
      </w:r>
      <w:r w:rsidR="00875F18">
        <w:rPr>
          <w:rFonts w:ascii="宋体" w:eastAsia="宋体" w:hAnsi="宋体" w:hint="eastAsia"/>
          <w:b/>
          <w:bCs/>
          <w:sz w:val="28"/>
        </w:rPr>
        <w:t>华北电力大学</w:t>
      </w:r>
    </w:p>
    <w:p w14:paraId="61465D26" w14:textId="52E8DC51" w:rsidR="00E50DAE" w:rsidRPr="00C16BDA" w:rsidRDefault="00E50DAE" w:rsidP="00E50DAE">
      <w:pPr>
        <w:spacing w:line="600" w:lineRule="auto"/>
        <w:ind w:firstLineChars="200" w:firstLine="562"/>
        <w:jc w:val="left"/>
        <w:rPr>
          <w:rFonts w:ascii="宋体" w:eastAsia="宋体" w:hAnsi="宋体"/>
          <w:b/>
          <w:bCs/>
          <w:sz w:val="28"/>
        </w:rPr>
      </w:pPr>
      <w:r w:rsidRPr="00830BBF">
        <w:rPr>
          <w:rFonts w:ascii="宋体" w:eastAsia="宋体" w:hAnsi="宋体" w:hint="eastAsia"/>
          <w:b/>
          <w:bCs/>
          <w:sz w:val="28"/>
        </w:rPr>
        <w:t>受托方（乙方）：</w:t>
      </w:r>
      <w:r w:rsidR="00F65737" w:rsidRPr="00830BBF">
        <w:rPr>
          <w:rFonts w:ascii="宋体" w:eastAsia="宋体" w:hAnsi="宋体" w:hint="eastAsia"/>
          <w:b/>
          <w:bCs/>
          <w:sz w:val="28"/>
        </w:rPr>
        <w:t>南京师范大学</w:t>
      </w:r>
    </w:p>
    <w:p w14:paraId="637062CE" w14:textId="67E20C3A" w:rsidR="00E50DAE" w:rsidRPr="00C16BDA" w:rsidRDefault="00E50DAE" w:rsidP="00E50DAE">
      <w:pPr>
        <w:spacing w:line="600" w:lineRule="auto"/>
        <w:ind w:firstLineChars="200" w:firstLine="562"/>
        <w:jc w:val="left"/>
        <w:rPr>
          <w:rFonts w:ascii="宋体" w:eastAsia="宋体" w:hAnsi="宋体"/>
          <w:b/>
          <w:bCs/>
          <w:sz w:val="28"/>
        </w:rPr>
      </w:pPr>
      <w:r w:rsidRPr="00C16BDA">
        <w:rPr>
          <w:rFonts w:ascii="宋体" w:eastAsia="宋体" w:hAnsi="宋体" w:hint="eastAsia"/>
          <w:b/>
          <w:bCs/>
          <w:sz w:val="28"/>
        </w:rPr>
        <w:t>签订时间：</w:t>
      </w:r>
      <w:r w:rsidRPr="00C16BDA">
        <w:rPr>
          <w:rFonts w:ascii="宋体" w:eastAsia="宋体" w:hAnsi="宋体"/>
          <w:b/>
          <w:bCs/>
          <w:sz w:val="28"/>
        </w:rPr>
        <w:tab/>
      </w:r>
    </w:p>
    <w:p w14:paraId="698B572B" w14:textId="42F2ACD0" w:rsidR="00E50DAE" w:rsidRPr="00C16BDA" w:rsidRDefault="00E50DAE" w:rsidP="00E50DAE">
      <w:pPr>
        <w:spacing w:line="600" w:lineRule="auto"/>
        <w:ind w:firstLineChars="200" w:firstLine="562"/>
        <w:jc w:val="left"/>
        <w:rPr>
          <w:rFonts w:ascii="宋体" w:eastAsia="宋体" w:hAnsi="宋体"/>
          <w:b/>
          <w:bCs/>
          <w:sz w:val="28"/>
        </w:rPr>
      </w:pPr>
      <w:r w:rsidRPr="00C16BDA">
        <w:rPr>
          <w:rFonts w:ascii="宋体" w:eastAsia="宋体" w:hAnsi="宋体" w:hint="eastAsia"/>
          <w:b/>
          <w:bCs/>
          <w:sz w:val="28"/>
        </w:rPr>
        <w:t>签订地点：</w:t>
      </w:r>
      <w:r w:rsidRPr="00C16BDA">
        <w:rPr>
          <w:rFonts w:ascii="宋体" w:eastAsia="宋体" w:hAnsi="宋体"/>
          <w:b/>
          <w:bCs/>
          <w:sz w:val="28"/>
        </w:rPr>
        <w:t xml:space="preserve"> </w:t>
      </w:r>
      <w:r w:rsidR="00835B14">
        <w:rPr>
          <w:rFonts w:ascii="宋体" w:eastAsia="宋体" w:hAnsi="宋体" w:hint="eastAsia"/>
          <w:b/>
          <w:bCs/>
          <w:sz w:val="28"/>
        </w:rPr>
        <w:t>江苏省南京市</w:t>
      </w:r>
    </w:p>
    <w:p w14:paraId="219C00C3" w14:textId="77777777" w:rsidR="00E50DAE" w:rsidRPr="00E50DAE" w:rsidRDefault="00E50DAE" w:rsidP="005736EF">
      <w:pPr>
        <w:jc w:val="left"/>
        <w:rPr>
          <w:rFonts w:ascii="宋体" w:eastAsia="宋体" w:hAnsi="宋体"/>
          <w:bCs/>
          <w:sz w:val="28"/>
        </w:rPr>
      </w:pPr>
    </w:p>
    <w:p w14:paraId="78D60124" w14:textId="77777777" w:rsidR="00E50DAE" w:rsidRDefault="00E50DAE" w:rsidP="005736EF">
      <w:pPr>
        <w:jc w:val="left"/>
        <w:rPr>
          <w:rFonts w:ascii="宋体" w:eastAsia="宋体" w:hAnsi="宋体"/>
          <w:bCs/>
          <w:sz w:val="28"/>
        </w:rPr>
      </w:pPr>
    </w:p>
    <w:p w14:paraId="44F6CD25" w14:textId="77777777" w:rsidR="00B96C8E" w:rsidRDefault="00B96C8E" w:rsidP="005736EF">
      <w:pPr>
        <w:jc w:val="left"/>
        <w:rPr>
          <w:rFonts w:ascii="宋体" w:eastAsia="宋体" w:hAnsi="宋体"/>
          <w:bCs/>
          <w:sz w:val="28"/>
        </w:rPr>
        <w:sectPr w:rsidR="00B96C8E">
          <w:footerReference w:type="default" r:id="rId7"/>
          <w:pgSz w:w="11906" w:h="16838"/>
          <w:pgMar w:top="1440" w:right="1800" w:bottom="1440" w:left="1800" w:header="851" w:footer="992" w:gutter="0"/>
          <w:cols w:space="425"/>
          <w:docGrid w:type="lines" w:linePitch="312"/>
        </w:sectPr>
      </w:pPr>
    </w:p>
    <w:p w14:paraId="4B28E313" w14:textId="77777777" w:rsidR="005736EF" w:rsidRPr="00C82F86" w:rsidRDefault="005736EF" w:rsidP="005736EF">
      <w:pPr>
        <w:jc w:val="center"/>
        <w:rPr>
          <w:rFonts w:ascii="宋体" w:eastAsia="宋体" w:hAnsi="宋体"/>
          <w:b/>
          <w:bCs/>
          <w:sz w:val="30"/>
          <w:szCs w:val="30"/>
        </w:rPr>
      </w:pPr>
      <w:r w:rsidRPr="00C82F86">
        <w:rPr>
          <w:rFonts w:ascii="宋体" w:eastAsia="宋体" w:hAnsi="宋体" w:hint="eastAsia"/>
          <w:b/>
          <w:bCs/>
          <w:sz w:val="30"/>
          <w:szCs w:val="30"/>
        </w:rPr>
        <w:lastRenderedPageBreak/>
        <w:t>咨询服务</w:t>
      </w:r>
      <w:r w:rsidRPr="00C82F86">
        <w:rPr>
          <w:rFonts w:ascii="宋体" w:eastAsia="宋体" w:hAnsi="宋体"/>
          <w:b/>
          <w:bCs/>
          <w:sz w:val="30"/>
          <w:szCs w:val="30"/>
        </w:rPr>
        <w:t>合同</w:t>
      </w:r>
    </w:p>
    <w:p w14:paraId="7A9C398C" w14:textId="77777777" w:rsidR="009448EB" w:rsidRPr="00C82F86" w:rsidRDefault="009448EB" w:rsidP="009448EB">
      <w:pPr>
        <w:widowControl/>
        <w:wordWrap w:val="0"/>
        <w:spacing w:line="480" w:lineRule="exact"/>
        <w:rPr>
          <w:rFonts w:ascii="宋体" w:eastAsia="宋体" w:hAnsi="宋体"/>
          <w:snapToGrid w:val="0"/>
          <w:kern w:val="0"/>
          <w:sz w:val="28"/>
          <w:szCs w:val="28"/>
          <w:u w:val="single"/>
        </w:rPr>
      </w:pPr>
    </w:p>
    <w:p w14:paraId="5658B468" w14:textId="7B4D54B2" w:rsidR="005736EF" w:rsidRPr="00C82F86" w:rsidRDefault="005736EF" w:rsidP="005736EF">
      <w:pPr>
        <w:widowControl/>
        <w:wordWrap w:val="0"/>
        <w:spacing w:line="480" w:lineRule="exact"/>
        <w:rPr>
          <w:rFonts w:ascii="宋体" w:eastAsia="宋体" w:hAnsi="宋体"/>
          <w:snapToGrid w:val="0"/>
          <w:kern w:val="0"/>
          <w:sz w:val="28"/>
          <w:szCs w:val="28"/>
          <w:u w:val="single"/>
        </w:rPr>
      </w:pPr>
      <w:r w:rsidRPr="00C82F86">
        <w:rPr>
          <w:rFonts w:ascii="宋体" w:eastAsia="宋体" w:hAnsi="宋体" w:hint="eastAsia"/>
          <w:snapToGrid w:val="0"/>
          <w:kern w:val="0"/>
          <w:sz w:val="28"/>
          <w:szCs w:val="28"/>
        </w:rPr>
        <w:t>委托方（甲方）：</w:t>
      </w:r>
      <w:r w:rsidRPr="00C82F86">
        <w:rPr>
          <w:rFonts w:ascii="宋体" w:eastAsia="宋体" w:hAnsi="宋体" w:hint="eastAsia"/>
          <w:snapToGrid w:val="0"/>
          <w:kern w:val="0"/>
          <w:sz w:val="28"/>
          <w:szCs w:val="28"/>
          <w:u w:val="single"/>
        </w:rPr>
        <w:t xml:space="preserve"> </w:t>
      </w:r>
      <w:r w:rsidR="00875F18">
        <w:rPr>
          <w:rFonts w:ascii="宋体" w:eastAsia="宋体" w:hAnsi="宋体" w:hint="eastAsia"/>
          <w:snapToGrid w:val="0"/>
          <w:kern w:val="0"/>
          <w:sz w:val="28"/>
          <w:szCs w:val="28"/>
          <w:u w:val="single"/>
        </w:rPr>
        <w:t>华北电力大学</w:t>
      </w:r>
      <w:r w:rsidRPr="00C82F86">
        <w:rPr>
          <w:rFonts w:ascii="宋体" w:eastAsia="宋体" w:hAnsi="宋体" w:hint="eastAsia"/>
          <w:snapToGrid w:val="0"/>
          <w:kern w:val="0"/>
          <w:sz w:val="28"/>
          <w:szCs w:val="28"/>
          <w:u w:val="single"/>
        </w:rPr>
        <w:t xml:space="preserve"> </w:t>
      </w:r>
      <w:r w:rsidRPr="00C82F86">
        <w:rPr>
          <w:rFonts w:ascii="宋体" w:eastAsia="宋体" w:hAnsi="宋体"/>
          <w:snapToGrid w:val="0"/>
          <w:kern w:val="0"/>
          <w:sz w:val="28"/>
          <w:szCs w:val="28"/>
          <w:u w:val="single"/>
        </w:rPr>
        <w:t xml:space="preserve"> </w:t>
      </w:r>
    </w:p>
    <w:p w14:paraId="240DE00F" w14:textId="77777777" w:rsidR="005736EF" w:rsidRPr="00C82F86" w:rsidRDefault="005736EF" w:rsidP="005736EF">
      <w:pPr>
        <w:widowControl/>
        <w:wordWrap w:val="0"/>
        <w:spacing w:line="480" w:lineRule="exact"/>
        <w:rPr>
          <w:rFonts w:ascii="宋体" w:eastAsia="宋体" w:hAnsi="宋体"/>
          <w:snapToGrid w:val="0"/>
          <w:kern w:val="0"/>
          <w:sz w:val="28"/>
          <w:szCs w:val="28"/>
        </w:rPr>
      </w:pPr>
    </w:p>
    <w:p w14:paraId="435976F7" w14:textId="5EF397B8" w:rsidR="005736EF" w:rsidRPr="00C82F86" w:rsidRDefault="005736EF" w:rsidP="005736EF">
      <w:pPr>
        <w:widowControl/>
        <w:wordWrap w:val="0"/>
        <w:spacing w:line="480" w:lineRule="exact"/>
        <w:rPr>
          <w:rFonts w:ascii="宋体" w:eastAsia="宋体" w:hAnsi="宋体"/>
          <w:snapToGrid w:val="0"/>
          <w:kern w:val="0"/>
          <w:sz w:val="28"/>
          <w:szCs w:val="28"/>
        </w:rPr>
      </w:pPr>
      <w:r w:rsidRPr="00830BBF">
        <w:rPr>
          <w:rFonts w:ascii="宋体" w:eastAsia="宋体" w:hAnsi="宋体" w:hint="eastAsia"/>
          <w:snapToGrid w:val="0"/>
          <w:kern w:val="0"/>
          <w:sz w:val="28"/>
          <w:szCs w:val="28"/>
        </w:rPr>
        <w:t>受托方（乙方）：</w:t>
      </w:r>
      <w:r w:rsidRPr="00C82F86">
        <w:rPr>
          <w:rFonts w:ascii="宋体" w:eastAsia="宋体" w:hAnsi="宋体" w:hint="eastAsia"/>
          <w:snapToGrid w:val="0"/>
          <w:kern w:val="0"/>
          <w:sz w:val="28"/>
          <w:szCs w:val="28"/>
          <w:u w:val="single"/>
        </w:rPr>
        <w:t xml:space="preserve"> </w:t>
      </w:r>
      <w:r w:rsidR="00F65737">
        <w:rPr>
          <w:rFonts w:ascii="宋体" w:eastAsia="宋体" w:hAnsi="宋体" w:hint="eastAsia"/>
          <w:snapToGrid w:val="0"/>
          <w:kern w:val="0"/>
          <w:sz w:val="28"/>
          <w:szCs w:val="28"/>
          <w:u w:val="single"/>
        </w:rPr>
        <w:t>南京师范大学</w:t>
      </w:r>
      <w:r w:rsidRPr="00C82F86">
        <w:rPr>
          <w:rFonts w:ascii="宋体" w:eastAsia="宋体" w:hAnsi="宋体"/>
          <w:snapToGrid w:val="0"/>
          <w:kern w:val="0"/>
          <w:sz w:val="28"/>
          <w:szCs w:val="28"/>
          <w:u w:val="single"/>
        </w:rPr>
        <w:t xml:space="preserve">  </w:t>
      </w:r>
    </w:p>
    <w:p w14:paraId="5A35C190" w14:textId="77777777" w:rsidR="005736EF" w:rsidRPr="00C82F86" w:rsidRDefault="005736EF" w:rsidP="00E50DAE">
      <w:pPr>
        <w:widowControl/>
        <w:wordWrap w:val="0"/>
        <w:spacing w:line="480" w:lineRule="exact"/>
        <w:rPr>
          <w:rFonts w:ascii="宋体" w:eastAsia="宋体" w:hAnsi="宋体"/>
          <w:snapToGrid w:val="0"/>
          <w:kern w:val="0"/>
          <w:sz w:val="28"/>
          <w:szCs w:val="28"/>
        </w:rPr>
      </w:pPr>
    </w:p>
    <w:p w14:paraId="5B4F975D" w14:textId="0C18604A" w:rsidR="005736EF" w:rsidRDefault="005736EF" w:rsidP="005736EF">
      <w:pPr>
        <w:widowControl/>
        <w:wordWrap w:val="0"/>
        <w:spacing w:line="480" w:lineRule="exact"/>
        <w:ind w:firstLineChars="200" w:firstLine="560"/>
        <w:rPr>
          <w:rFonts w:ascii="宋体" w:eastAsia="宋体" w:hAnsi="宋体"/>
          <w:snapToGrid w:val="0"/>
          <w:kern w:val="0"/>
          <w:sz w:val="28"/>
          <w:szCs w:val="28"/>
        </w:rPr>
      </w:pPr>
      <w:proofErr w:type="gramStart"/>
      <w:r w:rsidRPr="00C82F86">
        <w:rPr>
          <w:rFonts w:ascii="宋体" w:eastAsia="宋体" w:hAnsi="宋体" w:hint="eastAsia"/>
          <w:snapToGrid w:val="0"/>
          <w:kern w:val="0"/>
          <w:sz w:val="28"/>
          <w:szCs w:val="28"/>
        </w:rPr>
        <w:t>鉴于本</w:t>
      </w:r>
      <w:proofErr w:type="gramEnd"/>
      <w:r w:rsidRPr="00C82F86">
        <w:rPr>
          <w:rFonts w:ascii="宋体" w:eastAsia="宋体" w:hAnsi="宋体" w:hint="eastAsia"/>
          <w:snapToGrid w:val="0"/>
          <w:kern w:val="0"/>
          <w:sz w:val="28"/>
          <w:szCs w:val="28"/>
        </w:rPr>
        <w:t>合同为甲方委托乙方就</w:t>
      </w:r>
      <w:r w:rsidR="00E50DAE" w:rsidRPr="00C82F86">
        <w:rPr>
          <w:rFonts w:ascii="宋体" w:eastAsia="宋体" w:hAnsi="宋体" w:hint="eastAsia"/>
          <w:snapToGrid w:val="0"/>
          <w:kern w:val="0"/>
          <w:sz w:val="28"/>
          <w:szCs w:val="28"/>
          <w:u w:val="single"/>
        </w:rPr>
        <w:t xml:space="preserve"> </w:t>
      </w:r>
      <w:r w:rsidRPr="00C82F86">
        <w:rPr>
          <w:rFonts w:ascii="宋体" w:eastAsia="宋体" w:hAnsi="宋体" w:hint="eastAsia"/>
          <w:snapToGrid w:val="0"/>
          <w:kern w:val="0"/>
          <w:sz w:val="28"/>
          <w:szCs w:val="28"/>
          <w:u w:val="single"/>
        </w:rPr>
        <w:t>《</w:t>
      </w:r>
      <w:r w:rsidR="00875F18">
        <w:rPr>
          <w:rFonts w:ascii="宋体" w:eastAsia="宋体" w:hAnsi="宋体" w:hint="eastAsia"/>
          <w:snapToGrid w:val="0"/>
          <w:kern w:val="0"/>
          <w:sz w:val="28"/>
          <w:szCs w:val="28"/>
          <w:u w:val="single"/>
        </w:rPr>
        <w:t>分布式电源集群故障穿越仿真验证</w:t>
      </w:r>
      <w:r w:rsidRPr="00C82F86">
        <w:rPr>
          <w:rFonts w:ascii="宋体" w:eastAsia="宋体" w:hAnsi="宋体" w:hint="eastAsia"/>
          <w:snapToGrid w:val="0"/>
          <w:kern w:val="0"/>
          <w:sz w:val="28"/>
          <w:szCs w:val="28"/>
          <w:u w:val="single"/>
        </w:rPr>
        <w:t>》</w:t>
      </w:r>
      <w:r w:rsidR="00E50DAE" w:rsidRPr="00C82F86">
        <w:rPr>
          <w:rFonts w:ascii="宋体" w:eastAsia="宋体" w:hAnsi="宋体" w:hint="eastAsia"/>
          <w:snapToGrid w:val="0"/>
          <w:kern w:val="0"/>
          <w:sz w:val="28"/>
          <w:szCs w:val="28"/>
          <w:u w:val="single"/>
        </w:rPr>
        <w:t xml:space="preserve"> </w:t>
      </w:r>
      <w:r w:rsidRPr="00C82F86">
        <w:rPr>
          <w:rFonts w:ascii="宋体" w:eastAsia="宋体" w:hAnsi="宋体" w:hint="eastAsia"/>
          <w:snapToGrid w:val="0"/>
          <w:kern w:val="0"/>
          <w:sz w:val="28"/>
          <w:szCs w:val="28"/>
        </w:rPr>
        <w:t>项目进行的专项咨询服务，并支付相应的咨询服务报酬。为明确各自的权利和义务，双方经过平等协商，根据《</w:t>
      </w:r>
      <w:r w:rsidRPr="00FF01F3">
        <w:rPr>
          <w:rFonts w:ascii="宋体" w:eastAsia="宋体" w:hAnsi="宋体" w:hint="eastAsia"/>
          <w:snapToGrid w:val="0"/>
          <w:kern w:val="0"/>
          <w:sz w:val="28"/>
          <w:szCs w:val="28"/>
        </w:rPr>
        <w:t>中华人民共和国</w:t>
      </w:r>
      <w:r w:rsidR="00F92444" w:rsidRPr="00FF01F3">
        <w:rPr>
          <w:rFonts w:ascii="宋体" w:eastAsia="宋体" w:hAnsi="宋体" w:hint="eastAsia"/>
          <w:snapToGrid w:val="0"/>
          <w:kern w:val="0"/>
          <w:sz w:val="28"/>
          <w:szCs w:val="28"/>
        </w:rPr>
        <w:t>民法典</w:t>
      </w:r>
      <w:r w:rsidRPr="00C82F86">
        <w:rPr>
          <w:rFonts w:ascii="宋体" w:eastAsia="宋体" w:hAnsi="宋体" w:hint="eastAsia"/>
          <w:snapToGrid w:val="0"/>
          <w:kern w:val="0"/>
          <w:sz w:val="28"/>
          <w:szCs w:val="28"/>
        </w:rPr>
        <w:t>》等有关法律法规的规定，订立本合同。</w:t>
      </w:r>
    </w:p>
    <w:p w14:paraId="176EB3C3" w14:textId="77777777" w:rsidR="00C82F86" w:rsidRPr="00C82F86" w:rsidRDefault="00C82F86" w:rsidP="005736EF">
      <w:pPr>
        <w:widowControl/>
        <w:wordWrap w:val="0"/>
        <w:spacing w:line="480" w:lineRule="exact"/>
        <w:ind w:firstLineChars="200" w:firstLine="560"/>
        <w:rPr>
          <w:rFonts w:ascii="宋体" w:eastAsia="宋体" w:hAnsi="宋体"/>
          <w:snapToGrid w:val="0"/>
          <w:kern w:val="0"/>
          <w:sz w:val="28"/>
          <w:szCs w:val="28"/>
        </w:rPr>
      </w:pPr>
    </w:p>
    <w:p w14:paraId="0CF305AD" w14:textId="77777777" w:rsidR="005736EF" w:rsidRPr="00C82F86" w:rsidRDefault="005736EF"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一、项目名称</w:t>
      </w:r>
    </w:p>
    <w:p w14:paraId="622D7C69" w14:textId="15C30391" w:rsidR="005736EF" w:rsidRPr="00C82F86" w:rsidRDefault="005736EF" w:rsidP="005736EF">
      <w:pPr>
        <w:ind w:firstLineChars="200" w:firstLine="560"/>
        <w:rPr>
          <w:rFonts w:ascii="宋体" w:eastAsia="宋体" w:hAnsi="宋体"/>
          <w:sz w:val="28"/>
          <w:szCs w:val="28"/>
        </w:rPr>
      </w:pPr>
      <w:r w:rsidRPr="00C82F86">
        <w:rPr>
          <w:rFonts w:ascii="宋体" w:eastAsia="宋体" w:hAnsi="宋体" w:hint="eastAsia"/>
          <w:sz w:val="28"/>
          <w:szCs w:val="28"/>
        </w:rPr>
        <w:t>《</w:t>
      </w:r>
      <w:r w:rsidR="00875F18" w:rsidRPr="00875F18">
        <w:rPr>
          <w:rFonts w:ascii="宋体" w:eastAsia="宋体" w:hAnsi="宋体" w:hint="eastAsia"/>
          <w:sz w:val="28"/>
          <w:szCs w:val="28"/>
        </w:rPr>
        <w:t>分布式电源集群故障穿越仿真验证</w:t>
      </w:r>
      <w:r w:rsidRPr="00C82F86">
        <w:rPr>
          <w:rFonts w:ascii="宋体" w:eastAsia="宋体" w:hAnsi="宋体" w:hint="eastAsia"/>
          <w:sz w:val="28"/>
          <w:szCs w:val="28"/>
        </w:rPr>
        <w:t>》</w:t>
      </w:r>
    </w:p>
    <w:p w14:paraId="060ABBB0" w14:textId="77777777" w:rsidR="005736EF" w:rsidRPr="00C82F86" w:rsidRDefault="005736EF"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二、咨询的内容、形式和要求</w:t>
      </w:r>
    </w:p>
    <w:p w14:paraId="3CB03883" w14:textId="5BC6B5F8" w:rsidR="000A0D54" w:rsidRDefault="005736EF" w:rsidP="000A0D54">
      <w:pPr>
        <w:ind w:firstLineChars="200" w:firstLine="560"/>
        <w:rPr>
          <w:rFonts w:ascii="宋体" w:eastAsia="宋体" w:hAnsi="宋体"/>
          <w:sz w:val="28"/>
          <w:szCs w:val="28"/>
        </w:rPr>
      </w:pPr>
      <w:r w:rsidRPr="00C82F86">
        <w:rPr>
          <w:rFonts w:ascii="宋体" w:eastAsia="宋体" w:hAnsi="宋体" w:hint="eastAsia"/>
          <w:sz w:val="28"/>
          <w:szCs w:val="28"/>
        </w:rPr>
        <w:t>咨询服务的内容</w:t>
      </w:r>
      <w:r w:rsidR="002A29C9">
        <w:rPr>
          <w:rFonts w:ascii="宋体" w:eastAsia="宋体" w:hAnsi="宋体" w:hint="eastAsia"/>
          <w:sz w:val="28"/>
          <w:szCs w:val="28"/>
        </w:rPr>
        <w:t>：</w:t>
      </w:r>
      <w:r w:rsidR="00875F18">
        <w:rPr>
          <w:rFonts w:ascii="宋体" w:eastAsia="宋体" w:hAnsi="宋体" w:hint="eastAsia"/>
          <w:sz w:val="28"/>
          <w:szCs w:val="28"/>
        </w:rPr>
        <w:t>分布式电源</w:t>
      </w:r>
      <w:r w:rsidR="002A29C9">
        <w:rPr>
          <w:rFonts w:ascii="宋体" w:eastAsia="宋体" w:hAnsi="宋体" w:hint="eastAsia"/>
          <w:sz w:val="28"/>
          <w:szCs w:val="28"/>
        </w:rPr>
        <w:t>集群</w:t>
      </w:r>
      <w:r w:rsidR="00ED7231">
        <w:rPr>
          <w:rFonts w:ascii="宋体" w:eastAsia="宋体" w:hAnsi="宋体" w:hint="eastAsia"/>
          <w:sz w:val="28"/>
          <w:szCs w:val="28"/>
        </w:rPr>
        <w:t>故障穿越特性和保护时序配合数字仿真验证</w:t>
      </w:r>
      <w:r w:rsidR="000A0D54">
        <w:rPr>
          <w:rFonts w:ascii="宋体" w:eastAsia="宋体" w:hAnsi="宋体" w:hint="eastAsia"/>
          <w:sz w:val="28"/>
          <w:szCs w:val="28"/>
        </w:rPr>
        <w:t>。</w:t>
      </w:r>
    </w:p>
    <w:p w14:paraId="00E2BB13" w14:textId="20217E79" w:rsidR="005736EF" w:rsidRPr="00C82F86" w:rsidRDefault="005736EF" w:rsidP="005736EF">
      <w:pPr>
        <w:ind w:firstLineChars="200" w:firstLine="560"/>
        <w:rPr>
          <w:rFonts w:ascii="宋体" w:eastAsia="宋体" w:hAnsi="宋体"/>
          <w:sz w:val="28"/>
          <w:szCs w:val="28"/>
        </w:rPr>
      </w:pPr>
      <w:r w:rsidRPr="00C82F86">
        <w:rPr>
          <w:rFonts w:ascii="宋体" w:eastAsia="宋体" w:hAnsi="宋体" w:hint="eastAsia"/>
          <w:sz w:val="28"/>
          <w:szCs w:val="28"/>
        </w:rPr>
        <w:t>咨询形式：提交</w:t>
      </w:r>
      <w:r w:rsidRPr="00C82F86">
        <w:rPr>
          <w:rFonts w:ascii="宋体" w:eastAsia="宋体" w:hAnsi="宋体"/>
          <w:sz w:val="28"/>
          <w:szCs w:val="28"/>
        </w:rPr>
        <w:t>《</w:t>
      </w:r>
      <w:r w:rsidR="000A0D54">
        <w:rPr>
          <w:rFonts w:ascii="宋体" w:eastAsia="宋体" w:hAnsi="宋体" w:hint="eastAsia"/>
          <w:sz w:val="28"/>
          <w:szCs w:val="28"/>
        </w:rPr>
        <w:t>分布式电源集群故障穿越仿真验证</w:t>
      </w:r>
      <w:r w:rsidRPr="00C82F86">
        <w:rPr>
          <w:rFonts w:ascii="宋体" w:eastAsia="宋体" w:hAnsi="宋体"/>
          <w:sz w:val="28"/>
          <w:szCs w:val="28"/>
        </w:rPr>
        <w:t>》</w:t>
      </w:r>
      <w:r w:rsidRPr="00C82F86">
        <w:rPr>
          <w:rFonts w:ascii="宋体" w:eastAsia="宋体" w:hAnsi="宋体" w:hint="eastAsia"/>
          <w:sz w:val="28"/>
          <w:szCs w:val="28"/>
        </w:rPr>
        <w:t>技术报告</w:t>
      </w:r>
      <w:r w:rsidR="00C65E2A" w:rsidRPr="002A29C9">
        <w:rPr>
          <w:rFonts w:ascii="宋体" w:eastAsia="宋体" w:hAnsi="宋体" w:hint="eastAsia"/>
          <w:sz w:val="28"/>
          <w:szCs w:val="28"/>
        </w:rPr>
        <w:t>电子版</w:t>
      </w:r>
      <w:r w:rsidR="000A0D54" w:rsidRPr="002A29C9">
        <w:rPr>
          <w:rFonts w:ascii="宋体" w:eastAsia="宋体" w:hAnsi="宋体"/>
          <w:sz w:val="28"/>
          <w:szCs w:val="28"/>
        </w:rPr>
        <w:t>1</w:t>
      </w:r>
      <w:r w:rsidR="00C65E2A" w:rsidRPr="002A29C9">
        <w:rPr>
          <w:rFonts w:ascii="宋体" w:eastAsia="宋体" w:hAnsi="宋体" w:hint="eastAsia"/>
          <w:sz w:val="28"/>
          <w:szCs w:val="28"/>
        </w:rPr>
        <w:t>份</w:t>
      </w:r>
      <w:r w:rsidRPr="00C82F86">
        <w:rPr>
          <w:rFonts w:ascii="宋体" w:eastAsia="宋体" w:hAnsi="宋体" w:hint="eastAsia"/>
          <w:sz w:val="28"/>
          <w:szCs w:val="28"/>
        </w:rPr>
        <w:t>。</w:t>
      </w:r>
    </w:p>
    <w:p w14:paraId="152F8113" w14:textId="5E33DEE8" w:rsidR="005736EF" w:rsidRPr="00C82F86" w:rsidRDefault="005736EF" w:rsidP="006D4DBD">
      <w:pPr>
        <w:ind w:firstLineChars="200" w:firstLine="560"/>
        <w:rPr>
          <w:rFonts w:ascii="宋体" w:eastAsia="宋体" w:hAnsi="宋体"/>
          <w:sz w:val="28"/>
          <w:szCs w:val="28"/>
        </w:rPr>
      </w:pPr>
      <w:r w:rsidRPr="00C82F86">
        <w:rPr>
          <w:rFonts w:ascii="宋体" w:eastAsia="宋体" w:hAnsi="宋体" w:hint="eastAsia"/>
          <w:sz w:val="28"/>
          <w:szCs w:val="28"/>
        </w:rPr>
        <w:t>咨询要求：</w:t>
      </w:r>
      <w:r w:rsidR="005E6B17" w:rsidRPr="00C82F86">
        <w:rPr>
          <w:rFonts w:ascii="宋体" w:eastAsia="宋体" w:hAnsi="宋体" w:hint="eastAsia"/>
          <w:sz w:val="28"/>
          <w:szCs w:val="28"/>
        </w:rPr>
        <w:t>通过</w:t>
      </w:r>
      <w:r w:rsidR="000A0D54">
        <w:rPr>
          <w:rFonts w:ascii="宋体" w:eastAsia="宋体" w:hAnsi="宋体" w:hint="eastAsia"/>
          <w:sz w:val="28"/>
          <w:szCs w:val="28"/>
        </w:rPr>
        <w:t>甲</w:t>
      </w:r>
      <w:r w:rsidR="006D4DBD" w:rsidRPr="00C82F86">
        <w:rPr>
          <w:rFonts w:ascii="宋体" w:eastAsia="宋体" w:hAnsi="宋体" w:hint="eastAsia"/>
          <w:sz w:val="28"/>
          <w:szCs w:val="28"/>
        </w:rPr>
        <w:t>方组织</w:t>
      </w:r>
      <w:r w:rsidR="005E6B17" w:rsidRPr="00C82F86">
        <w:rPr>
          <w:rFonts w:ascii="宋体" w:eastAsia="宋体" w:hAnsi="宋体" w:hint="eastAsia"/>
          <w:sz w:val="28"/>
          <w:szCs w:val="28"/>
        </w:rPr>
        <w:t>的</w:t>
      </w:r>
      <w:r w:rsidR="006D4DBD" w:rsidRPr="00C82F86">
        <w:rPr>
          <w:rFonts w:ascii="宋体" w:eastAsia="宋体" w:hAnsi="宋体" w:hint="eastAsia"/>
          <w:sz w:val="28"/>
          <w:szCs w:val="28"/>
        </w:rPr>
        <w:t>专家评审，</w:t>
      </w:r>
      <w:r w:rsidR="00BB5113" w:rsidRPr="00C82F86">
        <w:rPr>
          <w:rFonts w:ascii="宋体" w:eastAsia="宋体" w:hAnsi="宋体" w:hint="eastAsia"/>
          <w:sz w:val="28"/>
          <w:szCs w:val="28"/>
        </w:rPr>
        <w:t>符合</w:t>
      </w:r>
      <w:r w:rsidR="000A0D54">
        <w:rPr>
          <w:rFonts w:ascii="宋体" w:eastAsia="宋体" w:hAnsi="宋体" w:hint="eastAsia"/>
          <w:sz w:val="28"/>
          <w:szCs w:val="28"/>
        </w:rPr>
        <w:t>甲</w:t>
      </w:r>
      <w:r w:rsidR="00BB5113" w:rsidRPr="00C82F86">
        <w:rPr>
          <w:rFonts w:ascii="宋体" w:eastAsia="宋体" w:hAnsi="宋体" w:hint="eastAsia"/>
          <w:sz w:val="28"/>
          <w:szCs w:val="28"/>
        </w:rPr>
        <w:t>方单位项目验收要求</w:t>
      </w:r>
      <w:r w:rsidRPr="00C82F86">
        <w:rPr>
          <w:rFonts w:ascii="宋体" w:eastAsia="宋体" w:hAnsi="宋体" w:hint="eastAsia"/>
          <w:sz w:val="28"/>
          <w:szCs w:val="28"/>
        </w:rPr>
        <w:t>。</w:t>
      </w:r>
    </w:p>
    <w:p w14:paraId="459B92C4" w14:textId="77777777" w:rsidR="005736EF" w:rsidRPr="00C82F86" w:rsidRDefault="005736EF"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三、履行期限、地点和方式</w:t>
      </w:r>
    </w:p>
    <w:p w14:paraId="4B2B6EF2" w14:textId="5CF7D250" w:rsidR="005736EF" w:rsidRPr="00C82F86" w:rsidRDefault="005736EF" w:rsidP="00313440">
      <w:pPr>
        <w:ind w:firstLineChars="200" w:firstLine="560"/>
        <w:rPr>
          <w:rFonts w:ascii="宋体" w:eastAsia="宋体" w:hAnsi="宋体"/>
          <w:sz w:val="28"/>
          <w:szCs w:val="28"/>
        </w:rPr>
      </w:pPr>
      <w:r w:rsidRPr="00C82F86">
        <w:rPr>
          <w:rFonts w:ascii="宋体" w:eastAsia="宋体" w:hAnsi="宋体" w:hint="eastAsia"/>
          <w:sz w:val="28"/>
          <w:szCs w:val="28"/>
        </w:rPr>
        <w:t>履行期限：</w:t>
      </w:r>
      <w:r w:rsidR="00FC7112" w:rsidRPr="00C82F86">
        <w:rPr>
          <w:rFonts w:ascii="宋体" w:eastAsia="宋体" w:hAnsi="宋体" w:hint="eastAsia"/>
          <w:sz w:val="28"/>
          <w:szCs w:val="28"/>
        </w:rPr>
        <w:t>202</w:t>
      </w:r>
      <w:r w:rsidR="00FC7112">
        <w:rPr>
          <w:rFonts w:ascii="宋体" w:eastAsia="宋体" w:hAnsi="宋体"/>
          <w:sz w:val="28"/>
          <w:szCs w:val="28"/>
        </w:rPr>
        <w:t>2</w:t>
      </w:r>
      <w:r w:rsidR="00FC7112" w:rsidRPr="00C82F86">
        <w:rPr>
          <w:rFonts w:ascii="宋体" w:eastAsia="宋体" w:hAnsi="宋体" w:hint="eastAsia"/>
          <w:sz w:val="28"/>
          <w:szCs w:val="28"/>
        </w:rPr>
        <w:t>年</w:t>
      </w:r>
      <w:r w:rsidR="00FC7112">
        <w:rPr>
          <w:rFonts w:ascii="宋体" w:eastAsia="宋体" w:hAnsi="宋体"/>
          <w:sz w:val="28"/>
          <w:szCs w:val="28"/>
        </w:rPr>
        <w:t>5</w:t>
      </w:r>
      <w:r w:rsidRPr="00C82F86">
        <w:rPr>
          <w:rFonts w:ascii="宋体" w:eastAsia="宋体" w:hAnsi="宋体" w:hint="eastAsia"/>
          <w:sz w:val="28"/>
          <w:szCs w:val="28"/>
        </w:rPr>
        <w:t>月</w:t>
      </w:r>
      <w:r w:rsidR="00313440" w:rsidRPr="00C82F86">
        <w:rPr>
          <w:rFonts w:ascii="宋体" w:eastAsia="宋体" w:hAnsi="宋体"/>
          <w:sz w:val="28"/>
          <w:szCs w:val="28"/>
        </w:rPr>
        <w:t>1</w:t>
      </w:r>
      <w:r w:rsidR="003D5509">
        <w:rPr>
          <w:rFonts w:ascii="宋体" w:eastAsia="宋体" w:hAnsi="宋体"/>
          <w:sz w:val="28"/>
          <w:szCs w:val="28"/>
        </w:rPr>
        <w:t>5</w:t>
      </w:r>
      <w:r w:rsidRPr="00C82F86">
        <w:rPr>
          <w:rFonts w:ascii="宋体" w:eastAsia="宋体" w:hAnsi="宋体" w:hint="eastAsia"/>
          <w:sz w:val="28"/>
          <w:szCs w:val="28"/>
        </w:rPr>
        <w:t>前由</w:t>
      </w:r>
      <w:r w:rsidR="008E1F51">
        <w:rPr>
          <w:rFonts w:ascii="宋体" w:eastAsia="宋体" w:hAnsi="宋体" w:hint="eastAsia"/>
          <w:sz w:val="28"/>
          <w:szCs w:val="28"/>
        </w:rPr>
        <w:t>甲</w:t>
      </w:r>
      <w:r w:rsidRPr="00C82F86">
        <w:rPr>
          <w:rFonts w:ascii="宋体" w:eastAsia="宋体" w:hAnsi="宋体" w:hint="eastAsia"/>
          <w:sz w:val="28"/>
          <w:szCs w:val="28"/>
        </w:rPr>
        <w:t>方验收</w:t>
      </w:r>
      <w:r w:rsidR="00574767" w:rsidRPr="00C82F86">
        <w:rPr>
          <w:rFonts w:ascii="宋体" w:eastAsia="宋体" w:hAnsi="宋体" w:hint="eastAsia"/>
          <w:sz w:val="28"/>
          <w:szCs w:val="28"/>
        </w:rPr>
        <w:t>。</w:t>
      </w:r>
    </w:p>
    <w:p w14:paraId="5C4C0584" w14:textId="77777777" w:rsidR="009218DB" w:rsidRPr="00C82F86" w:rsidRDefault="009218DB"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四、组织与管理</w:t>
      </w:r>
    </w:p>
    <w:p w14:paraId="21E1F52F" w14:textId="7E8AEE75" w:rsidR="009218DB" w:rsidRPr="00C82F86" w:rsidRDefault="009218DB" w:rsidP="009218DB">
      <w:pPr>
        <w:ind w:firstLineChars="200" w:firstLine="560"/>
        <w:rPr>
          <w:rFonts w:ascii="宋体" w:eastAsia="宋体" w:hAnsi="宋体"/>
          <w:sz w:val="28"/>
          <w:szCs w:val="28"/>
        </w:rPr>
      </w:pPr>
      <w:r w:rsidRPr="00C82F86">
        <w:rPr>
          <w:rFonts w:ascii="宋体" w:eastAsia="宋体" w:hAnsi="宋体" w:hint="eastAsia"/>
          <w:sz w:val="28"/>
          <w:szCs w:val="28"/>
        </w:rPr>
        <w:t>本合同双方分别指定项目负责人如下：</w:t>
      </w:r>
    </w:p>
    <w:p w14:paraId="7487DFEB" w14:textId="102C4C5C" w:rsidR="009218DB" w:rsidRPr="00C82F86" w:rsidRDefault="009218DB" w:rsidP="009218DB">
      <w:pPr>
        <w:ind w:firstLineChars="200" w:firstLine="560"/>
        <w:rPr>
          <w:rFonts w:ascii="宋体" w:eastAsia="宋体" w:hAnsi="宋体"/>
          <w:sz w:val="28"/>
          <w:szCs w:val="28"/>
        </w:rPr>
      </w:pPr>
      <w:r w:rsidRPr="00C82F86">
        <w:rPr>
          <w:rFonts w:ascii="宋体" w:eastAsia="宋体" w:hAnsi="宋体" w:hint="eastAsia"/>
          <w:sz w:val="28"/>
          <w:szCs w:val="28"/>
        </w:rPr>
        <w:lastRenderedPageBreak/>
        <w:t>甲方负责人：</w:t>
      </w:r>
      <w:r w:rsidRPr="00C82F86">
        <w:rPr>
          <w:rFonts w:ascii="宋体" w:eastAsia="宋体" w:hAnsi="宋体"/>
          <w:sz w:val="28"/>
          <w:szCs w:val="28"/>
          <w:u w:val="single"/>
        </w:rPr>
        <w:t xml:space="preserve"> </w:t>
      </w:r>
      <w:proofErr w:type="gramStart"/>
      <w:r w:rsidR="003D5509">
        <w:rPr>
          <w:rFonts w:ascii="宋体" w:eastAsia="宋体" w:hAnsi="宋体" w:hint="eastAsia"/>
          <w:sz w:val="28"/>
          <w:szCs w:val="28"/>
          <w:u w:val="single"/>
        </w:rPr>
        <w:t>徐衍会</w:t>
      </w:r>
      <w:proofErr w:type="gramEnd"/>
      <w:r w:rsidRPr="00C82F86">
        <w:rPr>
          <w:rFonts w:ascii="宋体" w:eastAsia="宋体" w:hAnsi="宋体"/>
          <w:sz w:val="28"/>
          <w:szCs w:val="28"/>
          <w:u w:val="single"/>
        </w:rPr>
        <w:t xml:space="preserve">   </w:t>
      </w:r>
      <w:r w:rsidRPr="00C82F86">
        <w:rPr>
          <w:rFonts w:ascii="宋体" w:eastAsia="宋体" w:hAnsi="宋体" w:hint="eastAsia"/>
          <w:sz w:val="28"/>
          <w:szCs w:val="28"/>
        </w:rPr>
        <w:t xml:space="preserve"> ，电话：</w:t>
      </w:r>
      <w:r w:rsidRPr="00C82F86">
        <w:rPr>
          <w:rFonts w:ascii="宋体" w:eastAsia="宋体" w:hAnsi="宋体" w:hint="eastAsia"/>
          <w:sz w:val="28"/>
          <w:szCs w:val="28"/>
          <w:u w:val="single"/>
        </w:rPr>
        <w:t xml:space="preserve"> </w:t>
      </w:r>
      <w:r w:rsidR="003D5509" w:rsidRPr="00C82F86">
        <w:rPr>
          <w:rFonts w:ascii="宋体" w:eastAsia="宋体" w:hAnsi="宋体" w:hint="eastAsia"/>
          <w:sz w:val="28"/>
          <w:szCs w:val="28"/>
          <w:u w:val="single"/>
        </w:rPr>
        <w:t>1</w:t>
      </w:r>
      <w:r w:rsidR="003D5509">
        <w:rPr>
          <w:rFonts w:ascii="宋体" w:eastAsia="宋体" w:hAnsi="宋体"/>
          <w:sz w:val="28"/>
          <w:szCs w:val="28"/>
          <w:u w:val="single"/>
        </w:rPr>
        <w:t>3671085768</w:t>
      </w:r>
      <w:r w:rsidR="003D5509" w:rsidRPr="00C82F86">
        <w:rPr>
          <w:rFonts w:ascii="宋体" w:eastAsia="宋体" w:hAnsi="宋体" w:hint="eastAsia"/>
          <w:sz w:val="28"/>
          <w:szCs w:val="28"/>
          <w:u w:val="single"/>
        </w:rPr>
        <w:t xml:space="preserve">  </w:t>
      </w:r>
      <w:r w:rsidRPr="00C82F86">
        <w:rPr>
          <w:rFonts w:ascii="宋体" w:eastAsia="宋体" w:hAnsi="宋体" w:hint="eastAsia"/>
          <w:sz w:val="28"/>
          <w:szCs w:val="28"/>
        </w:rPr>
        <w:t>；</w:t>
      </w:r>
    </w:p>
    <w:p w14:paraId="1BA61E07" w14:textId="77777777" w:rsidR="009218DB" w:rsidRPr="00C82F86" w:rsidRDefault="009218DB" w:rsidP="009218DB">
      <w:pPr>
        <w:ind w:firstLineChars="200" w:firstLine="560"/>
        <w:rPr>
          <w:rFonts w:ascii="宋体" w:eastAsia="宋体" w:hAnsi="宋体"/>
          <w:sz w:val="28"/>
          <w:szCs w:val="28"/>
        </w:rPr>
      </w:pPr>
      <w:r w:rsidRPr="00C82F86">
        <w:rPr>
          <w:rFonts w:ascii="宋体" w:eastAsia="宋体" w:hAnsi="宋体" w:hint="eastAsia"/>
          <w:sz w:val="28"/>
          <w:szCs w:val="28"/>
        </w:rPr>
        <w:t>乙方负责人：</w:t>
      </w:r>
      <w:r w:rsidRPr="00C82F86">
        <w:rPr>
          <w:rFonts w:ascii="宋体" w:eastAsia="宋体" w:hAnsi="宋体"/>
          <w:sz w:val="28"/>
          <w:szCs w:val="28"/>
          <w:u w:val="single"/>
        </w:rPr>
        <w:t xml:space="preserve"> </w:t>
      </w:r>
      <w:r w:rsidRPr="00C82F86">
        <w:rPr>
          <w:rFonts w:ascii="宋体" w:eastAsia="宋体" w:hAnsi="宋体" w:hint="eastAsia"/>
          <w:sz w:val="28"/>
          <w:szCs w:val="28"/>
          <w:u w:val="single"/>
        </w:rPr>
        <w:t xml:space="preserve">吕振宇   </w:t>
      </w:r>
      <w:r w:rsidRPr="00C82F86">
        <w:rPr>
          <w:rFonts w:ascii="宋体" w:eastAsia="宋体" w:hAnsi="宋体" w:hint="eastAsia"/>
          <w:sz w:val="28"/>
          <w:szCs w:val="28"/>
        </w:rPr>
        <w:t xml:space="preserve"> ，电话：</w:t>
      </w:r>
      <w:r w:rsidRPr="00C82F86">
        <w:rPr>
          <w:rFonts w:ascii="宋体" w:eastAsia="宋体" w:hAnsi="宋体" w:hint="eastAsia"/>
          <w:sz w:val="28"/>
          <w:szCs w:val="28"/>
          <w:u w:val="single"/>
        </w:rPr>
        <w:t xml:space="preserve"> </w:t>
      </w:r>
      <w:r w:rsidRPr="00C82F86">
        <w:rPr>
          <w:rFonts w:ascii="宋体" w:eastAsia="宋体" w:hAnsi="宋体"/>
          <w:sz w:val="28"/>
          <w:szCs w:val="28"/>
          <w:u w:val="single"/>
        </w:rPr>
        <w:t>15861808322</w:t>
      </w:r>
      <w:r w:rsidRPr="00C82F86">
        <w:rPr>
          <w:rFonts w:ascii="宋体" w:eastAsia="宋体" w:hAnsi="宋体" w:hint="eastAsia"/>
          <w:sz w:val="28"/>
          <w:szCs w:val="28"/>
          <w:u w:val="single"/>
        </w:rPr>
        <w:t xml:space="preserve">  </w:t>
      </w:r>
      <w:r w:rsidRPr="00C82F86">
        <w:rPr>
          <w:rFonts w:ascii="宋体" w:eastAsia="宋体" w:hAnsi="宋体" w:hint="eastAsia"/>
          <w:sz w:val="28"/>
          <w:szCs w:val="28"/>
        </w:rPr>
        <w:t>。</w:t>
      </w:r>
    </w:p>
    <w:p w14:paraId="4EDABC7F" w14:textId="77777777" w:rsidR="009218DB" w:rsidRPr="00C82F86" w:rsidRDefault="009218DB" w:rsidP="009218DB">
      <w:pPr>
        <w:ind w:firstLineChars="200" w:firstLine="560"/>
        <w:rPr>
          <w:rFonts w:ascii="宋体" w:eastAsia="宋体" w:hAnsi="宋体"/>
          <w:sz w:val="28"/>
          <w:szCs w:val="28"/>
        </w:rPr>
      </w:pPr>
      <w:r w:rsidRPr="00C82F86">
        <w:rPr>
          <w:rFonts w:ascii="宋体" w:eastAsia="宋体" w:hAnsi="宋体" w:hint="eastAsia"/>
          <w:sz w:val="28"/>
          <w:szCs w:val="28"/>
        </w:rPr>
        <w:t>项目负责人的主要职责为：</w:t>
      </w:r>
    </w:p>
    <w:p w14:paraId="387E38B1" w14:textId="77777777" w:rsidR="009218DB" w:rsidRPr="00C82F86" w:rsidRDefault="00CC1604" w:rsidP="009218DB">
      <w:pPr>
        <w:ind w:firstLineChars="200" w:firstLine="560"/>
        <w:rPr>
          <w:rFonts w:ascii="宋体" w:eastAsia="宋体" w:hAnsi="宋体"/>
          <w:sz w:val="28"/>
          <w:szCs w:val="28"/>
        </w:rPr>
      </w:pPr>
      <w:r w:rsidRPr="00C82F86">
        <w:rPr>
          <w:rFonts w:ascii="宋体" w:eastAsia="宋体" w:hAnsi="宋体" w:hint="eastAsia"/>
          <w:sz w:val="28"/>
          <w:szCs w:val="28"/>
        </w:rPr>
        <w:t>（1）</w:t>
      </w:r>
      <w:r w:rsidR="009218DB" w:rsidRPr="00C82F86">
        <w:rPr>
          <w:rFonts w:ascii="宋体" w:eastAsia="宋体" w:hAnsi="宋体" w:hint="eastAsia"/>
          <w:sz w:val="28"/>
          <w:szCs w:val="28"/>
        </w:rPr>
        <w:t>牵头组织本方咨询服务工作；</w:t>
      </w:r>
    </w:p>
    <w:p w14:paraId="5D51AEFF" w14:textId="77777777" w:rsidR="009218DB" w:rsidRPr="00C82F86" w:rsidRDefault="00CC1604" w:rsidP="009218DB">
      <w:pPr>
        <w:ind w:firstLineChars="200" w:firstLine="560"/>
        <w:rPr>
          <w:rFonts w:ascii="宋体" w:eastAsia="宋体" w:hAnsi="宋体"/>
          <w:sz w:val="28"/>
          <w:szCs w:val="28"/>
        </w:rPr>
      </w:pPr>
      <w:r w:rsidRPr="00C82F86">
        <w:rPr>
          <w:rFonts w:ascii="宋体" w:eastAsia="宋体" w:hAnsi="宋体" w:hint="eastAsia"/>
          <w:sz w:val="28"/>
          <w:szCs w:val="28"/>
        </w:rPr>
        <w:t>（2）</w:t>
      </w:r>
      <w:r w:rsidR="009218DB" w:rsidRPr="00C82F86">
        <w:rPr>
          <w:rFonts w:ascii="宋体" w:eastAsia="宋体" w:hAnsi="宋体" w:hint="eastAsia"/>
          <w:sz w:val="28"/>
          <w:szCs w:val="28"/>
        </w:rPr>
        <w:t>负责组织协调合同的签订、履行；</w:t>
      </w:r>
    </w:p>
    <w:p w14:paraId="21B35E88" w14:textId="77777777" w:rsidR="009218DB" w:rsidRPr="00C82F86" w:rsidRDefault="00CC1604" w:rsidP="009218DB">
      <w:pPr>
        <w:ind w:firstLineChars="200" w:firstLine="560"/>
        <w:rPr>
          <w:rFonts w:ascii="宋体" w:eastAsia="宋体" w:hAnsi="宋体"/>
          <w:sz w:val="28"/>
          <w:szCs w:val="28"/>
        </w:rPr>
      </w:pPr>
      <w:r w:rsidRPr="00C82F86">
        <w:rPr>
          <w:rFonts w:ascii="宋体" w:eastAsia="宋体" w:hAnsi="宋体" w:hint="eastAsia"/>
          <w:sz w:val="28"/>
          <w:szCs w:val="28"/>
        </w:rPr>
        <w:t>（3）</w:t>
      </w:r>
      <w:r w:rsidR="009218DB" w:rsidRPr="00C82F86">
        <w:rPr>
          <w:rFonts w:ascii="宋体" w:eastAsia="宋体" w:hAnsi="宋体" w:hint="eastAsia"/>
          <w:sz w:val="28"/>
          <w:szCs w:val="28"/>
        </w:rPr>
        <w:t>负责跟踪或报告咨询服务工作进展和成果；</w:t>
      </w:r>
    </w:p>
    <w:p w14:paraId="793E3E7A" w14:textId="77777777" w:rsidR="009218DB" w:rsidRPr="00C82F86" w:rsidRDefault="00CC1604" w:rsidP="009218DB">
      <w:pPr>
        <w:ind w:firstLineChars="200" w:firstLine="560"/>
        <w:rPr>
          <w:rFonts w:ascii="宋体" w:eastAsia="宋体" w:hAnsi="宋体"/>
          <w:sz w:val="28"/>
          <w:szCs w:val="28"/>
        </w:rPr>
      </w:pPr>
      <w:r w:rsidRPr="00C82F86">
        <w:rPr>
          <w:rFonts w:ascii="宋体" w:eastAsia="宋体" w:hAnsi="宋体" w:hint="eastAsia"/>
          <w:sz w:val="28"/>
          <w:szCs w:val="28"/>
        </w:rPr>
        <w:t>（4）</w:t>
      </w:r>
      <w:r w:rsidR="009218DB" w:rsidRPr="00C82F86">
        <w:rPr>
          <w:rFonts w:ascii="宋体" w:eastAsia="宋体" w:hAnsi="宋体" w:hint="eastAsia"/>
          <w:sz w:val="28"/>
          <w:szCs w:val="28"/>
        </w:rPr>
        <w:t>负责与另一方的沟通协调、信息传递等工作，为咨询服务工作提供便利条件。</w:t>
      </w:r>
    </w:p>
    <w:p w14:paraId="63EFBB90" w14:textId="77777777" w:rsidR="006F529D" w:rsidRPr="00C82F86" w:rsidRDefault="006F529D"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五、甲乙双方的权力与义务</w:t>
      </w:r>
    </w:p>
    <w:p w14:paraId="7EFB7D38" w14:textId="77777777" w:rsidR="006F529D" w:rsidRPr="00C82F86" w:rsidRDefault="006F529D" w:rsidP="006F529D">
      <w:pPr>
        <w:widowControl/>
        <w:wordWrap w:val="0"/>
        <w:spacing w:line="480" w:lineRule="exact"/>
        <w:ind w:firstLineChars="200" w:firstLine="560"/>
        <w:rPr>
          <w:rFonts w:ascii="宋体" w:eastAsia="宋体" w:hAnsi="宋体"/>
          <w:snapToGrid w:val="0"/>
          <w:kern w:val="0"/>
          <w:sz w:val="28"/>
          <w:szCs w:val="28"/>
        </w:rPr>
      </w:pPr>
      <w:r w:rsidRPr="00C82F86">
        <w:rPr>
          <w:rFonts w:ascii="宋体" w:eastAsia="宋体" w:hAnsi="宋体" w:hint="eastAsia"/>
          <w:snapToGrid w:val="0"/>
          <w:kern w:val="0"/>
          <w:sz w:val="28"/>
          <w:szCs w:val="28"/>
        </w:rPr>
        <w:t>1、甲方的权利和义务</w:t>
      </w:r>
    </w:p>
    <w:p w14:paraId="10FFBB7E"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（1）</w:t>
      </w:r>
      <w:r w:rsidRPr="00C82F86">
        <w:rPr>
          <w:rFonts w:ascii="宋体" w:eastAsia="宋体" w:hAnsi="宋体"/>
          <w:sz w:val="28"/>
          <w:szCs w:val="28"/>
        </w:rPr>
        <w:t>甲方有权向乙方询问工作进展情况及相关的内容，有权阐述对具体问题的意见和建议；</w:t>
      </w:r>
    </w:p>
    <w:p w14:paraId="3DC884D9"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（2）对乙方提供的咨询服务建议或报告有审议、修改及最终决策的权利；</w:t>
      </w:r>
    </w:p>
    <w:p w14:paraId="509D5BE3"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（3）若乙方专业人员不按咨询服务合同履行其职责，有权要求更换乙方专业人员，直至终止合同；</w:t>
      </w:r>
    </w:p>
    <w:p w14:paraId="3FDAF240"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w:t>
      </w:r>
      <w:r w:rsidRPr="00C82F86">
        <w:rPr>
          <w:rFonts w:ascii="宋体" w:eastAsia="宋体" w:hAnsi="宋体"/>
          <w:sz w:val="28"/>
          <w:szCs w:val="28"/>
        </w:rPr>
        <w:t>4</w:t>
      </w:r>
      <w:r w:rsidRPr="00C82F86">
        <w:rPr>
          <w:rFonts w:ascii="宋体" w:eastAsia="宋体" w:hAnsi="宋体" w:hint="eastAsia"/>
          <w:sz w:val="28"/>
          <w:szCs w:val="28"/>
        </w:rPr>
        <w:t>）甲方应配合乙方现场访谈、勘察等事宜，并提供相关工作便利；</w:t>
      </w:r>
    </w:p>
    <w:p w14:paraId="4D8C5279"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（5）甲方应承担保密义务，未经乙方许可，甲方不得向第三方提供（包括但不限于披露、转载等）乙方提交给甲方的任何材料、文件、和乙方网站所提供的资料，及其上述材料、文件、资料所包含的任何信息；</w:t>
      </w:r>
    </w:p>
    <w:p w14:paraId="1B44C1E7"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lastRenderedPageBreak/>
        <w:t>（6）依据本合同规定，向乙方支付咨询服务费用。</w:t>
      </w:r>
    </w:p>
    <w:p w14:paraId="37CF7B82" w14:textId="77777777" w:rsidR="006F529D" w:rsidRPr="00C82F86" w:rsidRDefault="006F529D" w:rsidP="006F529D">
      <w:pPr>
        <w:widowControl/>
        <w:wordWrap w:val="0"/>
        <w:spacing w:line="480" w:lineRule="exact"/>
        <w:ind w:firstLineChars="200" w:firstLine="560"/>
        <w:rPr>
          <w:rFonts w:ascii="宋体" w:eastAsia="宋体" w:hAnsi="宋体"/>
          <w:snapToGrid w:val="0"/>
          <w:kern w:val="0"/>
          <w:sz w:val="28"/>
          <w:szCs w:val="28"/>
        </w:rPr>
      </w:pPr>
      <w:r w:rsidRPr="00C82F86">
        <w:rPr>
          <w:rFonts w:ascii="宋体" w:eastAsia="宋体" w:hAnsi="宋体" w:hint="eastAsia"/>
          <w:snapToGrid w:val="0"/>
          <w:kern w:val="0"/>
          <w:sz w:val="28"/>
          <w:szCs w:val="28"/>
        </w:rPr>
        <w:t>2、乙方的权利和义务</w:t>
      </w:r>
    </w:p>
    <w:p w14:paraId="2DC1F3BC"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根据甲方咨询服务需要，乙方有权了解包括但不限于甲方能提供的相关研究材料；</w:t>
      </w:r>
    </w:p>
    <w:p w14:paraId="04B02E0B"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（1）乙方在提供咨询服务过程中有权要求甲方提供所需的资料；</w:t>
      </w:r>
    </w:p>
    <w:p w14:paraId="75E31F0E"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（2）乙方在提供咨询服务过程中有到现场访谈、勘察的权利；</w:t>
      </w:r>
    </w:p>
    <w:p w14:paraId="252B4BBB" w14:textId="1ECE06DA"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（3）乙方在提供咨询服务过程中有权对第三</w:t>
      </w:r>
      <w:r w:rsidR="00FC2DA1" w:rsidRPr="00FF01F3">
        <w:rPr>
          <w:rFonts w:ascii="宋体" w:eastAsia="宋体" w:hAnsi="宋体" w:hint="eastAsia"/>
          <w:sz w:val="28"/>
          <w:szCs w:val="28"/>
        </w:rPr>
        <w:t>方</w:t>
      </w:r>
      <w:r w:rsidRPr="00C82F86">
        <w:rPr>
          <w:rFonts w:ascii="宋体" w:eastAsia="宋体" w:hAnsi="宋体" w:hint="eastAsia"/>
          <w:sz w:val="28"/>
          <w:szCs w:val="28"/>
        </w:rPr>
        <w:t>提出的与</w:t>
      </w:r>
      <w:proofErr w:type="gramStart"/>
      <w:r w:rsidRPr="00C82F86">
        <w:rPr>
          <w:rFonts w:ascii="宋体" w:eastAsia="宋体" w:hAnsi="宋体" w:hint="eastAsia"/>
          <w:sz w:val="28"/>
          <w:szCs w:val="28"/>
        </w:rPr>
        <w:t>本服务</w:t>
      </w:r>
      <w:proofErr w:type="gramEnd"/>
      <w:r w:rsidRPr="00C82F86">
        <w:rPr>
          <w:rFonts w:ascii="宋体" w:eastAsia="宋体" w:hAnsi="宋体" w:hint="eastAsia"/>
          <w:sz w:val="28"/>
          <w:szCs w:val="28"/>
        </w:rPr>
        <w:t>相关的问题进行核对和查问；</w:t>
      </w:r>
    </w:p>
    <w:p w14:paraId="0905114A"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（4）乙方在我国现行法律、政策允许的范围内，遵循诚实、勤勉、尽职的原则，按合同约定为甲方提供咨询服务；</w:t>
      </w:r>
    </w:p>
    <w:p w14:paraId="2274FAE2"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（5）服务形式根据甲方需要而定，乙方可以为甲方提供书面的咨询服务方案、建议、报告、信息服务等，也可以为甲方提供现场咨询服务等形式的咨询服务；</w:t>
      </w:r>
    </w:p>
    <w:p w14:paraId="7CC97003"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（6）依据本合同约定，向甲方收取咨询服务费用；</w:t>
      </w:r>
    </w:p>
    <w:p w14:paraId="56DB20F8"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（7）乙方应承担保密义务，未经甲方许可，乙方不得向第三方提供（披露）甲方提交乙方使用的、乙方通过其他渠道无法获得且尚未进入公共信息领域的材料与文件。</w:t>
      </w:r>
    </w:p>
    <w:p w14:paraId="2F8CA9EE" w14:textId="77777777" w:rsidR="009218DB" w:rsidRPr="00C82F86" w:rsidRDefault="006F529D"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六</w:t>
      </w:r>
      <w:r w:rsidR="009218DB" w:rsidRPr="00C82F86">
        <w:rPr>
          <w:rFonts w:ascii="宋体" w:eastAsia="宋体" w:hAnsi="宋体" w:hint="eastAsia"/>
          <w:sz w:val="28"/>
          <w:szCs w:val="28"/>
        </w:rPr>
        <w:t>、报酬及其支付方式</w:t>
      </w:r>
    </w:p>
    <w:p w14:paraId="425FCF26" w14:textId="3A7740B9" w:rsidR="00CC1604" w:rsidRPr="00C82F86" w:rsidRDefault="009218DB" w:rsidP="00CC1604">
      <w:pPr>
        <w:ind w:firstLineChars="200" w:firstLine="560"/>
        <w:rPr>
          <w:rFonts w:ascii="宋体" w:eastAsia="宋体" w:hAnsi="宋体"/>
          <w:sz w:val="28"/>
          <w:szCs w:val="28"/>
        </w:rPr>
      </w:pPr>
      <w:r w:rsidRPr="00C82F86">
        <w:rPr>
          <w:rFonts w:ascii="宋体" w:eastAsia="宋体" w:hAnsi="宋体" w:hint="eastAsia"/>
          <w:sz w:val="28"/>
          <w:szCs w:val="28"/>
        </w:rPr>
        <w:t>咨询服务报酬由甲方</w:t>
      </w:r>
      <w:r w:rsidRPr="00C82F86">
        <w:rPr>
          <w:rFonts w:ascii="宋体" w:eastAsia="宋体" w:hAnsi="宋体" w:hint="eastAsia"/>
          <w:sz w:val="28"/>
          <w:szCs w:val="28"/>
          <w:u w:val="single"/>
        </w:rPr>
        <w:t xml:space="preserve"> </w:t>
      </w:r>
      <w:r w:rsidR="00C82F86">
        <w:rPr>
          <w:rFonts w:ascii="宋体" w:eastAsia="宋体" w:hAnsi="宋体"/>
          <w:sz w:val="28"/>
          <w:szCs w:val="28"/>
          <w:u w:val="single"/>
        </w:rPr>
        <w:t xml:space="preserve"> </w:t>
      </w:r>
      <w:r w:rsidR="00662101">
        <w:rPr>
          <w:rFonts w:ascii="宋体" w:eastAsia="宋体" w:hAnsi="宋体" w:hint="eastAsia"/>
          <w:sz w:val="28"/>
          <w:szCs w:val="28"/>
          <w:u w:val="single"/>
        </w:rPr>
        <w:t>一次性</w:t>
      </w:r>
      <w:r w:rsidR="00C82F86">
        <w:rPr>
          <w:rFonts w:ascii="宋体" w:eastAsia="宋体" w:hAnsi="宋体" w:hint="eastAsia"/>
          <w:sz w:val="28"/>
          <w:szCs w:val="28"/>
          <w:u w:val="single"/>
        </w:rPr>
        <w:t xml:space="preserve"> </w:t>
      </w:r>
      <w:r w:rsidR="00A24940" w:rsidRPr="00C82F86">
        <w:rPr>
          <w:rFonts w:ascii="宋体" w:eastAsia="宋体" w:hAnsi="宋体" w:hint="eastAsia"/>
          <w:sz w:val="28"/>
          <w:szCs w:val="28"/>
          <w:u w:val="single"/>
        </w:rPr>
        <w:t xml:space="preserve"> </w:t>
      </w:r>
      <w:r w:rsidRPr="00C82F86">
        <w:rPr>
          <w:rFonts w:ascii="宋体" w:eastAsia="宋体" w:hAnsi="宋体" w:hint="eastAsia"/>
          <w:sz w:val="28"/>
          <w:szCs w:val="28"/>
        </w:rPr>
        <w:t>（一次</w:t>
      </w:r>
      <w:r w:rsidR="00835B14">
        <w:rPr>
          <w:rFonts w:ascii="宋体" w:eastAsia="宋体" w:hAnsi="宋体" w:hint="eastAsia"/>
          <w:sz w:val="28"/>
          <w:szCs w:val="28"/>
        </w:rPr>
        <w:t>性</w:t>
      </w:r>
      <w:r w:rsidRPr="00C82F86">
        <w:rPr>
          <w:rFonts w:ascii="宋体" w:eastAsia="宋体" w:hAnsi="宋体" w:hint="eastAsia"/>
          <w:sz w:val="28"/>
          <w:szCs w:val="28"/>
        </w:rPr>
        <w:t>或分期）支付乙方。具体支付方式和时间如下：</w:t>
      </w:r>
    </w:p>
    <w:p w14:paraId="7DD5377C" w14:textId="461B9E22" w:rsidR="009218DB" w:rsidRPr="00662101" w:rsidRDefault="009218DB" w:rsidP="009218DB">
      <w:pPr>
        <w:pStyle w:val="a8"/>
        <w:numPr>
          <w:ilvl w:val="0"/>
          <w:numId w:val="6"/>
        </w:numPr>
        <w:ind w:left="0" w:firstLine="560"/>
        <w:rPr>
          <w:rFonts w:ascii="宋体" w:eastAsia="宋体" w:hAnsi="宋体"/>
          <w:sz w:val="28"/>
          <w:szCs w:val="28"/>
        </w:rPr>
      </w:pPr>
      <w:r w:rsidRPr="00662101">
        <w:rPr>
          <w:rFonts w:ascii="宋体" w:eastAsia="宋体" w:hAnsi="宋体" w:hint="eastAsia"/>
          <w:sz w:val="28"/>
          <w:szCs w:val="28"/>
        </w:rPr>
        <w:t>项目金额：</w:t>
      </w:r>
      <w:r w:rsidR="00D92586" w:rsidRPr="00662101">
        <w:rPr>
          <w:rFonts w:ascii="宋体" w:eastAsia="宋体" w:hAnsi="宋体" w:hint="eastAsia"/>
          <w:sz w:val="28"/>
          <w:szCs w:val="28"/>
        </w:rPr>
        <w:t>人民币（大写）</w:t>
      </w:r>
      <w:r w:rsidR="00D92586" w:rsidRPr="00662101">
        <w:rPr>
          <w:rFonts w:ascii="宋体" w:eastAsia="宋体" w:hAnsi="宋体"/>
          <w:sz w:val="28"/>
          <w:szCs w:val="28"/>
          <w:u w:val="single"/>
        </w:rPr>
        <w:t xml:space="preserve">  </w:t>
      </w:r>
      <w:r w:rsidR="003D5509">
        <w:rPr>
          <w:rFonts w:ascii="宋体" w:eastAsia="宋体" w:hAnsi="宋体" w:hint="eastAsia"/>
          <w:sz w:val="28"/>
          <w:szCs w:val="28"/>
          <w:u w:val="single"/>
        </w:rPr>
        <w:t>捌</w:t>
      </w:r>
      <w:r w:rsidR="00D92586" w:rsidRPr="00662101">
        <w:rPr>
          <w:rFonts w:ascii="宋体" w:eastAsia="宋体" w:hAnsi="宋体"/>
          <w:sz w:val="28"/>
          <w:szCs w:val="28"/>
          <w:u w:val="single"/>
        </w:rPr>
        <w:t>万元</w:t>
      </w:r>
      <w:r w:rsidR="00D92586" w:rsidRPr="00662101">
        <w:rPr>
          <w:rFonts w:ascii="宋体" w:eastAsia="宋体" w:hAnsi="宋体" w:hint="eastAsia"/>
          <w:sz w:val="28"/>
          <w:szCs w:val="28"/>
          <w:u w:val="single"/>
        </w:rPr>
        <w:t xml:space="preserve"> </w:t>
      </w:r>
      <w:r w:rsidR="00D92586" w:rsidRPr="00662101">
        <w:rPr>
          <w:rFonts w:ascii="宋体" w:eastAsia="宋体" w:hAnsi="宋体"/>
          <w:sz w:val="28"/>
          <w:szCs w:val="28"/>
          <w:u w:val="single"/>
        </w:rPr>
        <w:t xml:space="preserve"> </w:t>
      </w:r>
      <w:r w:rsidR="00D92586" w:rsidRPr="00662101">
        <w:rPr>
          <w:rFonts w:ascii="宋体" w:eastAsia="宋体" w:hAnsi="宋体"/>
          <w:sz w:val="28"/>
          <w:szCs w:val="28"/>
        </w:rPr>
        <w:t xml:space="preserve">（¥ </w:t>
      </w:r>
      <w:r w:rsidR="00D92586" w:rsidRPr="00662101">
        <w:rPr>
          <w:rFonts w:ascii="宋体" w:eastAsia="宋体" w:hAnsi="宋体"/>
          <w:sz w:val="28"/>
          <w:szCs w:val="28"/>
          <w:u w:val="single"/>
        </w:rPr>
        <w:t xml:space="preserve"> </w:t>
      </w:r>
      <w:r w:rsidR="003D5509">
        <w:rPr>
          <w:rFonts w:ascii="宋体" w:eastAsia="宋体" w:hAnsi="宋体"/>
          <w:sz w:val="28"/>
          <w:szCs w:val="28"/>
          <w:u w:val="single"/>
        </w:rPr>
        <w:t>8</w:t>
      </w:r>
      <w:r w:rsidR="003D5509" w:rsidRPr="00662101">
        <w:rPr>
          <w:rFonts w:ascii="宋体" w:eastAsia="宋体" w:hAnsi="宋体"/>
          <w:sz w:val="28"/>
          <w:szCs w:val="28"/>
          <w:u w:val="single"/>
        </w:rPr>
        <w:t xml:space="preserve">0000 </w:t>
      </w:r>
      <w:r w:rsidR="00D92586" w:rsidRPr="00662101">
        <w:rPr>
          <w:rFonts w:ascii="宋体" w:eastAsia="宋体" w:hAnsi="宋体" w:hint="eastAsia"/>
          <w:sz w:val="28"/>
          <w:szCs w:val="28"/>
        </w:rPr>
        <w:t>元</w:t>
      </w:r>
      <w:r w:rsidR="00D92586" w:rsidRPr="00662101">
        <w:rPr>
          <w:rFonts w:ascii="宋体" w:eastAsia="宋体" w:hAnsi="宋体"/>
          <w:sz w:val="28"/>
          <w:szCs w:val="28"/>
        </w:rPr>
        <w:t>）（含税），增值税税率</w:t>
      </w:r>
      <w:r w:rsidR="00D92586" w:rsidRPr="00662101">
        <w:rPr>
          <w:rFonts w:ascii="宋体" w:eastAsia="宋体" w:hAnsi="宋体"/>
          <w:sz w:val="28"/>
          <w:szCs w:val="28"/>
          <w:u w:val="single"/>
        </w:rPr>
        <w:t xml:space="preserve"> 3 </w:t>
      </w:r>
      <w:r w:rsidR="00D92586" w:rsidRPr="00662101">
        <w:rPr>
          <w:rFonts w:ascii="宋体" w:eastAsia="宋体" w:hAnsi="宋体"/>
          <w:sz w:val="28"/>
          <w:szCs w:val="28"/>
        </w:rPr>
        <w:t>%</w:t>
      </w:r>
      <w:r w:rsidR="003D5354" w:rsidRPr="00662101">
        <w:rPr>
          <w:rFonts w:ascii="宋体" w:eastAsia="宋体" w:hAnsi="宋体" w:hint="eastAsia"/>
          <w:sz w:val="28"/>
          <w:szCs w:val="28"/>
        </w:rPr>
        <w:t>。</w:t>
      </w:r>
      <w:r w:rsidRPr="00662101">
        <w:rPr>
          <w:rFonts w:ascii="宋体" w:eastAsia="宋体" w:hAnsi="宋体" w:hint="eastAsia"/>
          <w:sz w:val="28"/>
          <w:szCs w:val="28"/>
        </w:rPr>
        <w:t>（</w:t>
      </w:r>
      <w:r w:rsidRPr="00662101">
        <w:rPr>
          <w:rFonts w:ascii="宋体" w:eastAsia="宋体" w:hAnsi="宋体"/>
          <w:sz w:val="28"/>
          <w:szCs w:val="28"/>
        </w:rPr>
        <w:t>2</w:t>
      </w:r>
      <w:r w:rsidRPr="00662101">
        <w:rPr>
          <w:rFonts w:ascii="宋体" w:eastAsia="宋体" w:hAnsi="宋体" w:hint="eastAsia"/>
          <w:sz w:val="28"/>
          <w:szCs w:val="28"/>
        </w:rPr>
        <w:t>）合同签订后，乙方完成</w:t>
      </w:r>
      <w:r w:rsidR="00662101">
        <w:rPr>
          <w:rFonts w:ascii="宋体" w:eastAsia="宋体" w:hAnsi="宋体" w:hint="eastAsia"/>
          <w:sz w:val="28"/>
          <w:szCs w:val="28"/>
        </w:rPr>
        <w:t>咨询服务</w:t>
      </w:r>
      <w:r w:rsidRPr="00662101">
        <w:rPr>
          <w:rFonts w:ascii="宋体" w:eastAsia="宋体" w:hAnsi="宋体" w:hint="eastAsia"/>
          <w:sz w:val="28"/>
          <w:szCs w:val="28"/>
        </w:rPr>
        <w:t>并</w:t>
      </w:r>
      <w:r w:rsidRPr="00662101">
        <w:rPr>
          <w:rFonts w:ascii="宋体" w:eastAsia="宋体" w:hAnsi="宋体" w:hint="eastAsia"/>
          <w:sz w:val="28"/>
          <w:szCs w:val="28"/>
        </w:rPr>
        <w:lastRenderedPageBreak/>
        <w:t>通过验收，</w:t>
      </w:r>
      <w:r w:rsidR="00A61359" w:rsidRPr="00662101">
        <w:rPr>
          <w:rFonts w:ascii="宋体" w:eastAsia="宋体" w:hAnsi="宋体" w:hint="eastAsia"/>
          <w:sz w:val="28"/>
          <w:szCs w:val="28"/>
        </w:rPr>
        <w:t>甲方</w:t>
      </w:r>
      <w:r w:rsidRPr="00662101">
        <w:rPr>
          <w:rFonts w:ascii="宋体" w:eastAsia="宋体" w:hAnsi="宋体" w:hint="eastAsia"/>
          <w:sz w:val="28"/>
          <w:szCs w:val="28"/>
        </w:rPr>
        <w:t>收到乙方开具的等额发票后30日内</w:t>
      </w:r>
      <w:r w:rsidR="005378C6" w:rsidRPr="00662101">
        <w:rPr>
          <w:rFonts w:ascii="宋体" w:eastAsia="宋体" w:hAnsi="宋体" w:hint="eastAsia"/>
          <w:sz w:val="28"/>
          <w:szCs w:val="28"/>
        </w:rPr>
        <w:t>（含本数）</w:t>
      </w:r>
      <w:r w:rsidRPr="00662101">
        <w:rPr>
          <w:rFonts w:ascii="宋体" w:eastAsia="宋体" w:hAnsi="宋体" w:hint="eastAsia"/>
          <w:sz w:val="28"/>
          <w:szCs w:val="28"/>
        </w:rPr>
        <w:t>，</w:t>
      </w:r>
      <w:r w:rsidR="00A34637" w:rsidRPr="00662101">
        <w:rPr>
          <w:rFonts w:ascii="宋体" w:eastAsia="宋体" w:hAnsi="宋体" w:hint="eastAsia"/>
          <w:sz w:val="28"/>
          <w:szCs w:val="28"/>
        </w:rPr>
        <w:t>按本合同</w:t>
      </w:r>
      <w:proofErr w:type="gramStart"/>
      <w:r w:rsidR="00A34637" w:rsidRPr="00662101">
        <w:rPr>
          <w:rFonts w:ascii="宋体" w:eastAsia="宋体" w:hAnsi="宋体" w:hint="eastAsia"/>
          <w:sz w:val="28"/>
          <w:szCs w:val="28"/>
        </w:rPr>
        <w:t>中项目</w:t>
      </w:r>
      <w:proofErr w:type="gramEnd"/>
      <w:r w:rsidRPr="00662101">
        <w:rPr>
          <w:rFonts w:ascii="宋体" w:eastAsia="宋体" w:hAnsi="宋体" w:hint="eastAsia"/>
          <w:sz w:val="28"/>
          <w:szCs w:val="28"/>
        </w:rPr>
        <w:t>相应价款的100%</w:t>
      </w:r>
      <w:r w:rsidR="00A34637" w:rsidRPr="00662101">
        <w:rPr>
          <w:rFonts w:ascii="宋体" w:eastAsia="宋体" w:hAnsi="宋体" w:hint="eastAsia"/>
          <w:sz w:val="28"/>
          <w:szCs w:val="28"/>
        </w:rPr>
        <w:t>支付</w:t>
      </w:r>
      <w:r w:rsidRPr="00662101">
        <w:rPr>
          <w:rFonts w:ascii="宋体" w:eastAsia="宋体" w:hAnsi="宋体" w:hint="eastAsia"/>
          <w:sz w:val="28"/>
          <w:szCs w:val="28"/>
        </w:rPr>
        <w:t>。</w:t>
      </w:r>
    </w:p>
    <w:p w14:paraId="2B6B26E4" w14:textId="77777777" w:rsidR="009218DB" w:rsidRPr="00C82F86" w:rsidRDefault="006F529D"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七</w:t>
      </w:r>
      <w:r w:rsidR="00785E04" w:rsidRPr="00C82F86">
        <w:rPr>
          <w:rFonts w:ascii="宋体" w:eastAsia="宋体" w:hAnsi="宋体" w:hint="eastAsia"/>
          <w:sz w:val="28"/>
          <w:szCs w:val="28"/>
        </w:rPr>
        <w:t>、</w:t>
      </w:r>
      <w:r w:rsidRPr="00C82F86">
        <w:rPr>
          <w:rFonts w:ascii="宋体" w:eastAsia="宋体" w:hAnsi="宋体" w:hint="eastAsia"/>
          <w:sz w:val="28"/>
          <w:szCs w:val="28"/>
        </w:rPr>
        <w:t>技术情报和资料的保密</w:t>
      </w:r>
    </w:p>
    <w:p w14:paraId="48BFB49F" w14:textId="70C63616"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在本合同有效期内，甲方利用乙方所提交的技术服务工作成果所完成的新的技术成果，归甲方所有；乙方利用甲方提供的技术资料和工作条件所完成的新的技术成果，归</w:t>
      </w:r>
      <w:r w:rsidR="00835B14">
        <w:rPr>
          <w:rFonts w:ascii="宋体" w:eastAsia="宋体" w:hAnsi="宋体" w:hint="eastAsia"/>
          <w:sz w:val="28"/>
          <w:szCs w:val="28"/>
        </w:rPr>
        <w:t>双</w:t>
      </w:r>
      <w:r w:rsidRPr="00C82F86">
        <w:rPr>
          <w:rFonts w:ascii="宋体" w:eastAsia="宋体" w:hAnsi="宋体" w:hint="eastAsia"/>
          <w:sz w:val="28"/>
          <w:szCs w:val="28"/>
        </w:rPr>
        <w:t>方所有；未经甲方同意，乙方不得将有关技术服务合同签订、履行过程中了解到的涉及到另一方商业秘密的文件资料以及其他尚未公开的有关信息承担保密责任并采取相应的保密措施。</w:t>
      </w:r>
    </w:p>
    <w:p w14:paraId="7D810FA6" w14:textId="77777777" w:rsidR="006F529D" w:rsidRPr="00C82F86" w:rsidRDefault="006F529D" w:rsidP="006F529D">
      <w:pPr>
        <w:ind w:firstLineChars="200" w:firstLine="560"/>
        <w:rPr>
          <w:rFonts w:ascii="宋体" w:eastAsia="宋体" w:hAnsi="宋体"/>
          <w:sz w:val="28"/>
          <w:szCs w:val="28"/>
        </w:rPr>
      </w:pPr>
      <w:r w:rsidRPr="00C82F86">
        <w:rPr>
          <w:rFonts w:ascii="宋体" w:eastAsia="宋体" w:hAnsi="宋体" w:hint="eastAsia"/>
          <w:sz w:val="28"/>
          <w:szCs w:val="28"/>
        </w:rPr>
        <w:t>乙方违反合同约定的保密义务，应承</w:t>
      </w:r>
      <w:proofErr w:type="gramStart"/>
      <w:r w:rsidRPr="00C82F86">
        <w:rPr>
          <w:rFonts w:ascii="宋体" w:eastAsia="宋体" w:hAnsi="宋体" w:hint="eastAsia"/>
          <w:sz w:val="28"/>
          <w:szCs w:val="28"/>
        </w:rPr>
        <w:t>担一切</w:t>
      </w:r>
      <w:proofErr w:type="gramEnd"/>
      <w:r w:rsidRPr="00C82F86">
        <w:rPr>
          <w:rFonts w:ascii="宋体" w:eastAsia="宋体" w:hAnsi="宋体" w:hint="eastAsia"/>
          <w:sz w:val="28"/>
          <w:szCs w:val="28"/>
        </w:rPr>
        <w:t>法律责任并向甲方支付相当于技术服务报酬</w:t>
      </w:r>
      <w:r w:rsidR="00C82F86" w:rsidRPr="00C82F86">
        <w:rPr>
          <w:rFonts w:ascii="宋体" w:eastAsia="宋体" w:hAnsi="宋体" w:hint="eastAsia"/>
          <w:sz w:val="28"/>
          <w:szCs w:val="28"/>
          <w:u w:val="single"/>
        </w:rPr>
        <w:t xml:space="preserve"> </w:t>
      </w:r>
      <w:r w:rsidRPr="00C82F86">
        <w:rPr>
          <w:rFonts w:ascii="宋体" w:eastAsia="宋体" w:hAnsi="宋体"/>
          <w:sz w:val="28"/>
          <w:szCs w:val="28"/>
          <w:u w:val="single"/>
        </w:rPr>
        <w:t xml:space="preserve">10 </w:t>
      </w:r>
      <w:r w:rsidRPr="00C82F86">
        <w:rPr>
          <w:rFonts w:ascii="宋体" w:eastAsia="宋体" w:hAnsi="宋体"/>
          <w:sz w:val="28"/>
          <w:szCs w:val="28"/>
        </w:rPr>
        <w:t>%</w:t>
      </w:r>
      <w:r w:rsidRPr="00C82F86">
        <w:rPr>
          <w:rFonts w:ascii="宋体" w:eastAsia="宋体" w:hAnsi="宋体" w:hint="eastAsia"/>
          <w:sz w:val="28"/>
          <w:szCs w:val="28"/>
        </w:rPr>
        <w:t>的违约金。</w:t>
      </w:r>
    </w:p>
    <w:p w14:paraId="5B4255FA" w14:textId="77777777" w:rsidR="009218DB" w:rsidRPr="00C82F86" w:rsidRDefault="005B309A"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八</w:t>
      </w:r>
      <w:r w:rsidR="00785E04" w:rsidRPr="00C82F86">
        <w:rPr>
          <w:rFonts w:ascii="宋体" w:eastAsia="宋体" w:hAnsi="宋体" w:hint="eastAsia"/>
          <w:sz w:val="28"/>
          <w:szCs w:val="28"/>
        </w:rPr>
        <w:t>、</w:t>
      </w:r>
      <w:r w:rsidR="009218DB" w:rsidRPr="00C82F86">
        <w:rPr>
          <w:rFonts w:ascii="宋体" w:eastAsia="宋体" w:hAnsi="宋体" w:hint="eastAsia"/>
          <w:sz w:val="28"/>
          <w:szCs w:val="28"/>
        </w:rPr>
        <w:t>免责条款</w:t>
      </w:r>
    </w:p>
    <w:p w14:paraId="1AE94FA2" w14:textId="77777777" w:rsidR="009218DB" w:rsidRPr="00C82F86" w:rsidRDefault="009218DB" w:rsidP="00CC1604">
      <w:pPr>
        <w:ind w:firstLineChars="200" w:firstLine="560"/>
        <w:rPr>
          <w:rFonts w:ascii="宋体" w:eastAsia="宋体" w:hAnsi="宋体"/>
          <w:sz w:val="28"/>
          <w:szCs w:val="28"/>
        </w:rPr>
      </w:pPr>
      <w:r w:rsidRPr="00C82F86">
        <w:rPr>
          <w:rFonts w:ascii="宋体" w:eastAsia="宋体" w:hAnsi="宋体" w:hint="eastAsia"/>
          <w:sz w:val="28"/>
          <w:szCs w:val="28"/>
        </w:rPr>
        <w:t>如因甲方原因，造成甲方无法接收或不能正常接收乙方发送的咨询服务方案、建议、报告、信息服务等书面材料，乙方不承担责任；由于国家政策变化原因或不可抗力所造成的问题，乙方不承担责任。</w:t>
      </w:r>
    </w:p>
    <w:p w14:paraId="03A0BE57" w14:textId="77777777" w:rsidR="009218DB" w:rsidRPr="00C82F86" w:rsidRDefault="005B309A"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九</w:t>
      </w:r>
      <w:r w:rsidR="00785E04" w:rsidRPr="00C82F86">
        <w:rPr>
          <w:rFonts w:ascii="宋体" w:eastAsia="宋体" w:hAnsi="宋体" w:hint="eastAsia"/>
          <w:sz w:val="28"/>
          <w:szCs w:val="28"/>
        </w:rPr>
        <w:t>、</w:t>
      </w:r>
      <w:r w:rsidR="009218DB" w:rsidRPr="00C82F86">
        <w:rPr>
          <w:rFonts w:ascii="宋体" w:eastAsia="宋体" w:hAnsi="宋体" w:hint="eastAsia"/>
          <w:sz w:val="28"/>
          <w:szCs w:val="28"/>
        </w:rPr>
        <w:t>合同效力与变更</w:t>
      </w:r>
    </w:p>
    <w:p w14:paraId="48B2C3D5" w14:textId="77777777" w:rsidR="009218DB" w:rsidRPr="00C82F86" w:rsidRDefault="009218DB" w:rsidP="00CC1604">
      <w:pPr>
        <w:ind w:firstLineChars="200" w:firstLine="560"/>
        <w:rPr>
          <w:rFonts w:ascii="宋体" w:eastAsia="宋体" w:hAnsi="宋体"/>
          <w:sz w:val="28"/>
          <w:szCs w:val="28"/>
        </w:rPr>
      </w:pPr>
      <w:r w:rsidRPr="00C82F86">
        <w:rPr>
          <w:rFonts w:ascii="宋体" w:eastAsia="宋体" w:hAnsi="宋体" w:hint="eastAsia"/>
          <w:sz w:val="28"/>
          <w:szCs w:val="28"/>
        </w:rPr>
        <w:t>本合同生效后，除双方另行商定并达成书面协议或本合同另有约定或法律规定的原因外，任何一方不得单方解除本合同；</w:t>
      </w:r>
    </w:p>
    <w:p w14:paraId="0D0F8D03" w14:textId="77777777" w:rsidR="009218DB" w:rsidRPr="00C82F86" w:rsidRDefault="009218DB" w:rsidP="00CC1604">
      <w:pPr>
        <w:ind w:firstLineChars="200" w:firstLine="560"/>
        <w:rPr>
          <w:rFonts w:ascii="宋体" w:eastAsia="宋体" w:hAnsi="宋体"/>
          <w:sz w:val="28"/>
          <w:szCs w:val="28"/>
        </w:rPr>
      </w:pPr>
      <w:r w:rsidRPr="00C82F86">
        <w:rPr>
          <w:rFonts w:ascii="宋体" w:eastAsia="宋体" w:hAnsi="宋体" w:hint="eastAsia"/>
          <w:sz w:val="28"/>
          <w:szCs w:val="28"/>
        </w:rPr>
        <w:t>本合同的变更，除双方另有约定外，均需双方共同协商同意并以书面方式做出；</w:t>
      </w:r>
    </w:p>
    <w:p w14:paraId="28A15C45" w14:textId="77777777" w:rsidR="009218DB" w:rsidRPr="00C82F86" w:rsidRDefault="009218DB" w:rsidP="00F03BA4">
      <w:pPr>
        <w:ind w:firstLineChars="200" w:firstLine="560"/>
        <w:rPr>
          <w:rFonts w:ascii="宋体" w:eastAsia="宋体" w:hAnsi="宋体"/>
          <w:sz w:val="28"/>
          <w:szCs w:val="28"/>
        </w:rPr>
      </w:pPr>
      <w:r w:rsidRPr="00C82F86">
        <w:rPr>
          <w:rFonts w:ascii="宋体" w:eastAsia="宋体" w:hAnsi="宋体" w:hint="eastAsia"/>
          <w:sz w:val="28"/>
          <w:szCs w:val="28"/>
        </w:rPr>
        <w:t>本合同未尽事宜，由双方另行协商并达成一致后，可以签订补充</w:t>
      </w:r>
      <w:r w:rsidRPr="00C82F86">
        <w:rPr>
          <w:rFonts w:ascii="宋体" w:eastAsia="宋体" w:hAnsi="宋体" w:hint="eastAsia"/>
          <w:sz w:val="28"/>
          <w:szCs w:val="28"/>
        </w:rPr>
        <w:lastRenderedPageBreak/>
        <w:t>协议。补充协议是本合同的有效组成部分，与本合同具有同等法律效力。如补充协议的约定与本合同不一致的，则以补充协议为准。</w:t>
      </w:r>
    </w:p>
    <w:p w14:paraId="515D950A" w14:textId="77777777" w:rsidR="009218DB" w:rsidRPr="00C82F86" w:rsidRDefault="005B309A"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十</w:t>
      </w:r>
      <w:r w:rsidR="00785E04" w:rsidRPr="00C82F86">
        <w:rPr>
          <w:rFonts w:ascii="宋体" w:eastAsia="宋体" w:hAnsi="宋体" w:hint="eastAsia"/>
          <w:sz w:val="28"/>
          <w:szCs w:val="28"/>
        </w:rPr>
        <w:t>、</w:t>
      </w:r>
      <w:r w:rsidR="009218DB" w:rsidRPr="00C82F86">
        <w:rPr>
          <w:rFonts w:ascii="宋体" w:eastAsia="宋体" w:hAnsi="宋体" w:hint="eastAsia"/>
          <w:sz w:val="28"/>
          <w:szCs w:val="28"/>
        </w:rPr>
        <w:t>合同争议处理</w:t>
      </w:r>
    </w:p>
    <w:p w14:paraId="0E2B6F89" w14:textId="77777777" w:rsidR="009218DB" w:rsidRPr="00C82F86" w:rsidRDefault="00785E04" w:rsidP="00CC1604">
      <w:pPr>
        <w:ind w:firstLineChars="200" w:firstLine="560"/>
        <w:rPr>
          <w:rFonts w:ascii="宋体" w:eastAsia="宋体" w:hAnsi="宋体"/>
          <w:sz w:val="28"/>
          <w:szCs w:val="28"/>
        </w:rPr>
      </w:pPr>
      <w:r w:rsidRPr="00C82F86">
        <w:rPr>
          <w:rFonts w:ascii="宋体" w:eastAsia="宋体" w:hAnsi="宋体"/>
          <w:sz w:val="28"/>
          <w:szCs w:val="28"/>
        </w:rPr>
        <w:t>1</w:t>
      </w:r>
      <w:r w:rsidRPr="00C82F86">
        <w:rPr>
          <w:rFonts w:ascii="宋体" w:eastAsia="宋体" w:hAnsi="宋体" w:hint="eastAsia"/>
          <w:sz w:val="28"/>
          <w:szCs w:val="28"/>
        </w:rPr>
        <w:t>、</w:t>
      </w:r>
      <w:r w:rsidR="009218DB" w:rsidRPr="00C82F86">
        <w:rPr>
          <w:rFonts w:ascii="宋体" w:eastAsia="宋体" w:hAnsi="宋体"/>
          <w:sz w:val="28"/>
          <w:szCs w:val="28"/>
        </w:rPr>
        <w:t>因合同及合同有关事项发生的争议，双方应本着诚实信用原则，通过友好协商解决，经协商仍无法达成一致的，按以下第</w:t>
      </w:r>
      <w:r w:rsidR="009218DB" w:rsidRPr="00C82F86">
        <w:rPr>
          <w:rFonts w:ascii="宋体" w:eastAsia="宋体" w:hAnsi="宋体" w:hint="eastAsia"/>
          <w:sz w:val="28"/>
          <w:szCs w:val="28"/>
        </w:rPr>
        <w:t>（1）</w:t>
      </w:r>
      <w:r w:rsidR="009218DB" w:rsidRPr="00C82F86">
        <w:rPr>
          <w:rFonts w:ascii="宋体" w:eastAsia="宋体" w:hAnsi="宋体"/>
          <w:sz w:val="28"/>
          <w:szCs w:val="28"/>
        </w:rPr>
        <w:t>种方式处理：</w:t>
      </w:r>
    </w:p>
    <w:p w14:paraId="33629883" w14:textId="2A4C3489" w:rsidR="009218DB" w:rsidRPr="00C82F86" w:rsidRDefault="009218DB" w:rsidP="00CC1604">
      <w:pPr>
        <w:ind w:firstLineChars="200" w:firstLine="560"/>
        <w:rPr>
          <w:rFonts w:ascii="宋体" w:eastAsia="宋体" w:hAnsi="宋体"/>
          <w:sz w:val="28"/>
          <w:szCs w:val="28"/>
        </w:rPr>
      </w:pPr>
      <w:r w:rsidRPr="00C82F86">
        <w:rPr>
          <w:rFonts w:ascii="宋体" w:eastAsia="宋体" w:hAnsi="宋体" w:hint="eastAsia"/>
          <w:sz w:val="28"/>
          <w:szCs w:val="28"/>
        </w:rPr>
        <w:t>（</w:t>
      </w:r>
      <w:r w:rsidRPr="00C82F86">
        <w:rPr>
          <w:rFonts w:ascii="宋体" w:eastAsia="宋体" w:hAnsi="宋体"/>
          <w:sz w:val="28"/>
          <w:szCs w:val="28"/>
        </w:rPr>
        <w:t>1）仲裁：提交</w:t>
      </w:r>
      <w:r w:rsidRPr="00C82F86">
        <w:rPr>
          <w:rFonts w:ascii="宋体" w:eastAsia="宋体" w:hAnsi="宋体"/>
          <w:sz w:val="28"/>
          <w:szCs w:val="28"/>
          <w:u w:val="single"/>
        </w:rPr>
        <w:t xml:space="preserve"> </w:t>
      </w:r>
      <w:r w:rsidR="00006C05">
        <w:rPr>
          <w:rFonts w:ascii="宋体" w:eastAsia="宋体" w:hAnsi="宋体" w:hint="eastAsia"/>
          <w:sz w:val="28"/>
          <w:szCs w:val="28"/>
          <w:u w:val="single"/>
        </w:rPr>
        <w:t>北京</w:t>
      </w:r>
      <w:r w:rsidR="00CC1604" w:rsidRPr="00C82F86">
        <w:rPr>
          <w:rFonts w:ascii="宋体" w:eastAsia="宋体" w:hAnsi="宋体"/>
          <w:sz w:val="28"/>
          <w:szCs w:val="28"/>
          <w:u w:val="single"/>
        </w:rPr>
        <w:t xml:space="preserve"> </w:t>
      </w:r>
      <w:r w:rsidRPr="00C82F86">
        <w:rPr>
          <w:rFonts w:ascii="宋体" w:eastAsia="宋体" w:hAnsi="宋体"/>
          <w:sz w:val="28"/>
          <w:szCs w:val="28"/>
        </w:rPr>
        <w:t>仲裁委员会，按照申请仲裁时该仲裁机构有效的仲裁规则进行仲裁。仲裁裁决是终局的，对双方均有约束力。</w:t>
      </w:r>
    </w:p>
    <w:p w14:paraId="6881A6D7" w14:textId="77777777" w:rsidR="009218DB" w:rsidRPr="00C82F86" w:rsidRDefault="009218DB" w:rsidP="00CC1604">
      <w:pPr>
        <w:ind w:firstLineChars="200" w:firstLine="560"/>
        <w:rPr>
          <w:rFonts w:ascii="宋体" w:eastAsia="宋体" w:hAnsi="宋体"/>
          <w:sz w:val="28"/>
          <w:szCs w:val="28"/>
        </w:rPr>
      </w:pPr>
      <w:r w:rsidRPr="00C82F86">
        <w:rPr>
          <w:rFonts w:ascii="宋体" w:eastAsia="宋体" w:hAnsi="宋体" w:hint="eastAsia"/>
          <w:sz w:val="28"/>
          <w:szCs w:val="28"/>
        </w:rPr>
        <w:t>（</w:t>
      </w:r>
      <w:r w:rsidRPr="00C82F86">
        <w:rPr>
          <w:rFonts w:ascii="宋体" w:eastAsia="宋体" w:hAnsi="宋体"/>
          <w:sz w:val="28"/>
          <w:szCs w:val="28"/>
        </w:rPr>
        <w:t xml:space="preserve">2）诉讼：向 </w:t>
      </w:r>
      <w:r w:rsidRPr="00C82F86">
        <w:rPr>
          <w:rFonts w:ascii="宋体" w:eastAsia="宋体" w:hAnsi="宋体"/>
          <w:sz w:val="28"/>
          <w:szCs w:val="28"/>
          <w:u w:val="single"/>
        </w:rPr>
        <w:t xml:space="preserve"> / </w:t>
      </w:r>
      <w:r w:rsidR="00CC1604" w:rsidRPr="00C82F86">
        <w:rPr>
          <w:rFonts w:ascii="宋体" w:eastAsia="宋体" w:hAnsi="宋体"/>
          <w:sz w:val="28"/>
          <w:szCs w:val="28"/>
        </w:rPr>
        <w:t xml:space="preserve"> </w:t>
      </w:r>
      <w:r w:rsidRPr="00C82F86">
        <w:rPr>
          <w:rFonts w:ascii="宋体" w:eastAsia="宋体" w:hAnsi="宋体"/>
          <w:sz w:val="28"/>
          <w:szCs w:val="28"/>
        </w:rPr>
        <w:t>所在地人民法院提起诉讼。</w:t>
      </w:r>
    </w:p>
    <w:p w14:paraId="50EA6A5C" w14:textId="77777777" w:rsidR="009218DB" w:rsidRPr="00C82F86" w:rsidRDefault="009218DB" w:rsidP="00CC1604">
      <w:pPr>
        <w:ind w:firstLineChars="200" w:firstLine="560"/>
        <w:rPr>
          <w:rFonts w:ascii="宋体" w:eastAsia="宋体" w:hAnsi="宋体"/>
          <w:sz w:val="28"/>
          <w:szCs w:val="28"/>
        </w:rPr>
      </w:pPr>
      <w:r w:rsidRPr="00C82F86">
        <w:rPr>
          <w:rFonts w:ascii="宋体" w:eastAsia="宋体" w:hAnsi="宋体"/>
          <w:sz w:val="28"/>
          <w:szCs w:val="28"/>
        </w:rPr>
        <w:t>2</w:t>
      </w:r>
      <w:r w:rsidR="00785E04" w:rsidRPr="00C82F86">
        <w:rPr>
          <w:rFonts w:ascii="宋体" w:eastAsia="宋体" w:hAnsi="宋体" w:hint="eastAsia"/>
          <w:sz w:val="28"/>
          <w:szCs w:val="28"/>
        </w:rPr>
        <w:t>、</w:t>
      </w:r>
      <w:r w:rsidRPr="00C82F86">
        <w:rPr>
          <w:rFonts w:ascii="宋体" w:eastAsia="宋体" w:hAnsi="宋体"/>
          <w:sz w:val="28"/>
          <w:szCs w:val="28"/>
        </w:rPr>
        <w:t>在争议解决期间，合同中未涉及争议部分的条款仍须履行。</w:t>
      </w:r>
    </w:p>
    <w:p w14:paraId="4BFF269C" w14:textId="77777777" w:rsidR="009218DB" w:rsidRPr="00C82F86" w:rsidRDefault="00785E04" w:rsidP="00F03BA4">
      <w:pPr>
        <w:pStyle w:val="1"/>
        <w:spacing w:before="60" w:after="60" w:line="360" w:lineRule="auto"/>
        <w:rPr>
          <w:rFonts w:ascii="宋体" w:eastAsia="宋体" w:hAnsi="宋体"/>
          <w:sz w:val="28"/>
          <w:szCs w:val="28"/>
        </w:rPr>
      </w:pPr>
      <w:r w:rsidRPr="00C82F86">
        <w:rPr>
          <w:rFonts w:ascii="宋体" w:eastAsia="宋体" w:hAnsi="宋体" w:hint="eastAsia"/>
          <w:sz w:val="28"/>
          <w:szCs w:val="28"/>
        </w:rPr>
        <w:t>十</w:t>
      </w:r>
      <w:r w:rsidR="005B309A" w:rsidRPr="00C82F86">
        <w:rPr>
          <w:rFonts w:ascii="宋体" w:eastAsia="宋体" w:hAnsi="宋体" w:hint="eastAsia"/>
          <w:sz w:val="28"/>
          <w:szCs w:val="28"/>
        </w:rPr>
        <w:t>一</w:t>
      </w:r>
      <w:r w:rsidRPr="00C82F86">
        <w:rPr>
          <w:rFonts w:ascii="宋体" w:eastAsia="宋体" w:hAnsi="宋体" w:hint="eastAsia"/>
          <w:sz w:val="28"/>
          <w:szCs w:val="28"/>
        </w:rPr>
        <w:t>、</w:t>
      </w:r>
      <w:r w:rsidR="009218DB" w:rsidRPr="00C82F86">
        <w:rPr>
          <w:rFonts w:ascii="宋体" w:eastAsia="宋体" w:hAnsi="宋体" w:hint="eastAsia"/>
          <w:sz w:val="28"/>
          <w:szCs w:val="28"/>
        </w:rPr>
        <w:t>其他</w:t>
      </w:r>
    </w:p>
    <w:p w14:paraId="16790AB0" w14:textId="4A0C4C4C" w:rsidR="009218DB" w:rsidRPr="00C82F86" w:rsidRDefault="009218DB" w:rsidP="00CC1604">
      <w:pPr>
        <w:ind w:firstLineChars="200" w:firstLine="560"/>
        <w:rPr>
          <w:rFonts w:ascii="宋体" w:eastAsia="宋体" w:hAnsi="宋体"/>
          <w:sz w:val="28"/>
          <w:szCs w:val="28"/>
        </w:rPr>
      </w:pPr>
      <w:r w:rsidRPr="00C82F86">
        <w:rPr>
          <w:rFonts w:ascii="宋体" w:eastAsia="宋体" w:hAnsi="宋体"/>
          <w:sz w:val="28"/>
          <w:szCs w:val="28"/>
        </w:rPr>
        <w:t>1</w:t>
      </w:r>
      <w:r w:rsidR="00785E04" w:rsidRPr="00C82F86">
        <w:rPr>
          <w:rFonts w:ascii="宋体" w:eastAsia="宋体" w:hAnsi="宋体" w:hint="eastAsia"/>
          <w:sz w:val="28"/>
          <w:szCs w:val="28"/>
        </w:rPr>
        <w:t>、</w:t>
      </w:r>
      <w:r w:rsidRPr="00C82F86">
        <w:rPr>
          <w:rFonts w:ascii="宋体" w:eastAsia="宋体" w:hAnsi="宋体"/>
          <w:sz w:val="28"/>
          <w:szCs w:val="28"/>
        </w:rPr>
        <w:t>本合同经双方法定代表人（负责人）或其授权代表签署并加盖双方公章或合同专用章之日起生效。合同签订日期以双方中最后</w:t>
      </w:r>
      <w:proofErr w:type="gramStart"/>
      <w:r w:rsidRPr="00C82F86">
        <w:rPr>
          <w:rFonts w:ascii="宋体" w:eastAsia="宋体" w:hAnsi="宋体"/>
          <w:sz w:val="28"/>
          <w:szCs w:val="28"/>
        </w:rPr>
        <w:t>一方签署</w:t>
      </w:r>
      <w:proofErr w:type="gramEnd"/>
      <w:r w:rsidRPr="00C82F86">
        <w:rPr>
          <w:rFonts w:ascii="宋体" w:eastAsia="宋体" w:hAnsi="宋体"/>
          <w:sz w:val="28"/>
          <w:szCs w:val="28"/>
        </w:rPr>
        <w:t>并加盖公章或合同专用章的日期为准。</w:t>
      </w:r>
    </w:p>
    <w:p w14:paraId="3C9BB783" w14:textId="4DCFD61C" w:rsidR="009218DB" w:rsidRPr="00C82F86" w:rsidRDefault="009218DB" w:rsidP="00CC1604">
      <w:pPr>
        <w:ind w:firstLineChars="200" w:firstLine="560"/>
        <w:rPr>
          <w:rFonts w:ascii="宋体" w:eastAsia="宋体" w:hAnsi="宋体"/>
          <w:sz w:val="28"/>
          <w:szCs w:val="28"/>
        </w:rPr>
      </w:pPr>
      <w:r w:rsidRPr="00C82F86">
        <w:rPr>
          <w:rFonts w:ascii="宋体" w:eastAsia="宋体" w:hAnsi="宋体"/>
          <w:sz w:val="28"/>
          <w:szCs w:val="28"/>
        </w:rPr>
        <w:t>2</w:t>
      </w:r>
      <w:r w:rsidR="00785E04" w:rsidRPr="00C82F86">
        <w:rPr>
          <w:rFonts w:ascii="宋体" w:eastAsia="宋体" w:hAnsi="宋体" w:hint="eastAsia"/>
          <w:sz w:val="28"/>
          <w:szCs w:val="28"/>
        </w:rPr>
        <w:t>、</w:t>
      </w:r>
      <w:r w:rsidRPr="00C82F86">
        <w:rPr>
          <w:rFonts w:ascii="宋体" w:eastAsia="宋体" w:hAnsi="宋体"/>
          <w:sz w:val="28"/>
          <w:szCs w:val="28"/>
        </w:rPr>
        <w:t>本合同一式</w:t>
      </w:r>
      <w:r w:rsidR="002C34C5" w:rsidRPr="00C82F86">
        <w:rPr>
          <w:rFonts w:ascii="宋体" w:eastAsia="宋体" w:hAnsi="宋体" w:hint="eastAsia"/>
          <w:sz w:val="28"/>
          <w:szCs w:val="28"/>
          <w:u w:val="single"/>
        </w:rPr>
        <w:t xml:space="preserve"> </w:t>
      </w:r>
      <w:r w:rsidR="00FE77AE">
        <w:rPr>
          <w:rFonts w:ascii="宋体" w:eastAsia="宋体" w:hAnsi="宋体" w:hint="eastAsia"/>
          <w:sz w:val="28"/>
          <w:szCs w:val="28"/>
          <w:u w:val="single"/>
        </w:rPr>
        <w:t>六</w:t>
      </w:r>
      <w:r w:rsidR="00D67B32" w:rsidRPr="00FF01F3">
        <w:rPr>
          <w:rFonts w:ascii="宋体" w:eastAsia="宋体" w:hAnsi="宋体" w:hint="eastAsia"/>
          <w:sz w:val="28"/>
          <w:szCs w:val="28"/>
          <w:u w:val="single"/>
        </w:rPr>
        <w:t xml:space="preserve"> </w:t>
      </w:r>
      <w:r w:rsidRPr="00C82F86">
        <w:rPr>
          <w:rFonts w:ascii="宋体" w:eastAsia="宋体" w:hAnsi="宋体"/>
          <w:sz w:val="28"/>
          <w:szCs w:val="28"/>
        </w:rPr>
        <w:t>份，甲</w:t>
      </w:r>
      <w:r w:rsidRPr="00C82F86">
        <w:rPr>
          <w:rFonts w:ascii="宋体" w:eastAsia="宋体" w:hAnsi="宋体" w:hint="eastAsia"/>
          <w:sz w:val="28"/>
          <w:szCs w:val="28"/>
        </w:rPr>
        <w:t>乙双</w:t>
      </w:r>
      <w:r w:rsidRPr="00C82F86">
        <w:rPr>
          <w:rFonts w:ascii="宋体" w:eastAsia="宋体" w:hAnsi="宋体"/>
          <w:sz w:val="28"/>
          <w:szCs w:val="28"/>
        </w:rPr>
        <w:t>方</w:t>
      </w:r>
      <w:r w:rsidRPr="00C82F86">
        <w:rPr>
          <w:rFonts w:ascii="宋体" w:eastAsia="宋体" w:hAnsi="宋体" w:hint="eastAsia"/>
          <w:sz w:val="28"/>
          <w:szCs w:val="28"/>
        </w:rPr>
        <w:t>各</w:t>
      </w:r>
      <w:r w:rsidRPr="00C82F86">
        <w:rPr>
          <w:rFonts w:ascii="宋体" w:eastAsia="宋体" w:hAnsi="宋体"/>
          <w:sz w:val="28"/>
          <w:szCs w:val="28"/>
        </w:rPr>
        <w:t>执</w:t>
      </w:r>
      <w:r w:rsidR="002C34C5" w:rsidRPr="00C82F86">
        <w:rPr>
          <w:rFonts w:ascii="宋体" w:eastAsia="宋体" w:hAnsi="宋体" w:hint="eastAsia"/>
          <w:sz w:val="28"/>
          <w:szCs w:val="28"/>
          <w:u w:val="single"/>
        </w:rPr>
        <w:t xml:space="preserve"> </w:t>
      </w:r>
      <w:r w:rsidR="0099173B" w:rsidRPr="00FF01F3">
        <w:rPr>
          <w:rFonts w:ascii="宋体" w:eastAsia="宋体" w:hAnsi="宋体" w:hint="eastAsia"/>
          <w:sz w:val="28"/>
          <w:szCs w:val="28"/>
          <w:u w:val="single"/>
        </w:rPr>
        <w:t>三</w:t>
      </w:r>
      <w:r w:rsidR="00D67B32" w:rsidRPr="00FF01F3">
        <w:rPr>
          <w:rFonts w:ascii="宋体" w:eastAsia="宋体" w:hAnsi="宋体" w:hint="eastAsia"/>
          <w:sz w:val="28"/>
          <w:szCs w:val="28"/>
          <w:u w:val="single"/>
        </w:rPr>
        <w:t xml:space="preserve"> </w:t>
      </w:r>
      <w:r w:rsidRPr="00C82F86">
        <w:rPr>
          <w:rFonts w:ascii="宋体" w:eastAsia="宋体" w:hAnsi="宋体"/>
          <w:sz w:val="28"/>
          <w:szCs w:val="28"/>
        </w:rPr>
        <w:t>份，具有同等法律效力。</w:t>
      </w:r>
    </w:p>
    <w:p w14:paraId="3CDBF18F" w14:textId="5E7FBE67" w:rsidR="009218DB" w:rsidRPr="00D67B32" w:rsidRDefault="00B00CE0" w:rsidP="009218DB">
      <w:pPr>
        <w:ind w:firstLineChars="200" w:firstLine="560"/>
        <w:rPr>
          <w:rFonts w:ascii="宋体" w:eastAsia="宋体" w:hAnsi="宋体"/>
          <w:sz w:val="28"/>
          <w:szCs w:val="28"/>
        </w:rPr>
      </w:pPr>
      <w:r w:rsidRPr="00D67B32">
        <w:rPr>
          <w:rFonts w:ascii="宋体" w:eastAsia="宋体" w:hAnsi="宋体" w:hint="eastAsia"/>
          <w:sz w:val="28"/>
          <w:szCs w:val="28"/>
        </w:rPr>
        <w:t>（以下无正文）</w:t>
      </w:r>
    </w:p>
    <w:p w14:paraId="5CCED40A" w14:textId="77777777" w:rsidR="00B17C16" w:rsidRPr="00C82F86" w:rsidRDefault="00B17C16">
      <w:pPr>
        <w:rPr>
          <w:rFonts w:ascii="宋体" w:eastAsia="宋体" w:hAnsi="宋体"/>
          <w:sz w:val="28"/>
          <w:szCs w:val="28"/>
        </w:rPr>
      </w:pPr>
    </w:p>
    <w:p w14:paraId="05A95C5A" w14:textId="77777777" w:rsidR="00A0111D" w:rsidRPr="00C82F86" w:rsidRDefault="00A0111D">
      <w:pPr>
        <w:rPr>
          <w:rFonts w:ascii="宋体" w:eastAsia="宋体" w:hAnsi="宋体"/>
          <w:sz w:val="28"/>
          <w:szCs w:val="28"/>
        </w:rPr>
      </w:pPr>
    </w:p>
    <w:p w14:paraId="23AFE5CC" w14:textId="7E92B27C" w:rsidR="00912310" w:rsidRDefault="00912310">
      <w:pPr>
        <w:rPr>
          <w:rFonts w:ascii="宋体" w:eastAsia="宋体" w:hAnsi="宋体"/>
          <w:sz w:val="28"/>
          <w:szCs w:val="28"/>
        </w:rPr>
      </w:pPr>
    </w:p>
    <w:p w14:paraId="5CD635CF" w14:textId="77777777" w:rsidR="00690B8B" w:rsidRPr="00C82F86" w:rsidRDefault="00690B8B">
      <w:pPr>
        <w:rPr>
          <w:rFonts w:ascii="宋体" w:eastAsia="宋体" w:hAnsi="宋体"/>
          <w:sz w:val="28"/>
          <w:szCs w:val="28"/>
        </w:rPr>
      </w:pPr>
    </w:p>
    <w:p w14:paraId="2E0F826D" w14:textId="77777777" w:rsidR="00A0111D" w:rsidRPr="00C82F86" w:rsidRDefault="00A0111D" w:rsidP="00A0111D">
      <w:pPr>
        <w:spacing w:beforeLines="50" w:before="156" w:afterLines="50" w:after="156" w:line="420" w:lineRule="exact"/>
        <w:rPr>
          <w:rFonts w:ascii="宋体" w:eastAsia="宋体" w:hAnsi="宋体"/>
          <w:snapToGrid w:val="0"/>
          <w:kern w:val="0"/>
          <w:sz w:val="28"/>
          <w:szCs w:val="28"/>
        </w:rPr>
      </w:pPr>
      <w:r w:rsidRPr="00C82F86">
        <w:rPr>
          <w:rFonts w:ascii="宋体" w:eastAsia="宋体" w:hAnsi="宋体" w:hint="eastAsia"/>
          <w:b/>
          <w:sz w:val="28"/>
          <w:szCs w:val="28"/>
        </w:rPr>
        <w:lastRenderedPageBreak/>
        <w:t>签  署  页</w:t>
      </w:r>
    </w:p>
    <w:p w14:paraId="240B55BC" w14:textId="77777777" w:rsidR="00A0111D" w:rsidRPr="00C82F86" w:rsidRDefault="00A0111D" w:rsidP="00A0111D">
      <w:pPr>
        <w:spacing w:beforeLines="50" w:before="156" w:afterLines="50" w:after="156" w:line="420" w:lineRule="exact"/>
        <w:ind w:firstLineChars="202" w:firstLine="566"/>
        <w:rPr>
          <w:rFonts w:ascii="宋体" w:eastAsia="宋体" w:hAnsi="宋体"/>
          <w:snapToGrid w:val="0"/>
          <w:kern w:val="0"/>
          <w:sz w:val="28"/>
          <w:szCs w:val="28"/>
        </w:rPr>
      </w:pPr>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8"/>
        <w:gridCol w:w="4146"/>
      </w:tblGrid>
      <w:tr w:rsidR="00A0111D" w:rsidRPr="00C82F86" w14:paraId="38AF6576" w14:textId="77777777" w:rsidTr="00F91D83">
        <w:trPr>
          <w:cantSplit/>
          <w:jc w:val="center"/>
        </w:trPr>
        <w:tc>
          <w:tcPr>
            <w:tcW w:w="4378" w:type="dxa"/>
            <w:vAlign w:val="center"/>
          </w:tcPr>
          <w:p w14:paraId="61E4C15F" w14:textId="32CBA6F6"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甲方：</w:t>
            </w:r>
            <w:r w:rsidR="00835B14" w:rsidRPr="00FE77AE">
              <w:rPr>
                <w:rFonts w:ascii="宋体" w:eastAsia="宋体" w:hAnsi="宋体" w:hint="eastAsia"/>
                <w:snapToGrid w:val="0"/>
                <w:kern w:val="0"/>
                <w:sz w:val="28"/>
                <w:szCs w:val="28"/>
              </w:rPr>
              <w:t>华北电力大学</w:t>
            </w:r>
            <w:r w:rsidRPr="00FE77AE">
              <w:rPr>
                <w:rFonts w:ascii="宋体" w:eastAsia="宋体" w:hAnsi="宋体" w:hint="eastAsia"/>
                <w:snapToGrid w:val="0"/>
                <w:kern w:val="0"/>
                <w:sz w:val="28"/>
                <w:szCs w:val="28"/>
              </w:rPr>
              <w:t xml:space="preserve">（盖章）   </w:t>
            </w:r>
          </w:p>
        </w:tc>
        <w:tc>
          <w:tcPr>
            <w:tcW w:w="4146" w:type="dxa"/>
            <w:vAlign w:val="center"/>
          </w:tcPr>
          <w:p w14:paraId="1FDB3C92" w14:textId="061DBEEC"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乙方：</w:t>
            </w:r>
            <w:r w:rsidR="00A15345" w:rsidRPr="00830BBF">
              <w:rPr>
                <w:rFonts w:ascii="宋体" w:eastAsia="宋体" w:hAnsi="宋体" w:hint="eastAsia"/>
                <w:snapToGrid w:val="0"/>
                <w:kern w:val="0"/>
                <w:sz w:val="28"/>
                <w:szCs w:val="28"/>
              </w:rPr>
              <w:t>南京师范大学</w:t>
            </w:r>
            <w:r w:rsidRPr="00830BBF">
              <w:rPr>
                <w:rFonts w:ascii="宋体" w:eastAsia="宋体" w:hAnsi="宋体" w:hint="eastAsia"/>
                <w:snapToGrid w:val="0"/>
                <w:kern w:val="0"/>
                <w:sz w:val="28"/>
                <w:szCs w:val="28"/>
              </w:rPr>
              <w:t>（盖章）</w:t>
            </w:r>
          </w:p>
        </w:tc>
      </w:tr>
      <w:tr w:rsidR="00A0111D" w:rsidRPr="00C82F86" w14:paraId="6AAE7F08" w14:textId="77777777" w:rsidTr="00F91D83">
        <w:trPr>
          <w:cantSplit/>
          <w:jc w:val="center"/>
        </w:trPr>
        <w:tc>
          <w:tcPr>
            <w:tcW w:w="4378" w:type="dxa"/>
            <w:vAlign w:val="center"/>
          </w:tcPr>
          <w:p w14:paraId="3BD43117" w14:textId="77777777"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法定代表人(负责人)或</w:t>
            </w:r>
          </w:p>
          <w:p w14:paraId="566C154C" w14:textId="77777777"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授权代表（签字）：</w:t>
            </w:r>
          </w:p>
        </w:tc>
        <w:tc>
          <w:tcPr>
            <w:tcW w:w="4146" w:type="dxa"/>
            <w:vAlign w:val="center"/>
          </w:tcPr>
          <w:p w14:paraId="0B79EB90" w14:textId="77777777"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法定代表人（负责人）或</w:t>
            </w:r>
          </w:p>
          <w:p w14:paraId="5F4EBCD1" w14:textId="77777777"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授权代表（签字）：</w:t>
            </w:r>
            <w:r w:rsidRPr="00830BBF">
              <w:rPr>
                <w:rFonts w:ascii="宋体" w:eastAsia="宋体" w:hAnsi="宋体"/>
                <w:snapToGrid w:val="0"/>
                <w:kern w:val="0"/>
                <w:sz w:val="28"/>
                <w:szCs w:val="28"/>
              </w:rPr>
              <w:t xml:space="preserve"> </w:t>
            </w:r>
          </w:p>
        </w:tc>
      </w:tr>
      <w:tr w:rsidR="00A0111D" w:rsidRPr="00C82F86" w14:paraId="5F9D1618" w14:textId="77777777" w:rsidTr="00F91D83">
        <w:trPr>
          <w:cantSplit/>
          <w:jc w:val="center"/>
        </w:trPr>
        <w:tc>
          <w:tcPr>
            <w:tcW w:w="4378" w:type="dxa"/>
            <w:vAlign w:val="center"/>
          </w:tcPr>
          <w:p w14:paraId="434C3F55" w14:textId="77777777"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签订日期：</w:t>
            </w:r>
          </w:p>
        </w:tc>
        <w:tc>
          <w:tcPr>
            <w:tcW w:w="4146" w:type="dxa"/>
            <w:vAlign w:val="center"/>
          </w:tcPr>
          <w:p w14:paraId="5F266928" w14:textId="77777777"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签订日期：</w:t>
            </w:r>
          </w:p>
        </w:tc>
      </w:tr>
      <w:tr w:rsidR="00A0111D" w:rsidRPr="00C82F86" w14:paraId="63DCC95E" w14:textId="77777777" w:rsidTr="00F91D83">
        <w:trPr>
          <w:cantSplit/>
          <w:jc w:val="center"/>
        </w:trPr>
        <w:tc>
          <w:tcPr>
            <w:tcW w:w="4378" w:type="dxa"/>
            <w:vAlign w:val="center"/>
          </w:tcPr>
          <w:p w14:paraId="28658C82" w14:textId="37B4792E"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地址：</w:t>
            </w:r>
            <w:r w:rsidR="00835B14" w:rsidRPr="00FE77AE">
              <w:rPr>
                <w:rFonts w:ascii="宋体" w:eastAsia="宋体" w:hAnsi="宋体"/>
                <w:snapToGrid w:val="0"/>
                <w:kern w:val="0"/>
                <w:sz w:val="28"/>
                <w:szCs w:val="28"/>
              </w:rPr>
              <w:t xml:space="preserve"> </w:t>
            </w:r>
            <w:r w:rsidR="003D5509" w:rsidRPr="00FE77AE">
              <w:rPr>
                <w:rFonts w:ascii="宋体" w:eastAsia="宋体" w:hAnsi="宋体" w:hint="eastAsia"/>
                <w:snapToGrid w:val="0"/>
                <w:kern w:val="0"/>
                <w:sz w:val="28"/>
                <w:szCs w:val="28"/>
              </w:rPr>
              <w:t>北京市</w:t>
            </w:r>
            <w:proofErr w:type="gramStart"/>
            <w:r w:rsidR="003D5509" w:rsidRPr="00FE77AE">
              <w:rPr>
                <w:rFonts w:ascii="宋体" w:eastAsia="宋体" w:hAnsi="宋体" w:hint="eastAsia"/>
                <w:snapToGrid w:val="0"/>
                <w:kern w:val="0"/>
                <w:sz w:val="28"/>
                <w:szCs w:val="28"/>
              </w:rPr>
              <w:t>昌平区</w:t>
            </w:r>
            <w:proofErr w:type="gramEnd"/>
            <w:r w:rsidR="003D5509" w:rsidRPr="00FE77AE">
              <w:rPr>
                <w:rFonts w:ascii="宋体" w:eastAsia="宋体" w:hAnsi="宋体" w:hint="eastAsia"/>
                <w:snapToGrid w:val="0"/>
                <w:kern w:val="0"/>
                <w:sz w:val="28"/>
                <w:szCs w:val="28"/>
              </w:rPr>
              <w:t>被农路2号</w:t>
            </w:r>
          </w:p>
        </w:tc>
        <w:tc>
          <w:tcPr>
            <w:tcW w:w="4146" w:type="dxa"/>
            <w:vAlign w:val="center"/>
          </w:tcPr>
          <w:p w14:paraId="5ACC1F62" w14:textId="5B8DDD33"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地址：</w:t>
            </w:r>
            <w:r w:rsidR="0032505C" w:rsidRPr="00830BBF">
              <w:rPr>
                <w:rFonts w:ascii="宋体" w:eastAsia="宋体" w:hAnsi="宋体" w:hint="eastAsia"/>
                <w:snapToGrid w:val="0"/>
                <w:kern w:val="0"/>
                <w:sz w:val="28"/>
                <w:szCs w:val="28"/>
              </w:rPr>
              <w:t>南京市</w:t>
            </w:r>
            <w:proofErr w:type="gramStart"/>
            <w:r w:rsidR="0032505C" w:rsidRPr="00830BBF">
              <w:rPr>
                <w:rFonts w:ascii="宋体" w:eastAsia="宋体" w:hAnsi="宋体" w:hint="eastAsia"/>
                <w:snapToGrid w:val="0"/>
                <w:kern w:val="0"/>
                <w:sz w:val="28"/>
                <w:szCs w:val="28"/>
              </w:rPr>
              <w:t>栖霞区学苑</w:t>
            </w:r>
            <w:proofErr w:type="gramEnd"/>
            <w:r w:rsidR="0032505C" w:rsidRPr="00830BBF">
              <w:rPr>
                <w:rFonts w:ascii="宋体" w:eastAsia="宋体" w:hAnsi="宋体" w:hint="eastAsia"/>
                <w:snapToGrid w:val="0"/>
                <w:kern w:val="0"/>
                <w:sz w:val="28"/>
                <w:szCs w:val="28"/>
              </w:rPr>
              <w:t>路1号</w:t>
            </w:r>
          </w:p>
        </w:tc>
      </w:tr>
      <w:tr w:rsidR="00A0111D" w:rsidRPr="00C82F86" w14:paraId="0F1FA97F" w14:textId="77777777" w:rsidTr="00F91D83">
        <w:trPr>
          <w:cantSplit/>
          <w:jc w:val="center"/>
        </w:trPr>
        <w:tc>
          <w:tcPr>
            <w:tcW w:w="4378" w:type="dxa"/>
            <w:vAlign w:val="center"/>
          </w:tcPr>
          <w:p w14:paraId="28260207" w14:textId="4888392C" w:rsidR="00A0111D" w:rsidRPr="00FE77AE" w:rsidRDefault="00A0111D" w:rsidP="00006C05">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联系人：</w:t>
            </w:r>
            <w:r w:rsidR="003D5509" w:rsidRPr="00FE77AE">
              <w:rPr>
                <w:rFonts w:ascii="宋体" w:eastAsia="宋体" w:hAnsi="宋体" w:hint="eastAsia"/>
                <w:snapToGrid w:val="0"/>
                <w:kern w:val="0"/>
                <w:sz w:val="28"/>
                <w:szCs w:val="28"/>
              </w:rPr>
              <w:t>胡俊杰</w:t>
            </w:r>
            <w:r w:rsidR="00006C05">
              <w:rPr>
                <w:rFonts w:ascii="宋体" w:eastAsia="宋体" w:hAnsi="宋体" w:hint="eastAsia"/>
                <w:snapToGrid w:val="0"/>
                <w:kern w:val="0"/>
                <w:sz w:val="28"/>
                <w:szCs w:val="28"/>
              </w:rPr>
              <w:t>，肖仕武</w:t>
            </w:r>
          </w:p>
        </w:tc>
        <w:tc>
          <w:tcPr>
            <w:tcW w:w="4146" w:type="dxa"/>
            <w:vAlign w:val="center"/>
          </w:tcPr>
          <w:p w14:paraId="55288914" w14:textId="6C6BD2E8"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联系人：</w:t>
            </w:r>
            <w:r w:rsidR="0032505C" w:rsidRPr="00830BBF">
              <w:rPr>
                <w:rFonts w:ascii="宋体" w:eastAsia="宋体" w:hAnsi="宋体" w:hint="eastAsia"/>
                <w:snapToGrid w:val="0"/>
                <w:kern w:val="0"/>
                <w:sz w:val="28"/>
                <w:szCs w:val="28"/>
              </w:rPr>
              <w:t>吕振宇</w:t>
            </w:r>
          </w:p>
        </w:tc>
      </w:tr>
      <w:tr w:rsidR="00A0111D" w:rsidRPr="00C82F86" w14:paraId="5EE108F2" w14:textId="77777777" w:rsidTr="00F91D83">
        <w:trPr>
          <w:cantSplit/>
          <w:jc w:val="center"/>
        </w:trPr>
        <w:tc>
          <w:tcPr>
            <w:tcW w:w="4378" w:type="dxa"/>
            <w:vAlign w:val="center"/>
          </w:tcPr>
          <w:p w14:paraId="4CB62FD3" w14:textId="435075FD" w:rsidR="00A0111D" w:rsidRPr="00FE77AE" w:rsidRDefault="00A0111D" w:rsidP="00006C05">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电话：</w:t>
            </w:r>
            <w:r w:rsidR="003D5509" w:rsidRPr="00FE77AE">
              <w:rPr>
                <w:rFonts w:ascii="宋体" w:eastAsia="宋体" w:hAnsi="宋体" w:hint="eastAsia"/>
                <w:snapToGrid w:val="0"/>
                <w:kern w:val="0"/>
                <w:sz w:val="28"/>
                <w:szCs w:val="28"/>
              </w:rPr>
              <w:t>1</w:t>
            </w:r>
            <w:r w:rsidR="003D5509" w:rsidRPr="00FE77AE">
              <w:rPr>
                <w:rFonts w:ascii="宋体" w:eastAsia="宋体" w:hAnsi="宋体"/>
                <w:snapToGrid w:val="0"/>
                <w:kern w:val="0"/>
                <w:sz w:val="28"/>
                <w:szCs w:val="28"/>
              </w:rPr>
              <w:t>3552780705</w:t>
            </w:r>
            <w:r w:rsidR="00006C05">
              <w:rPr>
                <w:rFonts w:ascii="宋体" w:eastAsia="宋体" w:hAnsi="宋体" w:hint="eastAsia"/>
                <w:snapToGrid w:val="0"/>
                <w:kern w:val="0"/>
                <w:sz w:val="28"/>
                <w:szCs w:val="28"/>
              </w:rPr>
              <w:t>，1</w:t>
            </w:r>
            <w:r w:rsidR="00006C05">
              <w:rPr>
                <w:rFonts w:ascii="宋体" w:eastAsia="宋体" w:hAnsi="宋体"/>
                <w:snapToGrid w:val="0"/>
                <w:kern w:val="0"/>
                <w:sz w:val="28"/>
                <w:szCs w:val="28"/>
              </w:rPr>
              <w:t>3520430668</w:t>
            </w:r>
          </w:p>
        </w:tc>
        <w:tc>
          <w:tcPr>
            <w:tcW w:w="4146" w:type="dxa"/>
            <w:vAlign w:val="center"/>
          </w:tcPr>
          <w:p w14:paraId="04557E75" w14:textId="68E644F3"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电话：</w:t>
            </w:r>
            <w:r w:rsidR="0032505C" w:rsidRPr="00830BBF">
              <w:rPr>
                <w:rFonts w:ascii="宋体" w:eastAsia="宋体" w:hAnsi="宋体" w:hint="eastAsia"/>
                <w:snapToGrid w:val="0"/>
                <w:kern w:val="0"/>
                <w:sz w:val="28"/>
                <w:szCs w:val="28"/>
              </w:rPr>
              <w:t>1</w:t>
            </w:r>
            <w:r w:rsidR="0032505C" w:rsidRPr="00830BBF">
              <w:rPr>
                <w:rFonts w:ascii="宋体" w:eastAsia="宋体" w:hAnsi="宋体"/>
                <w:snapToGrid w:val="0"/>
                <w:kern w:val="0"/>
                <w:sz w:val="28"/>
                <w:szCs w:val="28"/>
              </w:rPr>
              <w:t>5861808322</w:t>
            </w:r>
          </w:p>
        </w:tc>
      </w:tr>
      <w:tr w:rsidR="00A0111D" w:rsidRPr="00C82F86" w14:paraId="12B88083" w14:textId="77777777" w:rsidTr="00F91D83">
        <w:trPr>
          <w:cantSplit/>
          <w:jc w:val="center"/>
        </w:trPr>
        <w:tc>
          <w:tcPr>
            <w:tcW w:w="4378" w:type="dxa"/>
            <w:vAlign w:val="center"/>
          </w:tcPr>
          <w:p w14:paraId="7A211FD3" w14:textId="00CB3FCF"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开户银行：</w:t>
            </w:r>
            <w:r w:rsidR="003D5509" w:rsidRPr="00FE77AE">
              <w:rPr>
                <w:rFonts w:ascii="宋体" w:eastAsia="宋体" w:hAnsi="宋体" w:hint="eastAsia"/>
                <w:snapToGrid w:val="0"/>
                <w:kern w:val="0"/>
                <w:sz w:val="28"/>
                <w:szCs w:val="28"/>
              </w:rPr>
              <w:t>建设银行北京沙河支行</w:t>
            </w:r>
          </w:p>
        </w:tc>
        <w:tc>
          <w:tcPr>
            <w:tcW w:w="4146" w:type="dxa"/>
            <w:vAlign w:val="center"/>
          </w:tcPr>
          <w:p w14:paraId="63CEE1C7" w14:textId="76684161"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开户银行：</w:t>
            </w:r>
            <w:r w:rsidR="00A15345" w:rsidRPr="00830BBF">
              <w:rPr>
                <w:rFonts w:ascii="宋体" w:eastAsia="宋体" w:hAnsi="宋体" w:hint="eastAsia"/>
                <w:snapToGrid w:val="0"/>
                <w:kern w:val="0"/>
                <w:sz w:val="28"/>
                <w:szCs w:val="28"/>
              </w:rPr>
              <w:t>浦发银行南京分行营业部</w:t>
            </w:r>
          </w:p>
        </w:tc>
      </w:tr>
      <w:tr w:rsidR="00A0111D" w:rsidRPr="00C82F86" w14:paraId="09F19888" w14:textId="77777777" w:rsidTr="00F91D83">
        <w:trPr>
          <w:cantSplit/>
          <w:jc w:val="center"/>
        </w:trPr>
        <w:tc>
          <w:tcPr>
            <w:tcW w:w="4378" w:type="dxa"/>
            <w:vAlign w:val="center"/>
          </w:tcPr>
          <w:p w14:paraId="4B26E6AC" w14:textId="4B4044CB"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napToGrid w:val="0"/>
                <w:kern w:val="0"/>
                <w:sz w:val="28"/>
                <w:szCs w:val="28"/>
              </w:rPr>
              <w:t>账号：</w:t>
            </w:r>
            <w:r w:rsidR="003D5509" w:rsidRPr="00FE77AE">
              <w:rPr>
                <w:rFonts w:ascii="宋体" w:eastAsia="宋体" w:hAnsi="宋体"/>
                <w:snapToGrid w:val="0"/>
                <w:kern w:val="0"/>
                <w:sz w:val="28"/>
                <w:szCs w:val="28"/>
              </w:rPr>
              <w:t>11001016000056055041</w:t>
            </w:r>
          </w:p>
        </w:tc>
        <w:tc>
          <w:tcPr>
            <w:tcW w:w="4146" w:type="dxa"/>
            <w:vAlign w:val="center"/>
          </w:tcPr>
          <w:p w14:paraId="2E6C4075" w14:textId="0404D9CB"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napToGrid w:val="0"/>
                <w:kern w:val="0"/>
                <w:sz w:val="28"/>
                <w:szCs w:val="28"/>
              </w:rPr>
              <w:t>账号：</w:t>
            </w:r>
            <w:r w:rsidR="00A15345" w:rsidRPr="00830BBF">
              <w:rPr>
                <w:rFonts w:ascii="宋体" w:eastAsia="宋体" w:hAnsi="宋体"/>
                <w:snapToGrid w:val="0"/>
                <w:kern w:val="0"/>
                <w:sz w:val="28"/>
                <w:szCs w:val="28"/>
              </w:rPr>
              <w:t>077404291026758</w:t>
            </w:r>
          </w:p>
        </w:tc>
      </w:tr>
      <w:tr w:rsidR="00A0111D" w:rsidRPr="00C82F86" w14:paraId="0D351CC3" w14:textId="77777777" w:rsidTr="00F91D83">
        <w:trPr>
          <w:cantSplit/>
          <w:jc w:val="center"/>
        </w:trPr>
        <w:tc>
          <w:tcPr>
            <w:tcW w:w="4378" w:type="dxa"/>
            <w:vAlign w:val="center"/>
          </w:tcPr>
          <w:p w14:paraId="14754C96" w14:textId="11A63A97" w:rsidR="00A0111D" w:rsidRPr="00FE77AE"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FE77AE">
              <w:rPr>
                <w:rFonts w:ascii="宋体" w:eastAsia="宋体" w:hAnsi="宋体" w:hint="eastAsia"/>
                <w:sz w:val="28"/>
                <w:szCs w:val="28"/>
              </w:rPr>
              <w:t>统一社会信用代码</w:t>
            </w:r>
            <w:r w:rsidRPr="00FE77AE">
              <w:rPr>
                <w:rFonts w:ascii="宋体" w:eastAsia="宋体" w:hAnsi="宋体" w:hint="eastAsia"/>
                <w:snapToGrid w:val="0"/>
                <w:kern w:val="0"/>
                <w:sz w:val="28"/>
                <w:szCs w:val="28"/>
              </w:rPr>
              <w:t>：</w:t>
            </w:r>
            <w:r w:rsidR="003D5509" w:rsidRPr="00FE77AE">
              <w:rPr>
                <w:rFonts w:ascii="宋体" w:eastAsia="宋体" w:hAnsi="宋体"/>
                <w:snapToGrid w:val="0"/>
                <w:kern w:val="0"/>
                <w:sz w:val="28"/>
                <w:szCs w:val="28"/>
              </w:rPr>
              <w:t>1210000040000983X8</w:t>
            </w:r>
          </w:p>
        </w:tc>
        <w:tc>
          <w:tcPr>
            <w:tcW w:w="4146" w:type="dxa"/>
            <w:vAlign w:val="center"/>
          </w:tcPr>
          <w:p w14:paraId="7307CC4A" w14:textId="568C23E2" w:rsidR="00A0111D" w:rsidRPr="00830BBF" w:rsidRDefault="00A0111D" w:rsidP="00F91D83">
            <w:pPr>
              <w:wordWrap w:val="0"/>
              <w:autoSpaceDE w:val="0"/>
              <w:autoSpaceDN w:val="0"/>
              <w:snapToGrid w:val="0"/>
              <w:spacing w:line="480" w:lineRule="exact"/>
              <w:ind w:right="-16"/>
              <w:jc w:val="left"/>
              <w:rPr>
                <w:rFonts w:ascii="宋体" w:eastAsia="宋体" w:hAnsi="宋体"/>
                <w:snapToGrid w:val="0"/>
                <w:kern w:val="0"/>
                <w:sz w:val="28"/>
                <w:szCs w:val="28"/>
              </w:rPr>
            </w:pPr>
            <w:r w:rsidRPr="00830BBF">
              <w:rPr>
                <w:rFonts w:ascii="宋体" w:eastAsia="宋体" w:hAnsi="宋体" w:hint="eastAsia"/>
                <w:sz w:val="28"/>
                <w:szCs w:val="28"/>
              </w:rPr>
              <w:t>统一社会信用代码</w:t>
            </w:r>
            <w:r w:rsidRPr="00830BBF">
              <w:rPr>
                <w:rFonts w:ascii="宋体" w:eastAsia="宋体" w:hAnsi="宋体" w:hint="eastAsia"/>
                <w:snapToGrid w:val="0"/>
                <w:kern w:val="0"/>
                <w:sz w:val="28"/>
                <w:szCs w:val="28"/>
              </w:rPr>
              <w:t>：</w:t>
            </w:r>
            <w:r w:rsidR="00A15345" w:rsidRPr="00830BBF">
              <w:rPr>
                <w:rFonts w:ascii="宋体" w:eastAsia="宋体" w:hAnsi="宋体"/>
                <w:snapToGrid w:val="0"/>
                <w:kern w:val="0"/>
                <w:sz w:val="28"/>
                <w:szCs w:val="28"/>
              </w:rPr>
              <w:t>123200004660067976</w:t>
            </w:r>
          </w:p>
        </w:tc>
      </w:tr>
    </w:tbl>
    <w:p w14:paraId="499D0B47" w14:textId="77777777" w:rsidR="00A0111D" w:rsidRPr="00C82F86" w:rsidRDefault="00A0111D" w:rsidP="00C16BDA">
      <w:pPr>
        <w:jc w:val="left"/>
        <w:rPr>
          <w:rFonts w:ascii="宋体" w:eastAsia="宋体" w:hAnsi="宋体"/>
          <w:b/>
          <w:sz w:val="28"/>
          <w:szCs w:val="28"/>
        </w:rPr>
      </w:pPr>
    </w:p>
    <w:p w14:paraId="28C6839A" w14:textId="325BE7AE" w:rsidR="00FE77AE" w:rsidRDefault="00FE77AE">
      <w:pPr>
        <w:widowControl/>
        <w:jc w:val="left"/>
        <w:rPr>
          <w:rFonts w:ascii="仿宋" w:eastAsia="仿宋" w:hAnsi="仿宋"/>
          <w:kern w:val="0"/>
          <w:sz w:val="28"/>
        </w:rPr>
      </w:pPr>
      <w:r>
        <w:rPr>
          <w:rFonts w:ascii="仿宋" w:eastAsia="仿宋" w:hAnsi="仿宋"/>
          <w:kern w:val="0"/>
          <w:sz w:val="28"/>
        </w:rPr>
        <w:br w:type="page"/>
      </w:r>
    </w:p>
    <w:p w14:paraId="0AD3DA27" w14:textId="234E6D5B" w:rsidR="00A0111D" w:rsidRDefault="00FE77AE" w:rsidP="00FE77AE">
      <w:pPr>
        <w:spacing w:beforeLines="50" w:before="156" w:afterLines="50" w:after="156" w:line="420" w:lineRule="exact"/>
        <w:rPr>
          <w:rFonts w:ascii="宋体" w:eastAsia="宋体" w:hAnsi="宋体"/>
          <w:b/>
          <w:sz w:val="28"/>
          <w:szCs w:val="28"/>
        </w:rPr>
      </w:pPr>
      <w:r w:rsidRPr="00FE77AE">
        <w:rPr>
          <w:rFonts w:ascii="宋体" w:eastAsia="宋体" w:hAnsi="宋体" w:hint="eastAsia"/>
          <w:b/>
          <w:sz w:val="28"/>
          <w:szCs w:val="28"/>
        </w:rPr>
        <w:lastRenderedPageBreak/>
        <w:t>附件：经费预算表</w:t>
      </w:r>
    </w:p>
    <w:p w14:paraId="12C5F1C9" w14:textId="056298E9" w:rsidR="00C7602D" w:rsidRPr="00526E02" w:rsidRDefault="00C7602D" w:rsidP="00C7602D">
      <w:pPr>
        <w:spacing w:beforeLines="50" w:before="156"/>
        <w:ind w:firstLineChars="200" w:firstLine="560"/>
        <w:rPr>
          <w:rFonts w:ascii="宋体" w:eastAsia="宋体" w:hAnsi="宋体"/>
          <w:bCs/>
          <w:sz w:val="28"/>
          <w:szCs w:val="28"/>
        </w:rPr>
      </w:pPr>
      <w:r w:rsidRPr="00526E02">
        <w:rPr>
          <w:rFonts w:ascii="宋体" w:eastAsia="宋体" w:hAnsi="宋体" w:hint="eastAsia"/>
          <w:bCs/>
          <w:sz w:val="28"/>
          <w:szCs w:val="28"/>
        </w:rPr>
        <w:t>单位：万元（人民币）</w:t>
      </w:r>
    </w:p>
    <w:tbl>
      <w:tblPr>
        <w:tblW w:w="7358" w:type="dxa"/>
        <w:jc w:val="center"/>
        <w:tblLayout w:type="fixed"/>
        <w:tblLook w:val="04A0" w:firstRow="1" w:lastRow="0" w:firstColumn="1" w:lastColumn="0" w:noHBand="0" w:noVBand="1"/>
      </w:tblPr>
      <w:tblGrid>
        <w:gridCol w:w="3730"/>
        <w:gridCol w:w="2225"/>
        <w:gridCol w:w="1403"/>
      </w:tblGrid>
      <w:tr w:rsidR="00C7602D" w:rsidRPr="00526E02" w14:paraId="261AE50C" w14:textId="77777777" w:rsidTr="00C7602D">
        <w:trPr>
          <w:cantSplit/>
          <w:jc w:val="center"/>
        </w:trPr>
        <w:tc>
          <w:tcPr>
            <w:tcW w:w="3730" w:type="dxa"/>
            <w:tcBorders>
              <w:top w:val="single" w:sz="4" w:space="0" w:color="auto"/>
              <w:left w:val="single" w:sz="4" w:space="0" w:color="auto"/>
              <w:bottom w:val="single" w:sz="4" w:space="0" w:color="auto"/>
              <w:right w:val="single" w:sz="4" w:space="0" w:color="auto"/>
            </w:tcBorders>
            <w:shd w:val="clear" w:color="auto" w:fill="auto"/>
            <w:vAlign w:val="bottom"/>
          </w:tcPr>
          <w:p w14:paraId="7D2902FE" w14:textId="77777777" w:rsidR="00C7602D" w:rsidRPr="00526E02" w:rsidRDefault="00C7602D" w:rsidP="00632D31">
            <w:pPr>
              <w:widowControl/>
              <w:adjustRightInd w:val="0"/>
              <w:snapToGrid w:val="0"/>
              <w:jc w:val="center"/>
              <w:rPr>
                <w:rFonts w:ascii="宋体" w:eastAsia="宋体" w:hAnsi="宋体"/>
                <w:b/>
                <w:bCs/>
                <w:kern w:val="0"/>
                <w:sz w:val="28"/>
                <w:szCs w:val="28"/>
              </w:rPr>
            </w:pPr>
            <w:r w:rsidRPr="00526E02">
              <w:rPr>
                <w:rFonts w:ascii="宋体" w:eastAsia="宋体" w:hAnsi="宋体"/>
                <w:b/>
                <w:bCs/>
                <w:kern w:val="0"/>
                <w:sz w:val="28"/>
                <w:szCs w:val="28"/>
              </w:rPr>
              <w:t>科目名称</w:t>
            </w:r>
          </w:p>
        </w:tc>
        <w:tc>
          <w:tcPr>
            <w:tcW w:w="2225" w:type="dxa"/>
            <w:tcBorders>
              <w:top w:val="single" w:sz="4" w:space="0" w:color="auto"/>
              <w:left w:val="nil"/>
              <w:bottom w:val="single" w:sz="4" w:space="0" w:color="auto"/>
              <w:right w:val="single" w:sz="4" w:space="0" w:color="auto"/>
            </w:tcBorders>
            <w:shd w:val="clear" w:color="auto" w:fill="auto"/>
            <w:vAlign w:val="bottom"/>
          </w:tcPr>
          <w:p w14:paraId="2964D485" w14:textId="77777777" w:rsidR="00C7602D" w:rsidRPr="00526E02" w:rsidRDefault="00C7602D" w:rsidP="00632D31">
            <w:pPr>
              <w:widowControl/>
              <w:adjustRightInd w:val="0"/>
              <w:snapToGrid w:val="0"/>
              <w:jc w:val="center"/>
              <w:rPr>
                <w:rFonts w:ascii="宋体" w:eastAsia="宋体" w:hAnsi="宋体"/>
                <w:b/>
                <w:bCs/>
                <w:kern w:val="0"/>
                <w:sz w:val="28"/>
                <w:szCs w:val="28"/>
              </w:rPr>
            </w:pPr>
            <w:r w:rsidRPr="00526E02">
              <w:rPr>
                <w:rFonts w:ascii="宋体" w:eastAsia="宋体" w:hAnsi="宋体"/>
                <w:b/>
                <w:bCs/>
                <w:kern w:val="0"/>
                <w:sz w:val="28"/>
                <w:szCs w:val="28"/>
              </w:rPr>
              <w:t>预算金额</w:t>
            </w:r>
          </w:p>
        </w:tc>
        <w:tc>
          <w:tcPr>
            <w:tcW w:w="1403" w:type="dxa"/>
            <w:tcBorders>
              <w:top w:val="single" w:sz="4" w:space="0" w:color="auto"/>
              <w:left w:val="nil"/>
              <w:bottom w:val="single" w:sz="4" w:space="0" w:color="auto"/>
              <w:right w:val="single" w:sz="4" w:space="0" w:color="auto"/>
            </w:tcBorders>
            <w:shd w:val="clear" w:color="auto" w:fill="auto"/>
            <w:vAlign w:val="bottom"/>
          </w:tcPr>
          <w:p w14:paraId="6B57E5E1" w14:textId="77777777" w:rsidR="00C7602D" w:rsidRPr="00526E02" w:rsidRDefault="00C7602D" w:rsidP="00632D31">
            <w:pPr>
              <w:widowControl/>
              <w:adjustRightInd w:val="0"/>
              <w:snapToGrid w:val="0"/>
              <w:jc w:val="center"/>
              <w:rPr>
                <w:rFonts w:ascii="宋体" w:eastAsia="宋体" w:hAnsi="宋体"/>
                <w:b/>
                <w:bCs/>
                <w:kern w:val="0"/>
                <w:sz w:val="28"/>
                <w:szCs w:val="28"/>
              </w:rPr>
            </w:pPr>
            <w:r w:rsidRPr="00526E02">
              <w:rPr>
                <w:rFonts w:ascii="宋体" w:eastAsia="宋体" w:hAnsi="宋体"/>
                <w:b/>
                <w:bCs/>
                <w:kern w:val="0"/>
                <w:sz w:val="28"/>
                <w:szCs w:val="28"/>
              </w:rPr>
              <w:t>备注</w:t>
            </w:r>
          </w:p>
        </w:tc>
      </w:tr>
      <w:tr w:rsidR="00C7602D" w:rsidRPr="00526E02" w14:paraId="1A8CAC23"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bottom"/>
          </w:tcPr>
          <w:p w14:paraId="70D1BE05" w14:textId="77777777" w:rsidR="00C7602D" w:rsidRPr="00526E02" w:rsidRDefault="00C7602D" w:rsidP="00632D31">
            <w:pPr>
              <w:widowControl/>
              <w:adjustRightInd w:val="0"/>
              <w:snapToGrid w:val="0"/>
              <w:rPr>
                <w:rFonts w:ascii="宋体" w:eastAsia="宋体" w:hAnsi="宋体"/>
                <w:b/>
                <w:bCs/>
                <w:kern w:val="0"/>
                <w:sz w:val="28"/>
                <w:szCs w:val="28"/>
              </w:rPr>
            </w:pPr>
            <w:r w:rsidRPr="00526E02">
              <w:rPr>
                <w:rFonts w:ascii="宋体" w:eastAsia="宋体" w:hAnsi="宋体"/>
                <w:b/>
                <w:bCs/>
                <w:kern w:val="0"/>
                <w:sz w:val="28"/>
                <w:szCs w:val="28"/>
              </w:rPr>
              <w:t>（一）直接费</w:t>
            </w:r>
            <w:r w:rsidRPr="00526E02">
              <w:rPr>
                <w:rFonts w:ascii="宋体" w:eastAsia="宋体" w:hAnsi="宋体" w:hint="eastAsia"/>
                <w:b/>
                <w:bCs/>
                <w:kern w:val="0"/>
                <w:sz w:val="28"/>
                <w:szCs w:val="28"/>
              </w:rPr>
              <w:t>用</w:t>
            </w:r>
          </w:p>
        </w:tc>
        <w:tc>
          <w:tcPr>
            <w:tcW w:w="2225" w:type="dxa"/>
            <w:tcBorders>
              <w:top w:val="nil"/>
              <w:left w:val="nil"/>
              <w:bottom w:val="single" w:sz="4" w:space="0" w:color="auto"/>
              <w:right w:val="single" w:sz="4" w:space="0" w:color="auto"/>
            </w:tcBorders>
            <w:shd w:val="clear" w:color="auto" w:fill="auto"/>
            <w:vAlign w:val="bottom"/>
          </w:tcPr>
          <w:p w14:paraId="3973BCA7" w14:textId="78C5E1F5" w:rsidR="00C7602D" w:rsidRPr="00526E02" w:rsidRDefault="00526E02" w:rsidP="00632D31">
            <w:pPr>
              <w:widowControl/>
              <w:adjustRightInd w:val="0"/>
              <w:snapToGrid w:val="0"/>
              <w:jc w:val="center"/>
              <w:rPr>
                <w:rFonts w:ascii="宋体" w:eastAsia="宋体" w:hAnsi="宋体"/>
                <w:kern w:val="0"/>
                <w:sz w:val="28"/>
                <w:szCs w:val="28"/>
              </w:rPr>
            </w:pPr>
            <w:r w:rsidRPr="00526E02">
              <w:rPr>
                <w:rFonts w:ascii="宋体" w:eastAsia="宋体" w:hAnsi="宋体"/>
                <w:kern w:val="0"/>
                <w:sz w:val="28"/>
                <w:szCs w:val="28"/>
              </w:rPr>
              <w:t>7.12</w:t>
            </w:r>
          </w:p>
        </w:tc>
        <w:tc>
          <w:tcPr>
            <w:tcW w:w="1403" w:type="dxa"/>
            <w:tcBorders>
              <w:top w:val="nil"/>
              <w:left w:val="nil"/>
              <w:bottom w:val="single" w:sz="4" w:space="0" w:color="auto"/>
              <w:right w:val="single" w:sz="4" w:space="0" w:color="auto"/>
            </w:tcBorders>
            <w:shd w:val="clear" w:color="auto" w:fill="auto"/>
            <w:vAlign w:val="bottom"/>
          </w:tcPr>
          <w:p w14:paraId="694BC335"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626EAAAF"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bottom"/>
          </w:tcPr>
          <w:p w14:paraId="21B47310"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1.</w:t>
            </w:r>
            <w:r w:rsidRPr="00526E02">
              <w:rPr>
                <w:rFonts w:ascii="宋体" w:eastAsia="宋体" w:hAnsi="宋体" w:hint="eastAsia"/>
                <w:kern w:val="0"/>
                <w:sz w:val="28"/>
                <w:szCs w:val="28"/>
              </w:rPr>
              <w:t>设备费</w:t>
            </w:r>
          </w:p>
        </w:tc>
        <w:tc>
          <w:tcPr>
            <w:tcW w:w="2225" w:type="dxa"/>
            <w:tcBorders>
              <w:top w:val="nil"/>
              <w:left w:val="nil"/>
              <w:bottom w:val="single" w:sz="4" w:space="0" w:color="auto"/>
              <w:right w:val="single" w:sz="4" w:space="0" w:color="auto"/>
            </w:tcBorders>
            <w:shd w:val="clear" w:color="auto" w:fill="auto"/>
            <w:vAlign w:val="bottom"/>
          </w:tcPr>
          <w:p w14:paraId="22AEF712" w14:textId="105B93F6" w:rsidR="00C7602D" w:rsidRPr="0079476A" w:rsidRDefault="00710843"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1</w:t>
            </w:r>
          </w:p>
        </w:tc>
        <w:tc>
          <w:tcPr>
            <w:tcW w:w="1403" w:type="dxa"/>
            <w:tcBorders>
              <w:top w:val="nil"/>
              <w:left w:val="nil"/>
              <w:bottom w:val="single" w:sz="4" w:space="0" w:color="auto"/>
              <w:right w:val="single" w:sz="4" w:space="0" w:color="auto"/>
            </w:tcBorders>
            <w:shd w:val="clear" w:color="auto" w:fill="auto"/>
            <w:vAlign w:val="bottom"/>
          </w:tcPr>
          <w:p w14:paraId="698D07BC"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294F2581"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tcPr>
          <w:p w14:paraId="4A96F149"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(1)</w:t>
            </w:r>
            <w:r w:rsidRPr="00526E02">
              <w:rPr>
                <w:rFonts w:ascii="宋体" w:eastAsia="宋体" w:hAnsi="宋体" w:hint="eastAsia"/>
                <w:kern w:val="0"/>
                <w:sz w:val="28"/>
                <w:szCs w:val="28"/>
              </w:rPr>
              <w:t>购置设备费</w:t>
            </w:r>
          </w:p>
        </w:tc>
        <w:tc>
          <w:tcPr>
            <w:tcW w:w="2225" w:type="dxa"/>
            <w:tcBorders>
              <w:top w:val="nil"/>
              <w:left w:val="nil"/>
              <w:bottom w:val="single" w:sz="4" w:space="0" w:color="auto"/>
              <w:right w:val="single" w:sz="4" w:space="0" w:color="auto"/>
            </w:tcBorders>
            <w:shd w:val="clear" w:color="auto" w:fill="auto"/>
            <w:vAlign w:val="bottom"/>
          </w:tcPr>
          <w:p w14:paraId="1BB36513" w14:textId="77777777"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hint="eastAsia"/>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4B1CC219"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18EE9A4A"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tcPr>
          <w:p w14:paraId="5C5E9955"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(2)</w:t>
            </w:r>
            <w:r w:rsidRPr="00526E02">
              <w:rPr>
                <w:rFonts w:ascii="宋体" w:eastAsia="宋体" w:hAnsi="宋体" w:hint="eastAsia"/>
                <w:kern w:val="0"/>
                <w:sz w:val="28"/>
                <w:szCs w:val="28"/>
              </w:rPr>
              <w:t>试制设备费</w:t>
            </w:r>
          </w:p>
        </w:tc>
        <w:tc>
          <w:tcPr>
            <w:tcW w:w="2225" w:type="dxa"/>
            <w:tcBorders>
              <w:top w:val="nil"/>
              <w:left w:val="nil"/>
              <w:bottom w:val="single" w:sz="4" w:space="0" w:color="auto"/>
              <w:right w:val="single" w:sz="4" w:space="0" w:color="auto"/>
            </w:tcBorders>
            <w:shd w:val="clear" w:color="auto" w:fill="auto"/>
            <w:vAlign w:val="bottom"/>
          </w:tcPr>
          <w:p w14:paraId="342D390E" w14:textId="77777777"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hint="eastAsia"/>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09D058E2"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46E64B28"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tcPr>
          <w:p w14:paraId="14A1C79A"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(3)</w:t>
            </w:r>
            <w:r w:rsidRPr="00526E02">
              <w:rPr>
                <w:rFonts w:ascii="宋体" w:eastAsia="宋体" w:hAnsi="宋体" w:hint="eastAsia"/>
                <w:kern w:val="0"/>
                <w:sz w:val="28"/>
                <w:szCs w:val="28"/>
              </w:rPr>
              <w:t>设备改造与租赁费</w:t>
            </w:r>
          </w:p>
        </w:tc>
        <w:tc>
          <w:tcPr>
            <w:tcW w:w="2225" w:type="dxa"/>
            <w:tcBorders>
              <w:top w:val="nil"/>
              <w:left w:val="nil"/>
              <w:bottom w:val="single" w:sz="4" w:space="0" w:color="auto"/>
              <w:right w:val="single" w:sz="4" w:space="0" w:color="auto"/>
            </w:tcBorders>
            <w:shd w:val="clear" w:color="auto" w:fill="auto"/>
            <w:vAlign w:val="bottom"/>
          </w:tcPr>
          <w:p w14:paraId="1D7313B3" w14:textId="2447FAD8" w:rsidR="00C7602D" w:rsidRPr="0079476A" w:rsidRDefault="00710843"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1</w:t>
            </w:r>
          </w:p>
        </w:tc>
        <w:tc>
          <w:tcPr>
            <w:tcW w:w="1403" w:type="dxa"/>
            <w:tcBorders>
              <w:top w:val="nil"/>
              <w:left w:val="nil"/>
              <w:bottom w:val="single" w:sz="4" w:space="0" w:color="auto"/>
              <w:right w:val="single" w:sz="4" w:space="0" w:color="auto"/>
            </w:tcBorders>
            <w:shd w:val="clear" w:color="auto" w:fill="auto"/>
            <w:vAlign w:val="bottom"/>
          </w:tcPr>
          <w:p w14:paraId="1708C7D1"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24ABBCE9"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bottom"/>
          </w:tcPr>
          <w:p w14:paraId="0BDE1A25"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2.</w:t>
            </w:r>
            <w:r w:rsidRPr="00526E02">
              <w:rPr>
                <w:rFonts w:ascii="宋体" w:eastAsia="宋体" w:hAnsi="宋体" w:hint="eastAsia"/>
                <w:kern w:val="0"/>
                <w:sz w:val="28"/>
                <w:szCs w:val="28"/>
              </w:rPr>
              <w:t>材料费</w:t>
            </w:r>
          </w:p>
        </w:tc>
        <w:tc>
          <w:tcPr>
            <w:tcW w:w="2225" w:type="dxa"/>
            <w:tcBorders>
              <w:top w:val="nil"/>
              <w:left w:val="nil"/>
              <w:bottom w:val="single" w:sz="4" w:space="0" w:color="auto"/>
              <w:right w:val="single" w:sz="4" w:space="0" w:color="auto"/>
            </w:tcBorders>
            <w:shd w:val="clear" w:color="auto" w:fill="auto"/>
            <w:vAlign w:val="bottom"/>
          </w:tcPr>
          <w:p w14:paraId="629DC466" w14:textId="2F7AEDED"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451A7FF5"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12168770"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bottom"/>
          </w:tcPr>
          <w:p w14:paraId="6B7B077D"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3.</w:t>
            </w:r>
            <w:r w:rsidRPr="00526E02">
              <w:rPr>
                <w:rFonts w:ascii="宋体" w:eastAsia="宋体" w:hAnsi="宋体" w:hint="eastAsia"/>
                <w:kern w:val="0"/>
                <w:sz w:val="28"/>
                <w:szCs w:val="28"/>
              </w:rPr>
              <w:t>测试化验加工费</w:t>
            </w:r>
          </w:p>
        </w:tc>
        <w:tc>
          <w:tcPr>
            <w:tcW w:w="2225" w:type="dxa"/>
            <w:tcBorders>
              <w:top w:val="nil"/>
              <w:left w:val="nil"/>
              <w:bottom w:val="single" w:sz="4" w:space="0" w:color="auto"/>
              <w:right w:val="single" w:sz="4" w:space="0" w:color="auto"/>
            </w:tcBorders>
            <w:shd w:val="clear" w:color="auto" w:fill="auto"/>
            <w:vAlign w:val="bottom"/>
          </w:tcPr>
          <w:p w14:paraId="69DB463C" w14:textId="3718A5BF"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6EE9956E"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370B5964"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bottom"/>
          </w:tcPr>
          <w:p w14:paraId="05568B83"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hint="eastAsia"/>
                <w:kern w:val="0"/>
                <w:sz w:val="28"/>
                <w:szCs w:val="28"/>
              </w:rPr>
              <w:t>4.燃料动力费</w:t>
            </w:r>
          </w:p>
        </w:tc>
        <w:tc>
          <w:tcPr>
            <w:tcW w:w="2225" w:type="dxa"/>
            <w:tcBorders>
              <w:top w:val="nil"/>
              <w:left w:val="nil"/>
              <w:bottom w:val="single" w:sz="4" w:space="0" w:color="auto"/>
              <w:right w:val="single" w:sz="4" w:space="0" w:color="auto"/>
            </w:tcBorders>
            <w:shd w:val="clear" w:color="auto" w:fill="auto"/>
            <w:vAlign w:val="bottom"/>
          </w:tcPr>
          <w:p w14:paraId="6432E06D" w14:textId="77777777"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hint="eastAsia"/>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295EDB2F"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51B997C2"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49711776"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5.</w:t>
            </w:r>
            <w:r w:rsidRPr="00526E02">
              <w:rPr>
                <w:rFonts w:ascii="宋体" w:eastAsia="宋体" w:hAnsi="宋体" w:hint="eastAsia"/>
                <w:kern w:val="0"/>
                <w:sz w:val="28"/>
                <w:szCs w:val="28"/>
              </w:rPr>
              <w:t>差旅费</w:t>
            </w:r>
          </w:p>
        </w:tc>
        <w:tc>
          <w:tcPr>
            <w:tcW w:w="2225" w:type="dxa"/>
            <w:tcBorders>
              <w:top w:val="nil"/>
              <w:left w:val="nil"/>
              <w:bottom w:val="single" w:sz="4" w:space="0" w:color="auto"/>
              <w:right w:val="single" w:sz="4" w:space="0" w:color="auto"/>
            </w:tcBorders>
            <w:shd w:val="clear" w:color="auto" w:fill="auto"/>
            <w:vAlign w:val="bottom"/>
          </w:tcPr>
          <w:p w14:paraId="129DE44F" w14:textId="234F5659"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1.5</w:t>
            </w:r>
          </w:p>
        </w:tc>
        <w:tc>
          <w:tcPr>
            <w:tcW w:w="1403" w:type="dxa"/>
            <w:tcBorders>
              <w:top w:val="nil"/>
              <w:left w:val="nil"/>
              <w:bottom w:val="single" w:sz="4" w:space="0" w:color="auto"/>
              <w:right w:val="single" w:sz="4" w:space="0" w:color="auto"/>
            </w:tcBorders>
            <w:shd w:val="clear" w:color="auto" w:fill="auto"/>
            <w:vAlign w:val="bottom"/>
          </w:tcPr>
          <w:p w14:paraId="6427461C"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334BDFA4"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57FFC36B"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6.</w:t>
            </w:r>
            <w:r w:rsidRPr="00526E02">
              <w:rPr>
                <w:rFonts w:ascii="宋体" w:eastAsia="宋体" w:hAnsi="宋体" w:hint="eastAsia"/>
                <w:kern w:val="0"/>
                <w:sz w:val="28"/>
                <w:szCs w:val="28"/>
              </w:rPr>
              <w:t>会议费</w:t>
            </w:r>
          </w:p>
        </w:tc>
        <w:tc>
          <w:tcPr>
            <w:tcW w:w="2225" w:type="dxa"/>
            <w:tcBorders>
              <w:top w:val="nil"/>
              <w:left w:val="nil"/>
              <w:bottom w:val="single" w:sz="4" w:space="0" w:color="auto"/>
              <w:right w:val="single" w:sz="4" w:space="0" w:color="auto"/>
            </w:tcBorders>
            <w:shd w:val="clear" w:color="auto" w:fill="auto"/>
            <w:vAlign w:val="bottom"/>
          </w:tcPr>
          <w:p w14:paraId="09F8C6D4" w14:textId="5F8F117D"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4A261DA3"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53A972B1"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00CF5FDD"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7.</w:t>
            </w:r>
            <w:r w:rsidRPr="00526E02">
              <w:rPr>
                <w:rFonts w:ascii="宋体" w:eastAsia="宋体" w:hAnsi="宋体" w:hint="eastAsia"/>
                <w:kern w:val="0"/>
                <w:sz w:val="28"/>
                <w:szCs w:val="28"/>
              </w:rPr>
              <w:t>国际合作与交流费</w:t>
            </w:r>
          </w:p>
        </w:tc>
        <w:tc>
          <w:tcPr>
            <w:tcW w:w="2225" w:type="dxa"/>
            <w:tcBorders>
              <w:top w:val="nil"/>
              <w:left w:val="nil"/>
              <w:bottom w:val="single" w:sz="4" w:space="0" w:color="auto"/>
              <w:right w:val="single" w:sz="4" w:space="0" w:color="auto"/>
            </w:tcBorders>
            <w:shd w:val="clear" w:color="auto" w:fill="auto"/>
            <w:vAlign w:val="bottom"/>
          </w:tcPr>
          <w:p w14:paraId="2E9D4720" w14:textId="77777777"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hint="eastAsia"/>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3D5DD461"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32659505"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26A1C7E5"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8.</w:t>
            </w:r>
            <w:r w:rsidRPr="00526E02">
              <w:rPr>
                <w:rFonts w:ascii="宋体" w:eastAsia="宋体" w:hAnsi="宋体" w:hint="eastAsia"/>
                <w:kern w:val="0"/>
                <w:sz w:val="28"/>
                <w:szCs w:val="28"/>
              </w:rPr>
              <w:t>出版</w:t>
            </w:r>
            <w:r w:rsidRPr="00526E02">
              <w:rPr>
                <w:rFonts w:ascii="宋体" w:eastAsia="宋体" w:hAnsi="宋体"/>
                <w:kern w:val="0"/>
                <w:sz w:val="28"/>
                <w:szCs w:val="28"/>
              </w:rPr>
              <w:t>/</w:t>
            </w:r>
            <w:r w:rsidRPr="00526E02">
              <w:rPr>
                <w:rFonts w:ascii="宋体" w:eastAsia="宋体" w:hAnsi="宋体" w:hint="eastAsia"/>
                <w:kern w:val="0"/>
                <w:sz w:val="28"/>
                <w:szCs w:val="28"/>
              </w:rPr>
              <w:t>文献</w:t>
            </w:r>
            <w:r w:rsidRPr="00526E02">
              <w:rPr>
                <w:rFonts w:ascii="宋体" w:eastAsia="宋体" w:hAnsi="宋体"/>
                <w:kern w:val="0"/>
                <w:sz w:val="28"/>
                <w:szCs w:val="28"/>
              </w:rPr>
              <w:t>/</w:t>
            </w:r>
            <w:r w:rsidRPr="00526E02">
              <w:rPr>
                <w:rFonts w:ascii="宋体" w:eastAsia="宋体" w:hAnsi="宋体" w:hint="eastAsia"/>
                <w:kern w:val="0"/>
                <w:sz w:val="28"/>
                <w:szCs w:val="28"/>
              </w:rPr>
              <w:t>信息传播</w:t>
            </w:r>
            <w:r w:rsidRPr="00526E02">
              <w:rPr>
                <w:rFonts w:ascii="宋体" w:eastAsia="宋体" w:hAnsi="宋体"/>
                <w:kern w:val="0"/>
                <w:sz w:val="28"/>
                <w:szCs w:val="28"/>
              </w:rPr>
              <w:t>/</w:t>
            </w:r>
            <w:r w:rsidRPr="00526E02">
              <w:rPr>
                <w:rFonts w:ascii="宋体" w:eastAsia="宋体" w:hAnsi="宋体" w:hint="eastAsia"/>
                <w:kern w:val="0"/>
                <w:sz w:val="28"/>
                <w:szCs w:val="28"/>
              </w:rPr>
              <w:t>知识产权事务费</w:t>
            </w:r>
          </w:p>
        </w:tc>
        <w:tc>
          <w:tcPr>
            <w:tcW w:w="2225" w:type="dxa"/>
            <w:tcBorders>
              <w:top w:val="nil"/>
              <w:left w:val="nil"/>
              <w:bottom w:val="single" w:sz="4" w:space="0" w:color="auto"/>
              <w:right w:val="single" w:sz="4" w:space="0" w:color="auto"/>
            </w:tcBorders>
            <w:shd w:val="clear" w:color="auto" w:fill="auto"/>
            <w:vAlign w:val="bottom"/>
          </w:tcPr>
          <w:p w14:paraId="277E5CA2" w14:textId="5D4B8178" w:rsidR="00C7602D" w:rsidRPr="0079476A" w:rsidRDefault="00C7602D"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0.82</w:t>
            </w:r>
          </w:p>
        </w:tc>
        <w:tc>
          <w:tcPr>
            <w:tcW w:w="1403" w:type="dxa"/>
            <w:tcBorders>
              <w:top w:val="nil"/>
              <w:left w:val="nil"/>
              <w:bottom w:val="single" w:sz="4" w:space="0" w:color="auto"/>
              <w:right w:val="single" w:sz="4" w:space="0" w:color="auto"/>
            </w:tcBorders>
            <w:shd w:val="clear" w:color="auto" w:fill="auto"/>
            <w:vAlign w:val="bottom"/>
          </w:tcPr>
          <w:p w14:paraId="65FCE838"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2433DC09"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7E12B123"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9.</w:t>
            </w:r>
            <w:r w:rsidRPr="00526E02">
              <w:rPr>
                <w:rFonts w:ascii="宋体" w:eastAsia="宋体" w:hAnsi="宋体" w:hint="eastAsia"/>
                <w:kern w:val="0"/>
                <w:sz w:val="28"/>
                <w:szCs w:val="28"/>
              </w:rPr>
              <w:t>劳务费</w:t>
            </w:r>
          </w:p>
        </w:tc>
        <w:tc>
          <w:tcPr>
            <w:tcW w:w="2225" w:type="dxa"/>
            <w:tcBorders>
              <w:top w:val="nil"/>
              <w:left w:val="nil"/>
              <w:bottom w:val="single" w:sz="4" w:space="0" w:color="auto"/>
              <w:right w:val="single" w:sz="4" w:space="0" w:color="auto"/>
            </w:tcBorders>
            <w:shd w:val="clear" w:color="auto" w:fill="auto"/>
            <w:vAlign w:val="bottom"/>
          </w:tcPr>
          <w:p w14:paraId="2E228121" w14:textId="786EF177" w:rsidR="00C7602D" w:rsidRPr="0079476A" w:rsidRDefault="00710843" w:rsidP="00632D31">
            <w:pPr>
              <w:widowControl/>
              <w:adjustRightInd w:val="0"/>
              <w:snapToGrid w:val="0"/>
              <w:jc w:val="center"/>
              <w:rPr>
                <w:rFonts w:ascii="宋体" w:eastAsia="宋体" w:hAnsi="宋体"/>
                <w:kern w:val="0"/>
                <w:sz w:val="28"/>
                <w:szCs w:val="28"/>
              </w:rPr>
            </w:pPr>
            <w:r w:rsidRPr="0079476A">
              <w:rPr>
                <w:rFonts w:ascii="宋体" w:eastAsia="宋体" w:hAnsi="宋体"/>
                <w:kern w:val="0"/>
                <w:sz w:val="28"/>
                <w:szCs w:val="28"/>
              </w:rPr>
              <w:t>3</w:t>
            </w:r>
            <w:r w:rsidR="00C7602D" w:rsidRPr="0079476A">
              <w:rPr>
                <w:rFonts w:ascii="宋体" w:eastAsia="宋体" w:hAnsi="宋体"/>
                <w:kern w:val="0"/>
                <w:sz w:val="28"/>
                <w:szCs w:val="28"/>
              </w:rPr>
              <w:t>.8</w:t>
            </w:r>
          </w:p>
        </w:tc>
        <w:tc>
          <w:tcPr>
            <w:tcW w:w="1403" w:type="dxa"/>
            <w:tcBorders>
              <w:top w:val="nil"/>
              <w:left w:val="nil"/>
              <w:bottom w:val="single" w:sz="4" w:space="0" w:color="auto"/>
              <w:right w:val="single" w:sz="4" w:space="0" w:color="auto"/>
            </w:tcBorders>
            <w:shd w:val="clear" w:color="auto" w:fill="auto"/>
            <w:vAlign w:val="bottom"/>
          </w:tcPr>
          <w:p w14:paraId="03FD3701"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476764F5"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748D015C"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kern w:val="0"/>
                <w:sz w:val="28"/>
                <w:szCs w:val="28"/>
              </w:rPr>
              <w:t>10.</w:t>
            </w:r>
            <w:r w:rsidRPr="00526E02">
              <w:rPr>
                <w:rFonts w:ascii="宋体" w:eastAsia="宋体" w:hAnsi="宋体" w:hint="eastAsia"/>
                <w:kern w:val="0"/>
                <w:sz w:val="28"/>
                <w:szCs w:val="28"/>
              </w:rPr>
              <w:t>专家咨询费</w:t>
            </w:r>
          </w:p>
        </w:tc>
        <w:tc>
          <w:tcPr>
            <w:tcW w:w="2225" w:type="dxa"/>
            <w:tcBorders>
              <w:top w:val="nil"/>
              <w:left w:val="nil"/>
              <w:bottom w:val="single" w:sz="4" w:space="0" w:color="auto"/>
              <w:right w:val="single" w:sz="4" w:space="0" w:color="auto"/>
            </w:tcBorders>
            <w:shd w:val="clear" w:color="auto" w:fill="auto"/>
            <w:vAlign w:val="bottom"/>
          </w:tcPr>
          <w:p w14:paraId="607A1A2F" w14:textId="77777777" w:rsidR="00C7602D" w:rsidRPr="00526E02" w:rsidRDefault="00C7602D" w:rsidP="00632D31">
            <w:pPr>
              <w:widowControl/>
              <w:adjustRightInd w:val="0"/>
              <w:snapToGrid w:val="0"/>
              <w:jc w:val="center"/>
              <w:rPr>
                <w:rFonts w:ascii="宋体" w:eastAsia="宋体" w:hAnsi="宋体"/>
                <w:kern w:val="0"/>
                <w:sz w:val="28"/>
                <w:szCs w:val="28"/>
              </w:rPr>
            </w:pPr>
            <w:r w:rsidRPr="00526E02">
              <w:rPr>
                <w:rFonts w:ascii="宋体" w:eastAsia="宋体" w:hAnsi="宋体" w:hint="eastAsia"/>
                <w:kern w:val="0"/>
                <w:sz w:val="28"/>
                <w:szCs w:val="28"/>
              </w:rPr>
              <w:t>0</w:t>
            </w:r>
          </w:p>
        </w:tc>
        <w:tc>
          <w:tcPr>
            <w:tcW w:w="1403" w:type="dxa"/>
            <w:tcBorders>
              <w:top w:val="nil"/>
              <w:left w:val="nil"/>
              <w:bottom w:val="single" w:sz="4" w:space="0" w:color="auto"/>
              <w:right w:val="single" w:sz="4" w:space="0" w:color="auto"/>
            </w:tcBorders>
            <w:shd w:val="clear" w:color="auto" w:fill="auto"/>
            <w:vAlign w:val="bottom"/>
          </w:tcPr>
          <w:p w14:paraId="33FB3685" w14:textId="77777777" w:rsidR="00C7602D" w:rsidRPr="00526E02" w:rsidRDefault="00C7602D" w:rsidP="00632D31">
            <w:pPr>
              <w:widowControl/>
              <w:adjustRightInd w:val="0"/>
              <w:snapToGrid w:val="0"/>
              <w:jc w:val="center"/>
              <w:rPr>
                <w:rFonts w:ascii="宋体" w:eastAsia="宋体" w:hAnsi="宋体"/>
                <w:kern w:val="0"/>
                <w:sz w:val="28"/>
                <w:szCs w:val="28"/>
              </w:rPr>
            </w:pPr>
          </w:p>
        </w:tc>
      </w:tr>
      <w:tr w:rsidR="00C7602D" w:rsidRPr="00526E02" w14:paraId="1BDAE95A"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69687FAE" w14:textId="77777777" w:rsidR="00C7602D" w:rsidRPr="00526E02" w:rsidRDefault="00C7602D" w:rsidP="00632D31">
            <w:pPr>
              <w:widowControl/>
              <w:adjustRightInd w:val="0"/>
              <w:snapToGrid w:val="0"/>
              <w:rPr>
                <w:rFonts w:ascii="宋体" w:eastAsia="宋体" w:hAnsi="宋体"/>
                <w:kern w:val="0"/>
                <w:sz w:val="28"/>
                <w:szCs w:val="28"/>
              </w:rPr>
            </w:pPr>
            <w:r w:rsidRPr="00526E02">
              <w:rPr>
                <w:rFonts w:ascii="宋体" w:eastAsia="宋体" w:hAnsi="宋体" w:hint="eastAsia"/>
                <w:b/>
                <w:bCs/>
                <w:kern w:val="0"/>
                <w:sz w:val="28"/>
                <w:szCs w:val="28"/>
              </w:rPr>
              <w:t>（二）间接费用</w:t>
            </w:r>
          </w:p>
        </w:tc>
        <w:tc>
          <w:tcPr>
            <w:tcW w:w="2225" w:type="dxa"/>
            <w:tcBorders>
              <w:top w:val="nil"/>
              <w:left w:val="nil"/>
              <w:bottom w:val="single" w:sz="4" w:space="0" w:color="auto"/>
              <w:right w:val="single" w:sz="4" w:space="0" w:color="auto"/>
            </w:tcBorders>
            <w:shd w:val="clear" w:color="auto" w:fill="auto"/>
            <w:vAlign w:val="bottom"/>
          </w:tcPr>
          <w:p w14:paraId="68F717FD" w14:textId="03BAB1D2" w:rsidR="00C7602D" w:rsidRPr="00526E02" w:rsidRDefault="00C7602D" w:rsidP="00632D31">
            <w:pPr>
              <w:widowControl/>
              <w:adjustRightInd w:val="0"/>
              <w:snapToGrid w:val="0"/>
              <w:jc w:val="center"/>
              <w:rPr>
                <w:rFonts w:ascii="宋体" w:eastAsia="宋体" w:hAnsi="宋体"/>
                <w:kern w:val="0"/>
                <w:sz w:val="28"/>
                <w:szCs w:val="28"/>
              </w:rPr>
            </w:pPr>
            <w:r w:rsidRPr="00526E02">
              <w:rPr>
                <w:rFonts w:ascii="宋体" w:eastAsia="宋体" w:hAnsi="宋体"/>
                <w:kern w:val="0"/>
                <w:sz w:val="28"/>
                <w:szCs w:val="28"/>
              </w:rPr>
              <w:t>0.64</w:t>
            </w:r>
          </w:p>
        </w:tc>
        <w:tc>
          <w:tcPr>
            <w:tcW w:w="1403" w:type="dxa"/>
            <w:tcBorders>
              <w:top w:val="nil"/>
              <w:left w:val="nil"/>
              <w:bottom w:val="single" w:sz="4" w:space="0" w:color="auto"/>
              <w:right w:val="single" w:sz="4" w:space="0" w:color="auto"/>
            </w:tcBorders>
            <w:shd w:val="clear" w:color="auto" w:fill="auto"/>
            <w:vAlign w:val="bottom"/>
          </w:tcPr>
          <w:p w14:paraId="0A84987F" w14:textId="7D04B7F8" w:rsidR="00C7602D" w:rsidRPr="00526E02" w:rsidRDefault="00C7602D" w:rsidP="00632D31">
            <w:pPr>
              <w:widowControl/>
              <w:adjustRightInd w:val="0"/>
              <w:snapToGrid w:val="0"/>
              <w:jc w:val="center"/>
              <w:rPr>
                <w:rFonts w:ascii="宋体" w:eastAsia="宋体" w:hAnsi="宋体"/>
                <w:kern w:val="0"/>
                <w:sz w:val="28"/>
                <w:szCs w:val="28"/>
              </w:rPr>
            </w:pPr>
            <w:r w:rsidRPr="00526E02">
              <w:rPr>
                <w:rFonts w:ascii="宋体" w:eastAsia="宋体" w:hAnsi="宋体" w:hint="eastAsia"/>
                <w:kern w:val="0"/>
                <w:sz w:val="28"/>
                <w:szCs w:val="28"/>
              </w:rPr>
              <w:t>8%管理费</w:t>
            </w:r>
          </w:p>
        </w:tc>
      </w:tr>
      <w:tr w:rsidR="00C7602D" w:rsidRPr="00526E02" w14:paraId="19981349"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center"/>
          </w:tcPr>
          <w:p w14:paraId="6A7C6484" w14:textId="6A099206" w:rsidR="00C7602D" w:rsidRPr="00526E02" w:rsidRDefault="00C7602D" w:rsidP="00632D31">
            <w:pPr>
              <w:widowControl/>
              <w:adjustRightInd w:val="0"/>
              <w:snapToGrid w:val="0"/>
              <w:rPr>
                <w:rFonts w:ascii="宋体" w:eastAsia="宋体" w:hAnsi="宋体"/>
                <w:b/>
                <w:bCs/>
                <w:kern w:val="0"/>
                <w:sz w:val="28"/>
                <w:szCs w:val="28"/>
              </w:rPr>
            </w:pPr>
            <w:r w:rsidRPr="00526E02">
              <w:rPr>
                <w:rFonts w:ascii="宋体" w:eastAsia="宋体" w:hAnsi="宋体" w:hint="eastAsia"/>
                <w:b/>
                <w:bCs/>
                <w:kern w:val="0"/>
                <w:sz w:val="28"/>
                <w:szCs w:val="28"/>
              </w:rPr>
              <w:t>（三）税金</w:t>
            </w:r>
          </w:p>
        </w:tc>
        <w:tc>
          <w:tcPr>
            <w:tcW w:w="2225" w:type="dxa"/>
            <w:tcBorders>
              <w:top w:val="nil"/>
              <w:left w:val="nil"/>
              <w:bottom w:val="single" w:sz="4" w:space="0" w:color="auto"/>
              <w:right w:val="single" w:sz="4" w:space="0" w:color="auto"/>
            </w:tcBorders>
            <w:shd w:val="clear" w:color="auto" w:fill="auto"/>
            <w:vAlign w:val="bottom"/>
          </w:tcPr>
          <w:p w14:paraId="4129000F" w14:textId="050F63AA" w:rsidR="00C7602D" w:rsidRPr="00526E02" w:rsidRDefault="00C7602D" w:rsidP="00632D31">
            <w:pPr>
              <w:widowControl/>
              <w:adjustRightInd w:val="0"/>
              <w:snapToGrid w:val="0"/>
              <w:jc w:val="center"/>
              <w:rPr>
                <w:rFonts w:ascii="宋体" w:eastAsia="宋体" w:hAnsi="宋体"/>
                <w:kern w:val="0"/>
                <w:sz w:val="28"/>
                <w:szCs w:val="28"/>
              </w:rPr>
            </w:pPr>
            <w:r w:rsidRPr="00526E02">
              <w:rPr>
                <w:rFonts w:ascii="宋体" w:eastAsia="宋体" w:hAnsi="宋体" w:hint="eastAsia"/>
                <w:kern w:val="0"/>
                <w:sz w:val="28"/>
                <w:szCs w:val="28"/>
              </w:rPr>
              <w:t>0</w:t>
            </w:r>
            <w:r w:rsidRPr="00526E02">
              <w:rPr>
                <w:rFonts w:ascii="宋体" w:eastAsia="宋体" w:hAnsi="宋体"/>
                <w:kern w:val="0"/>
                <w:sz w:val="28"/>
                <w:szCs w:val="28"/>
              </w:rPr>
              <w:t>.24</w:t>
            </w:r>
          </w:p>
        </w:tc>
        <w:tc>
          <w:tcPr>
            <w:tcW w:w="1403" w:type="dxa"/>
            <w:tcBorders>
              <w:top w:val="nil"/>
              <w:left w:val="nil"/>
              <w:bottom w:val="single" w:sz="4" w:space="0" w:color="auto"/>
              <w:right w:val="single" w:sz="4" w:space="0" w:color="auto"/>
            </w:tcBorders>
            <w:shd w:val="clear" w:color="auto" w:fill="auto"/>
            <w:vAlign w:val="bottom"/>
          </w:tcPr>
          <w:p w14:paraId="5CF40CB3" w14:textId="4A9004FC" w:rsidR="00C7602D" w:rsidRPr="00526E02" w:rsidRDefault="00C7602D" w:rsidP="00632D31">
            <w:pPr>
              <w:widowControl/>
              <w:adjustRightInd w:val="0"/>
              <w:snapToGrid w:val="0"/>
              <w:jc w:val="center"/>
              <w:rPr>
                <w:rFonts w:ascii="宋体" w:eastAsia="宋体" w:hAnsi="宋体"/>
                <w:kern w:val="0"/>
                <w:sz w:val="28"/>
                <w:szCs w:val="28"/>
              </w:rPr>
            </w:pPr>
            <w:r w:rsidRPr="00526E02">
              <w:rPr>
                <w:rFonts w:ascii="宋体" w:eastAsia="宋体" w:hAnsi="宋体" w:hint="eastAsia"/>
                <w:kern w:val="0"/>
                <w:sz w:val="28"/>
                <w:szCs w:val="28"/>
              </w:rPr>
              <w:t>3%税金</w:t>
            </w:r>
          </w:p>
        </w:tc>
      </w:tr>
      <w:tr w:rsidR="00C7602D" w:rsidRPr="00526E02" w14:paraId="24F2FB2C" w14:textId="77777777" w:rsidTr="00C7602D">
        <w:trPr>
          <w:cantSplit/>
          <w:jc w:val="center"/>
        </w:trPr>
        <w:tc>
          <w:tcPr>
            <w:tcW w:w="3730" w:type="dxa"/>
            <w:tcBorders>
              <w:top w:val="nil"/>
              <w:left w:val="single" w:sz="4" w:space="0" w:color="auto"/>
              <w:bottom w:val="single" w:sz="4" w:space="0" w:color="auto"/>
              <w:right w:val="single" w:sz="4" w:space="0" w:color="auto"/>
            </w:tcBorders>
            <w:shd w:val="clear" w:color="auto" w:fill="auto"/>
            <w:vAlign w:val="bottom"/>
          </w:tcPr>
          <w:p w14:paraId="3836D16D" w14:textId="77777777" w:rsidR="00C7602D" w:rsidRPr="00526E02" w:rsidRDefault="00C7602D" w:rsidP="00632D31">
            <w:pPr>
              <w:widowControl/>
              <w:adjustRightInd w:val="0"/>
              <w:snapToGrid w:val="0"/>
              <w:jc w:val="center"/>
              <w:rPr>
                <w:rFonts w:ascii="宋体" w:eastAsia="宋体" w:hAnsi="宋体"/>
                <w:b/>
                <w:bCs/>
                <w:kern w:val="0"/>
                <w:sz w:val="28"/>
                <w:szCs w:val="28"/>
              </w:rPr>
            </w:pPr>
            <w:r w:rsidRPr="00526E02">
              <w:rPr>
                <w:rFonts w:ascii="宋体" w:eastAsia="宋体" w:hAnsi="宋体"/>
                <w:b/>
                <w:bCs/>
                <w:kern w:val="0"/>
                <w:sz w:val="28"/>
                <w:szCs w:val="28"/>
              </w:rPr>
              <w:t>合  计</w:t>
            </w:r>
          </w:p>
        </w:tc>
        <w:tc>
          <w:tcPr>
            <w:tcW w:w="2225" w:type="dxa"/>
            <w:tcBorders>
              <w:top w:val="nil"/>
              <w:left w:val="nil"/>
              <w:bottom w:val="single" w:sz="4" w:space="0" w:color="auto"/>
              <w:right w:val="single" w:sz="4" w:space="0" w:color="auto"/>
            </w:tcBorders>
            <w:shd w:val="clear" w:color="auto" w:fill="auto"/>
            <w:vAlign w:val="bottom"/>
          </w:tcPr>
          <w:p w14:paraId="2A0D1120" w14:textId="3A031521" w:rsidR="00C7602D" w:rsidRPr="00526E02" w:rsidRDefault="00C7602D" w:rsidP="00632D31">
            <w:pPr>
              <w:widowControl/>
              <w:adjustRightInd w:val="0"/>
              <w:snapToGrid w:val="0"/>
              <w:jc w:val="center"/>
              <w:rPr>
                <w:rFonts w:ascii="宋体" w:eastAsia="宋体" w:hAnsi="宋体"/>
                <w:b/>
                <w:bCs/>
                <w:kern w:val="0"/>
                <w:sz w:val="28"/>
                <w:szCs w:val="28"/>
              </w:rPr>
            </w:pPr>
            <w:r w:rsidRPr="00526E02">
              <w:rPr>
                <w:rFonts w:ascii="宋体" w:eastAsia="宋体" w:hAnsi="宋体"/>
                <w:b/>
                <w:bCs/>
                <w:kern w:val="0"/>
                <w:sz w:val="28"/>
                <w:szCs w:val="28"/>
              </w:rPr>
              <w:t>8</w:t>
            </w:r>
          </w:p>
        </w:tc>
        <w:tc>
          <w:tcPr>
            <w:tcW w:w="1403" w:type="dxa"/>
            <w:tcBorders>
              <w:top w:val="nil"/>
              <w:left w:val="nil"/>
              <w:bottom w:val="single" w:sz="4" w:space="0" w:color="auto"/>
              <w:right w:val="single" w:sz="4" w:space="0" w:color="auto"/>
            </w:tcBorders>
            <w:shd w:val="clear" w:color="auto" w:fill="auto"/>
            <w:vAlign w:val="bottom"/>
          </w:tcPr>
          <w:p w14:paraId="64261B52" w14:textId="77777777" w:rsidR="00C7602D" w:rsidRPr="00526E02" w:rsidRDefault="00C7602D" w:rsidP="00632D31">
            <w:pPr>
              <w:widowControl/>
              <w:adjustRightInd w:val="0"/>
              <w:snapToGrid w:val="0"/>
              <w:jc w:val="center"/>
              <w:rPr>
                <w:rFonts w:ascii="宋体" w:eastAsia="宋体" w:hAnsi="宋体"/>
                <w:b/>
                <w:bCs/>
                <w:kern w:val="0"/>
                <w:sz w:val="28"/>
                <w:szCs w:val="28"/>
              </w:rPr>
            </w:pPr>
          </w:p>
        </w:tc>
      </w:tr>
    </w:tbl>
    <w:p w14:paraId="2EC81FA2" w14:textId="77777777" w:rsidR="00C7602D" w:rsidRPr="00526E02" w:rsidRDefault="00C7602D" w:rsidP="00FE77AE">
      <w:pPr>
        <w:spacing w:beforeLines="50" w:before="156" w:afterLines="50" w:after="156" w:line="420" w:lineRule="exact"/>
        <w:rPr>
          <w:rFonts w:ascii="宋体" w:eastAsia="宋体" w:hAnsi="宋体"/>
          <w:b/>
          <w:sz w:val="28"/>
          <w:szCs w:val="28"/>
        </w:rPr>
      </w:pPr>
    </w:p>
    <w:sectPr w:rsidR="00C7602D" w:rsidRPr="00526E02" w:rsidSect="00B96C8E">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9D6DB" w14:textId="77777777" w:rsidR="00637F12" w:rsidRDefault="00637F12" w:rsidP="00B96C8E">
      <w:r>
        <w:separator/>
      </w:r>
    </w:p>
  </w:endnote>
  <w:endnote w:type="continuationSeparator" w:id="0">
    <w:p w14:paraId="7CECDD36" w14:textId="77777777" w:rsidR="00637F12" w:rsidRDefault="00637F12" w:rsidP="00B9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87EF" w14:textId="77777777" w:rsidR="00B96C8E" w:rsidRDefault="00B96C8E">
    <w:pPr>
      <w:pStyle w:val="ab"/>
      <w:jc w:val="center"/>
    </w:pPr>
  </w:p>
  <w:p w14:paraId="787ACE9C" w14:textId="77777777" w:rsidR="00B96C8E" w:rsidRPr="00B96C8E" w:rsidRDefault="00B96C8E" w:rsidP="00B96C8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096574"/>
      <w:docPartObj>
        <w:docPartGallery w:val="Page Numbers (Bottom of Page)"/>
        <w:docPartUnique/>
      </w:docPartObj>
    </w:sdtPr>
    <w:sdtEndPr/>
    <w:sdtContent>
      <w:p w14:paraId="53B96F04" w14:textId="05B079F5" w:rsidR="00B96C8E" w:rsidRDefault="00B96C8E">
        <w:pPr>
          <w:pStyle w:val="ab"/>
          <w:jc w:val="center"/>
        </w:pPr>
        <w:r>
          <w:fldChar w:fldCharType="begin"/>
        </w:r>
        <w:r>
          <w:instrText>PAGE   \* MERGEFORMAT</w:instrText>
        </w:r>
        <w:r>
          <w:fldChar w:fldCharType="separate"/>
        </w:r>
        <w:r w:rsidR="00006C05" w:rsidRPr="00006C05">
          <w:rPr>
            <w:noProof/>
            <w:lang w:val="zh-CN"/>
          </w:rPr>
          <w:t>7</w:t>
        </w:r>
        <w:r>
          <w:fldChar w:fldCharType="end"/>
        </w:r>
      </w:p>
    </w:sdtContent>
  </w:sdt>
  <w:p w14:paraId="0BE4CB51" w14:textId="77777777" w:rsidR="00B96C8E" w:rsidRPr="00B96C8E" w:rsidRDefault="00B96C8E" w:rsidP="00B96C8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F057" w14:textId="77777777" w:rsidR="00637F12" w:rsidRDefault="00637F12" w:rsidP="00B96C8E">
      <w:r>
        <w:separator/>
      </w:r>
    </w:p>
  </w:footnote>
  <w:footnote w:type="continuationSeparator" w:id="0">
    <w:p w14:paraId="592E04EB" w14:textId="77777777" w:rsidR="00637F12" w:rsidRDefault="00637F12" w:rsidP="00B96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052B5"/>
    <w:multiLevelType w:val="hybridMultilevel"/>
    <w:tmpl w:val="83B65228"/>
    <w:lvl w:ilvl="0" w:tplc="D1702C4C">
      <w:start w:val="1"/>
      <w:numFmt w:val="decimal"/>
      <w:lvlText w:val="%1、"/>
      <w:lvlJc w:val="left"/>
      <w:pPr>
        <w:ind w:left="969" w:hanging="420"/>
      </w:pPr>
      <w:rPr>
        <w:rFonts w:hint="default"/>
        <w:b w:val="0"/>
        <w:bCs/>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1" w15:restartNumberingAfterBreak="0">
    <w:nsid w:val="2B0643D7"/>
    <w:multiLevelType w:val="hybridMultilevel"/>
    <w:tmpl w:val="0B9A5F46"/>
    <w:lvl w:ilvl="0" w:tplc="9A2E7878">
      <w:start w:val="1"/>
      <w:numFmt w:val="decimal"/>
      <w:suff w:val="space"/>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34347B29"/>
    <w:multiLevelType w:val="hybridMultilevel"/>
    <w:tmpl w:val="0276DEDE"/>
    <w:lvl w:ilvl="0" w:tplc="975ABE8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4466DB5"/>
    <w:multiLevelType w:val="hybridMultilevel"/>
    <w:tmpl w:val="21089AF4"/>
    <w:lvl w:ilvl="0" w:tplc="517EB542">
      <w:start w:val="1"/>
      <w:numFmt w:val="decimal"/>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45D077FB"/>
    <w:multiLevelType w:val="hybridMultilevel"/>
    <w:tmpl w:val="7442909E"/>
    <w:lvl w:ilvl="0" w:tplc="517EB542">
      <w:start w:val="1"/>
      <w:numFmt w:val="decimal"/>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6D786C15"/>
    <w:multiLevelType w:val="hybridMultilevel"/>
    <w:tmpl w:val="6DA28132"/>
    <w:lvl w:ilvl="0" w:tplc="517EB542">
      <w:start w:val="1"/>
      <w:numFmt w:val="decimal"/>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7B5"/>
    <w:rsid w:val="00006C05"/>
    <w:rsid w:val="000A0D54"/>
    <w:rsid w:val="001914C3"/>
    <w:rsid w:val="001B51C3"/>
    <w:rsid w:val="001E410E"/>
    <w:rsid w:val="002A29C9"/>
    <w:rsid w:val="002C34C5"/>
    <w:rsid w:val="00313440"/>
    <w:rsid w:val="0032505C"/>
    <w:rsid w:val="0034731C"/>
    <w:rsid w:val="003647FF"/>
    <w:rsid w:val="0039582B"/>
    <w:rsid w:val="003D5354"/>
    <w:rsid w:val="003D5509"/>
    <w:rsid w:val="004316AB"/>
    <w:rsid w:val="00441C8B"/>
    <w:rsid w:val="00456898"/>
    <w:rsid w:val="004A089F"/>
    <w:rsid w:val="004E205C"/>
    <w:rsid w:val="00526E02"/>
    <w:rsid w:val="005378C6"/>
    <w:rsid w:val="00571AFB"/>
    <w:rsid w:val="005736EF"/>
    <w:rsid w:val="00574767"/>
    <w:rsid w:val="00593EB4"/>
    <w:rsid w:val="005B309A"/>
    <w:rsid w:val="005E6B17"/>
    <w:rsid w:val="00637F12"/>
    <w:rsid w:val="00662101"/>
    <w:rsid w:val="00690B8B"/>
    <w:rsid w:val="006A518D"/>
    <w:rsid w:val="006B1D09"/>
    <w:rsid w:val="006B3648"/>
    <w:rsid w:val="006D4DBD"/>
    <w:rsid w:val="006F529D"/>
    <w:rsid w:val="00710843"/>
    <w:rsid w:val="00785E04"/>
    <w:rsid w:val="0079476A"/>
    <w:rsid w:val="00830BBF"/>
    <w:rsid w:val="00835B14"/>
    <w:rsid w:val="008622D7"/>
    <w:rsid w:val="00875F18"/>
    <w:rsid w:val="008B333C"/>
    <w:rsid w:val="008C77B5"/>
    <w:rsid w:val="008E1F51"/>
    <w:rsid w:val="00912310"/>
    <w:rsid w:val="00920D39"/>
    <w:rsid w:val="009218DB"/>
    <w:rsid w:val="0092477C"/>
    <w:rsid w:val="009259A4"/>
    <w:rsid w:val="009448EB"/>
    <w:rsid w:val="00975C4C"/>
    <w:rsid w:val="00985915"/>
    <w:rsid w:val="0099173B"/>
    <w:rsid w:val="009D1E1B"/>
    <w:rsid w:val="009E5EDB"/>
    <w:rsid w:val="00A0111D"/>
    <w:rsid w:val="00A15345"/>
    <w:rsid w:val="00A24940"/>
    <w:rsid w:val="00A34637"/>
    <w:rsid w:val="00A4155D"/>
    <w:rsid w:val="00A42050"/>
    <w:rsid w:val="00A61359"/>
    <w:rsid w:val="00A703F4"/>
    <w:rsid w:val="00AA5DBB"/>
    <w:rsid w:val="00B00CE0"/>
    <w:rsid w:val="00B01247"/>
    <w:rsid w:val="00B17C16"/>
    <w:rsid w:val="00B7593F"/>
    <w:rsid w:val="00B8215C"/>
    <w:rsid w:val="00B96C8E"/>
    <w:rsid w:val="00BB5113"/>
    <w:rsid w:val="00BB526B"/>
    <w:rsid w:val="00C16BDA"/>
    <w:rsid w:val="00C65E2A"/>
    <w:rsid w:val="00C7602D"/>
    <w:rsid w:val="00C82F86"/>
    <w:rsid w:val="00CC1604"/>
    <w:rsid w:val="00CE6EA8"/>
    <w:rsid w:val="00CF043D"/>
    <w:rsid w:val="00D14658"/>
    <w:rsid w:val="00D34688"/>
    <w:rsid w:val="00D525E2"/>
    <w:rsid w:val="00D67B32"/>
    <w:rsid w:val="00D92586"/>
    <w:rsid w:val="00DF2A48"/>
    <w:rsid w:val="00E50DAE"/>
    <w:rsid w:val="00EB74B5"/>
    <w:rsid w:val="00ED7231"/>
    <w:rsid w:val="00F03BA4"/>
    <w:rsid w:val="00F261C7"/>
    <w:rsid w:val="00F36BE4"/>
    <w:rsid w:val="00F50AF7"/>
    <w:rsid w:val="00F65737"/>
    <w:rsid w:val="00F92444"/>
    <w:rsid w:val="00FA4D3F"/>
    <w:rsid w:val="00FC2DA1"/>
    <w:rsid w:val="00FC7112"/>
    <w:rsid w:val="00FE77AE"/>
    <w:rsid w:val="00FF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ABCA7"/>
  <w15:chartTrackingRefBased/>
  <w15:docId w15:val="{FED60E99-6703-483D-8B12-39B0405E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6EF"/>
    <w:pPr>
      <w:widowControl w:val="0"/>
      <w:jc w:val="both"/>
    </w:pPr>
  </w:style>
  <w:style w:type="paragraph" w:styleId="1">
    <w:name w:val="heading 1"/>
    <w:basedOn w:val="a"/>
    <w:next w:val="a"/>
    <w:link w:val="10"/>
    <w:uiPriority w:val="9"/>
    <w:qFormat/>
    <w:rsid w:val="001E410E"/>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E410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5736EF"/>
    <w:rPr>
      <w:sz w:val="21"/>
      <w:szCs w:val="21"/>
    </w:rPr>
  </w:style>
  <w:style w:type="paragraph" w:styleId="a4">
    <w:name w:val="annotation text"/>
    <w:basedOn w:val="a"/>
    <w:link w:val="a5"/>
    <w:rsid w:val="005736EF"/>
    <w:pPr>
      <w:jc w:val="left"/>
    </w:pPr>
    <w:rPr>
      <w:rFonts w:ascii="Times New Roman" w:eastAsia="宋体" w:hAnsi="Times New Roman" w:cs="Times New Roman"/>
      <w:szCs w:val="20"/>
    </w:rPr>
  </w:style>
  <w:style w:type="character" w:customStyle="1" w:styleId="a5">
    <w:name w:val="批注文字 字符"/>
    <w:basedOn w:val="a0"/>
    <w:link w:val="a4"/>
    <w:rsid w:val="005736EF"/>
    <w:rPr>
      <w:rFonts w:ascii="Times New Roman" w:eastAsia="宋体" w:hAnsi="Times New Roman" w:cs="Times New Roman"/>
      <w:szCs w:val="20"/>
    </w:rPr>
  </w:style>
  <w:style w:type="paragraph" w:styleId="a6">
    <w:name w:val="Balloon Text"/>
    <w:basedOn w:val="a"/>
    <w:link w:val="a7"/>
    <w:uiPriority w:val="99"/>
    <w:semiHidden/>
    <w:unhideWhenUsed/>
    <w:rsid w:val="005736EF"/>
    <w:rPr>
      <w:sz w:val="18"/>
      <w:szCs w:val="18"/>
    </w:rPr>
  </w:style>
  <w:style w:type="character" w:customStyle="1" w:styleId="a7">
    <w:name w:val="批注框文本 字符"/>
    <w:basedOn w:val="a0"/>
    <w:link w:val="a6"/>
    <w:uiPriority w:val="99"/>
    <w:semiHidden/>
    <w:rsid w:val="005736EF"/>
    <w:rPr>
      <w:sz w:val="18"/>
      <w:szCs w:val="18"/>
    </w:rPr>
  </w:style>
  <w:style w:type="paragraph" w:styleId="a8">
    <w:name w:val="List Paragraph"/>
    <w:basedOn w:val="a"/>
    <w:uiPriority w:val="34"/>
    <w:qFormat/>
    <w:rsid w:val="009218DB"/>
    <w:pPr>
      <w:ind w:firstLineChars="200" w:firstLine="420"/>
    </w:pPr>
  </w:style>
  <w:style w:type="character" w:customStyle="1" w:styleId="20">
    <w:name w:val="标题 2 字符"/>
    <w:basedOn w:val="a0"/>
    <w:link w:val="2"/>
    <w:uiPriority w:val="9"/>
    <w:rsid w:val="001E410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1E410E"/>
    <w:rPr>
      <w:b/>
      <w:bCs/>
      <w:kern w:val="44"/>
      <w:sz w:val="44"/>
      <w:szCs w:val="44"/>
    </w:rPr>
  </w:style>
  <w:style w:type="paragraph" w:customStyle="1" w:styleId="Default">
    <w:name w:val="Default"/>
    <w:rsid w:val="009448EB"/>
    <w:pPr>
      <w:widowControl w:val="0"/>
      <w:autoSpaceDE w:val="0"/>
      <w:autoSpaceDN w:val="0"/>
      <w:adjustRightInd w:val="0"/>
    </w:pPr>
    <w:rPr>
      <w:rFonts w:ascii="仿宋" w:hAnsi="仿宋" w:cs="仿宋"/>
      <w:color w:val="000000"/>
      <w:kern w:val="0"/>
      <w:sz w:val="24"/>
      <w:szCs w:val="24"/>
    </w:rPr>
  </w:style>
  <w:style w:type="paragraph" w:styleId="a9">
    <w:name w:val="header"/>
    <w:basedOn w:val="a"/>
    <w:link w:val="aa"/>
    <w:uiPriority w:val="99"/>
    <w:unhideWhenUsed/>
    <w:rsid w:val="00B96C8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B96C8E"/>
    <w:rPr>
      <w:sz w:val="18"/>
      <w:szCs w:val="18"/>
    </w:rPr>
  </w:style>
  <w:style w:type="paragraph" w:styleId="ab">
    <w:name w:val="footer"/>
    <w:basedOn w:val="a"/>
    <w:link w:val="ac"/>
    <w:uiPriority w:val="99"/>
    <w:unhideWhenUsed/>
    <w:rsid w:val="00B96C8E"/>
    <w:pPr>
      <w:tabs>
        <w:tab w:val="center" w:pos="4153"/>
        <w:tab w:val="right" w:pos="8306"/>
      </w:tabs>
      <w:snapToGrid w:val="0"/>
      <w:jc w:val="left"/>
    </w:pPr>
    <w:rPr>
      <w:sz w:val="18"/>
      <w:szCs w:val="18"/>
    </w:rPr>
  </w:style>
  <w:style w:type="character" w:customStyle="1" w:styleId="ac">
    <w:name w:val="页脚 字符"/>
    <w:basedOn w:val="a0"/>
    <w:link w:val="ab"/>
    <w:uiPriority w:val="99"/>
    <w:rsid w:val="00B96C8E"/>
    <w:rPr>
      <w:sz w:val="18"/>
      <w:szCs w:val="18"/>
    </w:rPr>
  </w:style>
  <w:style w:type="paragraph" w:styleId="ad">
    <w:name w:val="annotation subject"/>
    <w:basedOn w:val="a4"/>
    <w:next w:val="a4"/>
    <w:link w:val="ae"/>
    <w:uiPriority w:val="99"/>
    <w:semiHidden/>
    <w:unhideWhenUsed/>
    <w:rsid w:val="00F92444"/>
    <w:rPr>
      <w:rFonts w:asciiTheme="minorHAnsi" w:eastAsiaTheme="minorEastAsia" w:hAnsiTheme="minorHAnsi" w:cstheme="minorBidi"/>
      <w:b/>
      <w:bCs/>
      <w:szCs w:val="22"/>
    </w:rPr>
  </w:style>
  <w:style w:type="character" w:customStyle="1" w:styleId="ae">
    <w:name w:val="批注主题 字符"/>
    <w:basedOn w:val="a5"/>
    <w:link w:val="ad"/>
    <w:uiPriority w:val="99"/>
    <w:semiHidden/>
    <w:rsid w:val="00F92444"/>
    <w:rPr>
      <w:rFonts w:ascii="Times New Roman" w:eastAsia="宋体" w:hAnsi="Times New Roman" w:cs="Times New Roman"/>
      <w:b/>
      <w:bCs/>
      <w:szCs w:val="20"/>
    </w:rPr>
  </w:style>
  <w:style w:type="paragraph" w:styleId="af">
    <w:name w:val="Revision"/>
    <w:hidden/>
    <w:uiPriority w:val="99"/>
    <w:semiHidden/>
    <w:rsid w:val="002A2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 Junjie</cp:lastModifiedBy>
  <cp:revision>14</cp:revision>
  <cp:lastPrinted>2021-11-17T05:52:00Z</cp:lastPrinted>
  <dcterms:created xsi:type="dcterms:W3CDTF">2021-10-11T08:25:00Z</dcterms:created>
  <dcterms:modified xsi:type="dcterms:W3CDTF">2021-11-17T05:55:00Z</dcterms:modified>
</cp:coreProperties>
</file>