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u w:val="single"/>
        </w:rPr>
        <w:t>中央高校基本科研业务费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项目预算调整申请表</w:t>
      </w:r>
    </w:p>
    <w:tbl>
      <w:tblPr>
        <w:tblStyle w:val="5"/>
        <w:tblW w:w="5011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173"/>
        <w:gridCol w:w="1501"/>
        <w:gridCol w:w="572"/>
        <w:gridCol w:w="850"/>
        <w:gridCol w:w="116"/>
        <w:gridCol w:w="1161"/>
        <w:gridCol w:w="1259"/>
        <w:gridCol w:w="21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4082" w:type="pct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项目负责人</w:t>
            </w: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项目编号</w:t>
            </w:r>
          </w:p>
        </w:tc>
        <w:tc>
          <w:tcPr>
            <w:tcW w:w="664" w:type="pct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项目起止时间</w:t>
            </w:r>
          </w:p>
        </w:tc>
        <w:tc>
          <w:tcPr>
            <w:tcW w:w="1573" w:type="pct"/>
            <w:gridSpan w:val="2"/>
          </w:tcPr>
          <w:p>
            <w:pPr>
              <w:adjustRightInd w:val="0"/>
              <w:snapToGrid w:val="0"/>
              <w:ind w:left="239" w:leftChars="114" w:firstLine="422" w:firstLineChars="150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年  月---</w:t>
            </w:r>
          </w:p>
          <w:p>
            <w:pPr>
              <w:adjustRightInd w:val="0"/>
              <w:snapToGrid w:val="0"/>
              <w:ind w:left="239" w:leftChars="114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 xml:space="preserve">   年  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66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拟调整预算科目</w:t>
            </w:r>
          </w:p>
        </w:tc>
        <w:tc>
          <w:tcPr>
            <w:tcW w:w="1419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调整前的预算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(万元)</w:t>
            </w:r>
          </w:p>
        </w:tc>
        <w:tc>
          <w:tcPr>
            <w:tcW w:w="113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调整后的预算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(万元)</w:t>
            </w:r>
          </w:p>
        </w:tc>
        <w:tc>
          <w:tcPr>
            <w:tcW w:w="985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调整额度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66" w:type="pct"/>
            <w:gridSpan w:val="2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pct"/>
            <w:gridSpan w:val="4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66" w:type="pct"/>
            <w:gridSpan w:val="2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pct"/>
            <w:gridSpan w:val="4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66" w:type="pct"/>
            <w:gridSpan w:val="2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pct"/>
            <w:gridSpan w:val="4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66" w:type="pct"/>
            <w:gridSpan w:val="2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pct"/>
            <w:gridSpan w:val="4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6" w:type="pct"/>
            <w:gridSpan w:val="2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pct"/>
            <w:gridSpan w:val="4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66" w:type="pct"/>
            <w:gridSpan w:val="2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pct"/>
            <w:gridSpan w:val="4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66" w:type="pct"/>
            <w:gridSpan w:val="2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pct"/>
            <w:gridSpan w:val="4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pct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5000" w:type="pct"/>
            <w:gridSpan w:val="9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预算调整说明：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2434" w:type="pct"/>
            <w:gridSpan w:val="4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项目负责人签字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980" w:firstLineChars="3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2566" w:type="pct"/>
            <w:gridSpan w:val="5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科研院意见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此表一式三份，可双面打印，审批流程结束后，报科研院、财务处备案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A0"/>
    <w:rsid w:val="00016BC1"/>
    <w:rsid w:val="000C179F"/>
    <w:rsid w:val="000F035F"/>
    <w:rsid w:val="0012230A"/>
    <w:rsid w:val="00293374"/>
    <w:rsid w:val="0036120B"/>
    <w:rsid w:val="00484CCD"/>
    <w:rsid w:val="005B3218"/>
    <w:rsid w:val="005F6939"/>
    <w:rsid w:val="0060279D"/>
    <w:rsid w:val="006449CB"/>
    <w:rsid w:val="0067327F"/>
    <w:rsid w:val="00692419"/>
    <w:rsid w:val="007340A0"/>
    <w:rsid w:val="00771B4D"/>
    <w:rsid w:val="00783B4F"/>
    <w:rsid w:val="00912AA8"/>
    <w:rsid w:val="00996E0C"/>
    <w:rsid w:val="00B8275B"/>
    <w:rsid w:val="00C10BCA"/>
    <w:rsid w:val="00C2490F"/>
    <w:rsid w:val="00C62D67"/>
    <w:rsid w:val="00CC35A0"/>
    <w:rsid w:val="00CE0C75"/>
    <w:rsid w:val="00DB5D40"/>
    <w:rsid w:val="00E04CE1"/>
    <w:rsid w:val="00FA174E"/>
    <w:rsid w:val="00FB5CFF"/>
    <w:rsid w:val="48E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CF6E0-811F-4CC9-8B9A-7FB33026EE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2</TotalTime>
  <ScaleCrop>false</ScaleCrop>
  <LinksUpToDate>false</LinksUpToDate>
  <CharactersWithSpaces>203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2017-09-01T00:44:00Z</dcterms:created>
  <dc:creator>webuser</dc:creator>
  <cp:lastModifiedBy>单波</cp:lastModifiedBy>
  <dcterms:modified xsi:type="dcterms:W3CDTF">2020-12-21T01:36:43Z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