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76" w:rsidRDefault="00342EC1">
      <w:pPr>
        <w:widowControl w:val="0"/>
        <w:jc w:val="center"/>
        <w:rPr>
          <w:rFonts w:ascii="宋体" w:hAnsi="宋体"/>
          <w:b/>
          <w:kern w:val="2"/>
          <w:sz w:val="44"/>
          <w:szCs w:val="44"/>
        </w:rPr>
      </w:pPr>
      <w:r>
        <w:rPr>
          <w:rFonts w:ascii="宋体" w:hAnsi="宋体" w:hint="eastAsia"/>
          <w:b/>
          <w:kern w:val="2"/>
          <w:sz w:val="44"/>
          <w:szCs w:val="44"/>
        </w:rPr>
        <w:t>人文社科类纵向项目间接费用绩效支取</w:t>
      </w:r>
    </w:p>
    <w:p w:rsidR="009F2676" w:rsidRDefault="00342EC1">
      <w:pPr>
        <w:widowControl w:val="0"/>
        <w:jc w:val="center"/>
        <w:rPr>
          <w:rFonts w:ascii="微软雅黑" w:eastAsia="微软雅黑" w:hAnsi="微软雅黑"/>
          <w:color w:val="606266"/>
          <w:sz w:val="21"/>
          <w:szCs w:val="21"/>
        </w:rPr>
      </w:pPr>
      <w:r>
        <w:rPr>
          <w:rFonts w:ascii="宋体" w:hAnsi="宋体" w:hint="eastAsia"/>
          <w:b/>
          <w:kern w:val="2"/>
          <w:sz w:val="44"/>
          <w:szCs w:val="44"/>
        </w:rPr>
        <w:t>申领表</w:t>
      </w:r>
    </w:p>
    <w:p w:rsidR="009F2676" w:rsidRDefault="00342EC1">
      <w:pPr>
        <w:widowControl w:val="0"/>
        <w:jc w:val="both"/>
        <w:rPr>
          <w:rFonts w:ascii="微软雅黑" w:eastAsia="微软雅黑" w:hAnsi="微软雅黑"/>
          <w:color w:val="606266"/>
          <w:sz w:val="21"/>
          <w:szCs w:val="21"/>
        </w:rPr>
      </w:pPr>
      <w:r>
        <w:rPr>
          <w:rFonts w:ascii="微软雅黑" w:eastAsia="微软雅黑" w:hAnsi="微软雅黑" w:hint="eastAsia"/>
          <w:color w:val="606266"/>
          <w:sz w:val="21"/>
          <w:szCs w:val="21"/>
        </w:rPr>
        <w:t>项目类别：</w:t>
      </w:r>
      <w:r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 </w:t>
      </w:r>
      <w:r>
        <w:rPr>
          <w:rFonts w:ascii="仿宋_GB2312" w:eastAsia="仿宋_GB2312" w:hint="eastAsia"/>
          <w:color w:val="000000" w:themeColor="text1"/>
        </w:rPr>
        <w:t>分档：</w:t>
      </w:r>
      <w:r>
        <w:rPr>
          <w:rFonts w:ascii="仿宋_GB2312" w:eastAsia="仿宋_GB2312" w:hint="eastAsia"/>
          <w:color w:val="000000" w:themeColor="text1"/>
        </w:rPr>
        <w:t>（</w:t>
      </w:r>
      <w:r>
        <w:rPr>
          <w:rFonts w:ascii="仿宋_GB2312" w:eastAsia="仿宋_GB2312" w:hint="eastAsia"/>
          <w:color w:val="000000" w:themeColor="text1"/>
        </w:rPr>
        <w:t xml:space="preserve"> </w:t>
      </w:r>
      <w:r>
        <w:rPr>
          <w:rFonts w:ascii="仿宋_GB2312" w:eastAsia="仿宋_GB2312" w:hint="eastAsia"/>
          <w:b/>
          <w:color w:val="000000" w:themeColor="text1"/>
        </w:rPr>
        <w:sym w:font="Symbol" w:char="F0D6"/>
      </w:r>
      <w:r>
        <w:rPr>
          <w:rFonts w:ascii="仿宋_GB2312" w:eastAsia="仿宋_GB2312" w:hint="eastAsia"/>
          <w:color w:val="000000" w:themeColor="text1"/>
        </w:rPr>
        <w:t>一</w:t>
      </w:r>
      <w:r>
        <w:rPr>
          <w:rFonts w:ascii="仿宋_GB2312" w:eastAsia="仿宋_GB2312" w:hint="eastAsia"/>
          <w:color w:val="000000" w:themeColor="text1"/>
        </w:rPr>
        <w:t>档；</w:t>
      </w:r>
      <w:r>
        <w:rPr>
          <w:rFonts w:ascii="仿宋_GB2312" w:eastAsia="仿宋_GB2312" w:hint="eastAsia"/>
          <w:color w:val="000000" w:themeColor="text1"/>
        </w:rPr>
        <w:t>二</w:t>
      </w:r>
      <w:r>
        <w:rPr>
          <w:rFonts w:ascii="仿宋_GB2312" w:eastAsia="仿宋_GB2312" w:hint="eastAsia"/>
          <w:color w:val="000000" w:themeColor="text1"/>
        </w:rPr>
        <w:t>档；</w:t>
      </w:r>
      <w:r>
        <w:rPr>
          <w:rFonts w:ascii="仿宋_GB2312" w:eastAsia="仿宋_GB2312" w:hint="eastAsia"/>
          <w:color w:val="000000" w:themeColor="text1"/>
        </w:rPr>
        <w:t xml:space="preserve"> </w:t>
      </w:r>
      <w:r>
        <w:rPr>
          <w:rFonts w:ascii="仿宋_GB2312" w:eastAsia="仿宋_GB2312" w:hint="eastAsia"/>
          <w:color w:val="000000" w:themeColor="text1"/>
        </w:rPr>
        <w:t>三</w:t>
      </w:r>
      <w:r>
        <w:rPr>
          <w:rFonts w:ascii="仿宋_GB2312" w:eastAsia="仿宋_GB2312" w:hint="eastAsia"/>
          <w:color w:val="000000" w:themeColor="text1"/>
        </w:rPr>
        <w:t>档）</w:t>
      </w:r>
      <w:r>
        <w:rPr>
          <w:rFonts w:ascii="仿宋_GB2312" w:eastAsia="仿宋_GB2312" w:hint="eastAsia"/>
          <w:color w:val="000000" w:themeColor="text1"/>
        </w:rPr>
        <w:t xml:space="preserve"> </w:t>
      </w:r>
      <w:r>
        <w:rPr>
          <w:rFonts w:ascii="仿宋_GB2312" w:eastAsia="仿宋_GB2312" w:hint="eastAsia"/>
          <w:bCs/>
        </w:rPr>
        <w:t>编号（科研院填写）</w:t>
      </w:r>
      <w:r>
        <w:rPr>
          <w:rFonts w:ascii="仿宋_GB2312" w:eastAsia="仿宋_GB2312" w:hint="eastAsia"/>
          <w:b/>
          <w:color w:val="000000" w:themeColor="text1"/>
        </w:rPr>
        <w:t>：</w:t>
      </w:r>
      <w:r>
        <w:rPr>
          <w:rFonts w:ascii="仿宋_GB2312" w:eastAsia="仿宋_GB2312" w:hint="eastAsia"/>
          <w:b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606266"/>
          <w:sz w:val="21"/>
          <w:szCs w:val="21"/>
          <w:u w:val="single"/>
        </w:rPr>
        <w:t xml:space="preserve">          </w:t>
      </w:r>
      <w:r>
        <w:rPr>
          <w:rFonts w:ascii="微软雅黑" w:eastAsia="微软雅黑" w:hAnsi="微软雅黑" w:hint="eastAsia"/>
          <w:color w:val="606266"/>
          <w:sz w:val="21"/>
          <w:szCs w:val="21"/>
        </w:rPr>
        <w:t xml:space="preserve">                    </w:t>
      </w:r>
      <w:r>
        <w:rPr>
          <w:rFonts w:ascii="仿宋_GB2312" w:eastAsia="仿宋_GB2312" w:hint="eastAsia"/>
        </w:rPr>
        <w:t xml:space="preserve">                  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41"/>
        <w:gridCol w:w="922"/>
        <w:gridCol w:w="1227"/>
        <w:gridCol w:w="840"/>
        <w:gridCol w:w="540"/>
        <w:gridCol w:w="1926"/>
        <w:gridCol w:w="1207"/>
        <w:gridCol w:w="274"/>
        <w:gridCol w:w="882"/>
      </w:tblGrid>
      <w:tr w:rsidR="009F2676">
        <w:trPr>
          <w:jc w:val="center"/>
        </w:trPr>
        <w:tc>
          <w:tcPr>
            <w:tcW w:w="1680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项目编号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财务账号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4829" w:type="dxa"/>
            <w:gridSpan w:val="5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trHeight w:val="689"/>
          <w:jc w:val="center"/>
        </w:trPr>
        <w:tc>
          <w:tcPr>
            <w:tcW w:w="1680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922" w:type="dxa"/>
            <w:shd w:val="clear" w:color="auto" w:fill="auto"/>
          </w:tcPr>
          <w:p w:rsidR="009F2676" w:rsidRDefault="009F2676">
            <w:pPr>
              <w:spacing w:line="56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ind w:firstLineChars="150" w:firstLine="36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>手机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4829" w:type="dxa"/>
            <w:gridSpan w:val="5"/>
            <w:shd w:val="clear" w:color="auto" w:fill="auto"/>
          </w:tcPr>
          <w:p w:rsidR="009F2676" w:rsidRDefault="009F2676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/>
              </w:rPr>
            </w:pPr>
          </w:p>
        </w:tc>
      </w:tr>
      <w:tr w:rsidR="009F2676">
        <w:trPr>
          <w:trHeight w:val="465"/>
          <w:jc w:val="center"/>
        </w:trPr>
        <w:tc>
          <w:tcPr>
            <w:tcW w:w="9498" w:type="dxa"/>
            <w:gridSpan w:val="10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填写以下数据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单位：元</w:t>
            </w:r>
            <w:r>
              <w:rPr>
                <w:rFonts w:ascii="仿宋_GB2312" w:eastAsia="仿宋_GB2312" w:hint="eastAsia"/>
              </w:rPr>
              <w:t>)</w:t>
            </w:r>
          </w:p>
        </w:tc>
      </w:tr>
      <w:tr w:rsidR="009F2676">
        <w:trPr>
          <w:trHeight w:val="540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合同总额（任务书）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  <w:color w:val="FF0000"/>
                <w:highlight w:val="yellow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间接经费总额（任务书）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jc w:val="center"/>
              <w:rPr>
                <w:rFonts w:ascii="仿宋_GB2312" w:eastAsia="仿宋_GB2312"/>
                <w:b/>
                <w:color w:val="FF0000"/>
                <w:highlight w:val="yellow"/>
              </w:rPr>
            </w:pPr>
          </w:p>
        </w:tc>
      </w:tr>
      <w:tr w:rsidR="009F2676">
        <w:trPr>
          <w:trHeight w:val="540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间接经费到账总额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间接经费转出总额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trHeight w:val="540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已提取人员绩效总额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673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间接账户余额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trHeight w:val="540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本次可提取绩效最大数额</w:t>
            </w:r>
          </w:p>
        </w:tc>
        <w:tc>
          <w:tcPr>
            <w:tcW w:w="6896" w:type="dxa"/>
            <w:gridSpan w:val="7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  <w:color w:val="FF0000"/>
              </w:rPr>
            </w:pPr>
          </w:p>
        </w:tc>
      </w:tr>
      <w:tr w:rsidR="009F2676">
        <w:trPr>
          <w:trHeight w:val="540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实际提取绩效数额</w:t>
            </w:r>
            <w:r>
              <w:rPr>
                <w:rFonts w:ascii="仿宋_GB2312" w:eastAsia="仿宋_GB2312" w:hint="eastAsia"/>
                <w:color w:val="FF0000"/>
              </w:rPr>
              <w:t>*</w:t>
            </w:r>
          </w:p>
        </w:tc>
        <w:tc>
          <w:tcPr>
            <w:tcW w:w="6896" w:type="dxa"/>
            <w:gridSpan w:val="7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trHeight w:val="701"/>
          <w:jc w:val="center"/>
        </w:trPr>
        <w:tc>
          <w:tcPr>
            <w:tcW w:w="9498" w:type="dxa"/>
            <w:gridSpan w:val="10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Cs/>
              </w:rPr>
              <w:t>项目组成员绩效分配</w:t>
            </w:r>
          </w:p>
        </w:tc>
      </w:tr>
      <w:tr w:rsidR="009F2676">
        <w:trPr>
          <w:jc w:val="center"/>
        </w:trPr>
        <w:tc>
          <w:tcPr>
            <w:tcW w:w="839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  <w:r>
              <w:rPr>
                <w:rFonts w:ascii="仿宋_GB2312" w:eastAsia="仿宋_GB2312"/>
              </w:rPr>
              <w:t>系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227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教工号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926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绩效分配比例</w:t>
            </w:r>
            <w:r>
              <w:rPr>
                <w:rFonts w:ascii="仿宋_GB2312" w:eastAsia="仿宋_GB2312" w:hint="eastAsia"/>
                <w:b/>
              </w:rPr>
              <w:t>*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金额</w:t>
            </w:r>
            <w:r>
              <w:rPr>
                <w:rFonts w:ascii="仿宋_GB2312" w:eastAsia="仿宋_GB2312" w:hint="eastAsia"/>
              </w:rPr>
              <w:t>（含</w:t>
            </w:r>
            <w:r>
              <w:rPr>
                <w:rFonts w:ascii="仿宋_GB2312" w:eastAsia="仿宋_GB2312"/>
              </w:rPr>
              <w:t>税）</w:t>
            </w:r>
          </w:p>
        </w:tc>
        <w:tc>
          <w:tcPr>
            <w:tcW w:w="882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9F2676">
        <w:trPr>
          <w:jc w:val="center"/>
        </w:trPr>
        <w:tc>
          <w:tcPr>
            <w:tcW w:w="839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27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926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882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jc w:val="center"/>
        </w:trPr>
        <w:tc>
          <w:tcPr>
            <w:tcW w:w="839" w:type="dxa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27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926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882" w:type="dxa"/>
            <w:shd w:val="clear" w:color="auto" w:fill="auto"/>
          </w:tcPr>
          <w:p w:rsidR="009F2676" w:rsidRDefault="009F2676"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 w:rsidR="009F2676">
        <w:trPr>
          <w:trHeight w:val="1689"/>
          <w:jc w:val="center"/>
        </w:trPr>
        <w:tc>
          <w:tcPr>
            <w:tcW w:w="2602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  <w:r>
              <w:rPr>
                <w:rFonts w:ascii="仿宋_GB2312" w:eastAsia="仿宋_GB2312" w:hint="eastAsia"/>
              </w:rPr>
              <w:t>:</w:t>
            </w:r>
          </w:p>
          <w:p w:rsidR="009F2676" w:rsidRDefault="009F267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院系负责人：</w:t>
            </w:r>
          </w:p>
          <w:p w:rsidR="009F2676" w:rsidRDefault="009F2676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  <w:bookmarkStart w:id="0" w:name="_GoBack"/>
            <w:bookmarkEnd w:id="0"/>
          </w:p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院系（公章）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科研院项目管理人：</w:t>
            </w:r>
          </w:p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科研院负责人：</w:t>
            </w:r>
          </w:p>
          <w:p w:rsidR="009F2676" w:rsidRDefault="00342EC1">
            <w:pPr>
              <w:spacing w:line="560" w:lineRule="exact"/>
              <w:ind w:firstLineChars="100" w:firstLine="24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科研院审核（公章）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科研财务科审核：</w:t>
            </w:r>
          </w:p>
          <w:p w:rsidR="009F2676" w:rsidRDefault="00342EC1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财务处负责人：</w:t>
            </w:r>
          </w:p>
          <w:p w:rsidR="009F2676" w:rsidRDefault="00342EC1">
            <w:pPr>
              <w:spacing w:line="560" w:lineRule="exact"/>
              <w:ind w:firstLineChars="100" w:firstLine="24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9F2676" w:rsidRDefault="00342EC1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财务处审核（公章）</w:t>
            </w:r>
          </w:p>
        </w:tc>
      </w:tr>
    </w:tbl>
    <w:p w:rsidR="009F2676" w:rsidRDefault="00342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温馨提示：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本表一式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份</w:t>
      </w:r>
      <w:r>
        <w:rPr>
          <w:rFonts w:hint="eastAsia"/>
          <w:sz w:val="21"/>
          <w:szCs w:val="21"/>
        </w:rPr>
        <w:t>，多页可正反面打印；</w:t>
      </w:r>
      <w:r>
        <w:rPr>
          <w:sz w:val="21"/>
          <w:szCs w:val="21"/>
        </w:rPr>
        <w:t>负责人、</w:t>
      </w:r>
      <w:r>
        <w:rPr>
          <w:rFonts w:hint="eastAsia"/>
          <w:sz w:val="21"/>
          <w:szCs w:val="21"/>
        </w:rPr>
        <w:t>科研院、</w:t>
      </w:r>
      <w:r>
        <w:rPr>
          <w:sz w:val="21"/>
          <w:szCs w:val="21"/>
        </w:rPr>
        <w:t>人事处、财务处各执一份</w:t>
      </w:r>
      <w:r>
        <w:rPr>
          <w:rFonts w:hint="eastAsia"/>
          <w:sz w:val="21"/>
          <w:szCs w:val="21"/>
        </w:rPr>
        <w:t>；</w:t>
      </w:r>
      <w:r>
        <w:rPr>
          <w:rFonts w:hint="eastAsia"/>
          <w:sz w:val="21"/>
          <w:szCs w:val="21"/>
        </w:rPr>
        <w:t xml:space="preserve">   </w:t>
      </w:r>
    </w:p>
    <w:p w:rsidR="009F2676" w:rsidRDefault="00342EC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、研究任务年度报告请另页填写（字数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字以内）；</w:t>
      </w:r>
    </w:p>
    <w:p w:rsidR="009F2676" w:rsidRDefault="00342EC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ascii="仿宋_GB2312" w:eastAsia="仿宋_GB2312" w:hint="eastAsia"/>
          <w:color w:val="000000" w:themeColor="text1"/>
        </w:rPr>
        <w:t>“</w:t>
      </w:r>
      <w:r>
        <w:rPr>
          <w:rFonts w:hint="eastAsia"/>
          <w:sz w:val="21"/>
          <w:szCs w:val="21"/>
        </w:rPr>
        <w:t>本次可提取绩效最大数额</w:t>
      </w:r>
      <w:r>
        <w:rPr>
          <w:rFonts w:ascii="仿宋_GB2312" w:eastAsia="仿宋_GB2312" w:hint="eastAsia"/>
          <w:color w:val="000000" w:themeColor="text1"/>
        </w:rPr>
        <w:t>”</w:t>
      </w:r>
      <w:r>
        <w:rPr>
          <w:rFonts w:hint="eastAsia"/>
          <w:sz w:val="21"/>
          <w:szCs w:val="21"/>
        </w:rPr>
        <w:t>可参考网上办事大厅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科研服务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人员绩效提取计算服务。</w:t>
      </w:r>
    </w:p>
    <w:p w:rsidR="009F2676" w:rsidRPr="008A62A4" w:rsidRDefault="00342EC1" w:rsidP="008A62A4">
      <w:pPr>
        <w:ind w:leftChars="420" w:left="1008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、分档说明：</w:t>
      </w:r>
      <w:r>
        <w:rPr>
          <w:rFonts w:hint="eastAsia"/>
          <w:sz w:val="21"/>
          <w:szCs w:val="21"/>
        </w:rPr>
        <w:t>一</w:t>
      </w:r>
      <w:r>
        <w:rPr>
          <w:rFonts w:hint="eastAsia"/>
          <w:sz w:val="21"/>
          <w:szCs w:val="21"/>
        </w:rPr>
        <w:t>档：</w:t>
      </w:r>
      <w:r>
        <w:rPr>
          <w:rFonts w:hint="eastAsia"/>
          <w:sz w:val="21"/>
          <w:szCs w:val="21"/>
        </w:rPr>
        <w:t>合同总额</w:t>
      </w:r>
      <w:r>
        <w:rPr>
          <w:rFonts w:hint="eastAsia"/>
          <w:sz w:val="21"/>
          <w:szCs w:val="21"/>
        </w:rPr>
        <w:t>&lt;5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万元；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档：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万元</w:t>
      </w:r>
      <w:r>
        <w:rPr>
          <w:rFonts w:hint="eastAsia"/>
          <w:sz w:val="21"/>
          <w:szCs w:val="21"/>
        </w:rPr>
        <w:t>=&lt;</w:t>
      </w:r>
      <w:r>
        <w:rPr>
          <w:rFonts w:hint="eastAsia"/>
          <w:sz w:val="21"/>
          <w:szCs w:val="21"/>
        </w:rPr>
        <w:t>合同总额</w:t>
      </w:r>
      <w:r>
        <w:rPr>
          <w:rFonts w:hint="eastAsia"/>
          <w:sz w:val="21"/>
          <w:szCs w:val="21"/>
        </w:rPr>
        <w:t>&lt;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 xml:space="preserve">00 </w:t>
      </w:r>
      <w:r>
        <w:rPr>
          <w:rFonts w:hint="eastAsia"/>
          <w:sz w:val="21"/>
          <w:szCs w:val="21"/>
        </w:rPr>
        <w:t>万元；</w:t>
      </w:r>
      <w:r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档：</w:t>
      </w:r>
      <w:r>
        <w:rPr>
          <w:rFonts w:hint="eastAsia"/>
          <w:sz w:val="21"/>
          <w:szCs w:val="21"/>
        </w:rPr>
        <w:t>500</w:t>
      </w:r>
      <w:r>
        <w:rPr>
          <w:rFonts w:hint="eastAsia"/>
          <w:sz w:val="21"/>
          <w:szCs w:val="21"/>
        </w:rPr>
        <w:t>万</w:t>
      </w:r>
      <w:r>
        <w:rPr>
          <w:rFonts w:hint="eastAsia"/>
          <w:sz w:val="21"/>
          <w:szCs w:val="21"/>
        </w:rPr>
        <w:t>元</w:t>
      </w:r>
      <w:r>
        <w:rPr>
          <w:rFonts w:hint="eastAsia"/>
          <w:sz w:val="21"/>
          <w:szCs w:val="21"/>
        </w:rPr>
        <w:t>=&lt;</w:t>
      </w:r>
      <w:r>
        <w:rPr>
          <w:rFonts w:hint="eastAsia"/>
          <w:sz w:val="21"/>
          <w:szCs w:val="21"/>
        </w:rPr>
        <w:t>合同总额</w:t>
      </w:r>
      <w:r>
        <w:rPr>
          <w:rFonts w:hint="eastAsia"/>
          <w:sz w:val="21"/>
          <w:szCs w:val="21"/>
        </w:rPr>
        <w:t>。</w:t>
      </w:r>
      <w:r>
        <w:rPr>
          <w:rFonts w:hint="eastAsia"/>
        </w:rPr>
        <w:t xml:space="preserve">                           </w:t>
      </w:r>
    </w:p>
    <w:p w:rsidR="009F2676" w:rsidRDefault="00342EC1">
      <w:pPr>
        <w:ind w:leftChars="300" w:left="825" w:hangingChars="50" w:hanging="105"/>
        <w:jc w:val="right"/>
      </w:pPr>
      <w:r>
        <w:rPr>
          <w:rFonts w:hint="eastAsia"/>
          <w:sz w:val="21"/>
          <w:szCs w:val="21"/>
        </w:rPr>
        <w:t>经办人姓名</w:t>
      </w:r>
      <w:r>
        <w:rPr>
          <w:rFonts w:hint="eastAsia"/>
          <w:sz w:val="21"/>
          <w:szCs w:val="21"/>
        </w:rPr>
        <w:t xml:space="preserve">  _______             </w:t>
      </w:r>
      <w:r w:rsidR="00AA7E5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手机</w:t>
      </w:r>
      <w:r>
        <w:rPr>
          <w:rFonts w:hint="eastAsia"/>
          <w:sz w:val="21"/>
          <w:szCs w:val="21"/>
        </w:rPr>
        <w:t>: _______</w:t>
      </w:r>
    </w:p>
    <w:sectPr w:rsidR="009F2676">
      <w:pgSz w:w="11906" w:h="16838"/>
      <w:pgMar w:top="1440" w:right="1123" w:bottom="1440" w:left="112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C1" w:rsidRDefault="00342EC1" w:rsidP="001A5711">
      <w:r>
        <w:separator/>
      </w:r>
    </w:p>
  </w:endnote>
  <w:endnote w:type="continuationSeparator" w:id="0">
    <w:p w:rsidR="00342EC1" w:rsidRDefault="00342EC1" w:rsidP="001A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C1" w:rsidRDefault="00342EC1" w:rsidP="001A5711">
      <w:r>
        <w:separator/>
      </w:r>
    </w:p>
  </w:footnote>
  <w:footnote w:type="continuationSeparator" w:id="0">
    <w:p w:rsidR="00342EC1" w:rsidRDefault="00342EC1" w:rsidP="001A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A"/>
    <w:rsid w:val="001A5711"/>
    <w:rsid w:val="002979A4"/>
    <w:rsid w:val="002C005A"/>
    <w:rsid w:val="00306492"/>
    <w:rsid w:val="00342EC1"/>
    <w:rsid w:val="004231C4"/>
    <w:rsid w:val="006A65C3"/>
    <w:rsid w:val="0080464C"/>
    <w:rsid w:val="008A62A4"/>
    <w:rsid w:val="009C59E1"/>
    <w:rsid w:val="009D0633"/>
    <w:rsid w:val="009F2676"/>
    <w:rsid w:val="00A44081"/>
    <w:rsid w:val="00AA7E55"/>
    <w:rsid w:val="00C41F3C"/>
    <w:rsid w:val="00EB587A"/>
    <w:rsid w:val="014D72BE"/>
    <w:rsid w:val="044232F3"/>
    <w:rsid w:val="09235C8A"/>
    <w:rsid w:val="0B981C10"/>
    <w:rsid w:val="13AA208E"/>
    <w:rsid w:val="146E4ED0"/>
    <w:rsid w:val="226F63EB"/>
    <w:rsid w:val="3D7A3F6E"/>
    <w:rsid w:val="443B4689"/>
    <w:rsid w:val="4B0A09D2"/>
    <w:rsid w:val="514D59EF"/>
    <w:rsid w:val="55ED3132"/>
    <w:rsid w:val="5D730A4D"/>
    <w:rsid w:val="665F510F"/>
    <w:rsid w:val="6A870D39"/>
    <w:rsid w:val="6FD039A5"/>
    <w:rsid w:val="711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57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57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>华北电力大学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单波</dc:creator>
  <cp:lastModifiedBy>123</cp:lastModifiedBy>
  <cp:revision>15</cp:revision>
  <dcterms:created xsi:type="dcterms:W3CDTF">2020-05-18T04:38:00Z</dcterms:created>
  <dcterms:modified xsi:type="dcterms:W3CDTF">2020-10-28T05:50:00Z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