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E5" w:rsidRPr="004331E5" w:rsidRDefault="004331E5" w:rsidP="004331E5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</w:pPr>
      <w:r w:rsidRPr="004331E5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201</w:t>
      </w:r>
      <w:r>
        <w:rPr>
          <w:rFonts w:ascii="Arial" w:eastAsia="宋体" w:hAnsi="Arial" w:cs="Arial" w:hint="eastAsia"/>
          <w:b/>
          <w:bCs/>
          <w:color w:val="0C5977"/>
          <w:kern w:val="0"/>
          <w:sz w:val="30"/>
          <w:szCs w:val="30"/>
        </w:rPr>
        <w:t>8</w:t>
      </w:r>
      <w:r w:rsidR="00030BED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年非上海生源毕业生落户申请专利公示（</w:t>
      </w:r>
      <w:r w:rsidR="00620E6B">
        <w:rPr>
          <w:rFonts w:ascii="Arial" w:eastAsia="宋体" w:hAnsi="Arial" w:cs="Arial" w:hint="eastAsia"/>
          <w:b/>
          <w:bCs/>
          <w:color w:val="0C5977"/>
          <w:kern w:val="0"/>
          <w:sz w:val="30"/>
          <w:szCs w:val="30"/>
        </w:rPr>
        <w:t>三</w:t>
      </w:r>
      <w:r w:rsidRPr="004331E5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）</w:t>
      </w:r>
    </w:p>
    <w:p w:rsidR="004331E5" w:rsidRPr="004331E5" w:rsidRDefault="004331E5" w:rsidP="004331E5">
      <w:pPr>
        <w:widowControl/>
        <w:shd w:val="clear" w:color="auto" w:fill="F7F7F7"/>
        <w:spacing w:line="45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4331E5">
        <w:rPr>
          <w:rFonts w:ascii="Arial" w:eastAsia="宋体" w:hAnsi="Arial" w:cs="Arial"/>
          <w:color w:val="000000"/>
          <w:kern w:val="0"/>
          <w:szCs w:val="21"/>
        </w:rPr>
        <w:t>发布日期：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201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="00857843">
        <w:rPr>
          <w:rFonts w:ascii="Arial" w:eastAsia="宋体" w:hAnsi="Arial" w:cs="Arial"/>
          <w:color w:val="000000"/>
          <w:kern w:val="0"/>
          <w:szCs w:val="21"/>
        </w:rPr>
        <w:t>-</w:t>
      </w:r>
      <w:r w:rsidR="00857843">
        <w:rPr>
          <w:rFonts w:ascii="Arial" w:eastAsia="宋体" w:hAnsi="Arial" w:cs="Arial" w:hint="eastAsia"/>
          <w:color w:val="000000"/>
          <w:kern w:val="0"/>
          <w:szCs w:val="21"/>
        </w:rPr>
        <w:t>05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-</w:t>
      </w:r>
      <w:r w:rsidR="00857843">
        <w:rPr>
          <w:rFonts w:ascii="Arial" w:eastAsia="宋体" w:hAnsi="Arial" w:cs="Arial" w:hint="eastAsia"/>
          <w:color w:val="000000"/>
          <w:kern w:val="0"/>
          <w:szCs w:val="21"/>
        </w:rPr>
        <w:t>14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  </w:t>
      </w:r>
    </w:p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2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根据《非上海生源应届普通高校毕业生进沪就业申办本市户籍办法》的要求，凡非上海生源应届普通高校毕业生进</w:t>
      </w:r>
      <w:proofErr w:type="gramStart"/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沪就业</w:t>
      </w:r>
      <w:proofErr w:type="gramEnd"/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申请办理上海户籍的，相关材料必须经校级网站公示。现将我校毕业生</w:t>
      </w:r>
      <w:r w:rsidR="00857843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张润禾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（学号：</w:t>
      </w:r>
      <w:r w:rsidR="003A0F69"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1152202147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；专业：动力工程；学历：硕士）的专利授权证明公示如下：</w:t>
      </w:r>
    </w:p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2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A3A3A"/>
          <w:kern w:val="0"/>
          <w:sz w:val="18"/>
          <w:szCs w:val="18"/>
          <w:bdr w:val="none" w:sz="0" w:space="0" w:color="auto" w:frame="1"/>
        </w:rPr>
        <w:t> 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1089"/>
        <w:gridCol w:w="1596"/>
        <w:gridCol w:w="1293"/>
        <w:gridCol w:w="1161"/>
        <w:gridCol w:w="1737"/>
        <w:gridCol w:w="1170"/>
      </w:tblGrid>
      <w:tr w:rsidR="004331E5" w:rsidRPr="00F627BD" w:rsidTr="00F627BD">
        <w:trPr>
          <w:tblCellSpacing w:w="0" w:type="dxa"/>
        </w:trPr>
        <w:tc>
          <w:tcPr>
            <w:tcW w:w="5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专利号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专利名称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申请日</w:t>
            </w:r>
          </w:p>
        </w:tc>
        <w:tc>
          <w:tcPr>
            <w:tcW w:w="11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授权日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发明人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专利权人</w:t>
            </w:r>
          </w:p>
        </w:tc>
      </w:tr>
      <w:tr w:rsidR="004331E5" w:rsidRPr="00F627BD" w:rsidTr="00F627BD">
        <w:trPr>
          <w:tblCellSpacing w:w="0" w:type="dxa"/>
        </w:trPr>
        <w:tc>
          <w:tcPr>
            <w:tcW w:w="5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857843" w:rsidP="007F719F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ZL 201510844988.4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7843" w:rsidRPr="00857843" w:rsidRDefault="00857843" w:rsidP="00857843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57843">
              <w:rPr>
                <w:rFonts w:asciiTheme="minorEastAsia" w:hAnsiTheme="minorEastAsia" w:cs="Arial" w:hint="eastAsia"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一种生活垃圾热解炭化方法</w:t>
            </w:r>
          </w:p>
          <w:p w:rsidR="004331E5" w:rsidRPr="00857843" w:rsidRDefault="004331E5" w:rsidP="007F719F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935" w:rsidRPr="00F627BD" w:rsidRDefault="00754935" w:rsidP="00754935">
            <w:pPr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  <w:r w:rsidRPr="00F627BD"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="00842CF4" w:rsidRPr="00842CF4"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  <w:t>2015-11-30</w:t>
            </w:r>
          </w:p>
          <w:p w:rsidR="004331E5" w:rsidRPr="00F627BD" w:rsidRDefault="004331E5" w:rsidP="004331E5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719F" w:rsidRDefault="007F719F" w:rsidP="007F719F">
            <w:pPr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</w:pPr>
          </w:p>
          <w:p w:rsidR="004331E5" w:rsidRPr="00F627BD" w:rsidRDefault="00754935" w:rsidP="00842CF4">
            <w:pPr>
              <w:jc w:val="center"/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</w:pPr>
            <w:r w:rsidRPr="00F627BD"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  <w:t>2018-0</w:t>
            </w:r>
            <w:r w:rsidR="00842CF4">
              <w:rPr>
                <w:rFonts w:asciiTheme="minorEastAsia" w:hAnsiTheme="minorEastAsia" w:cs="Arial" w:hint="eastAsia"/>
                <w:color w:val="333333"/>
                <w:sz w:val="18"/>
                <w:szCs w:val="18"/>
                <w:bdr w:val="none" w:sz="0" w:space="0" w:color="auto" w:frame="1"/>
              </w:rPr>
              <w:t>3</w:t>
            </w:r>
            <w:r w:rsidRPr="00F627BD">
              <w:rPr>
                <w:rFonts w:asciiTheme="minorEastAsia" w:hAnsiTheme="minorEastAsia" w:cs="Arial"/>
                <w:color w:val="333333"/>
                <w:sz w:val="18"/>
                <w:szCs w:val="18"/>
                <w:bdr w:val="none" w:sz="0" w:space="0" w:color="auto" w:frame="1"/>
              </w:rPr>
              <w:t>-</w:t>
            </w:r>
            <w:r w:rsidR="00842CF4">
              <w:rPr>
                <w:rFonts w:asciiTheme="minorEastAsia" w:hAnsiTheme="minorEastAsia" w:cs="Arial" w:hint="eastAsia"/>
                <w:color w:val="333333"/>
                <w:sz w:val="18"/>
                <w:szCs w:val="18"/>
                <w:bdr w:val="none" w:sz="0" w:space="0" w:color="auto" w:frame="1"/>
              </w:rPr>
              <w:t>01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719F" w:rsidRDefault="007F719F" w:rsidP="007F719F">
            <w:pPr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董长青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陆强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胡斌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李文涛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王昕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 w:rsidR="00842CF4" w:rsidRPr="00842CF4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张润禾</w:t>
            </w:r>
          </w:p>
          <w:p w:rsidR="004331E5" w:rsidRPr="007F719F" w:rsidRDefault="004331E5" w:rsidP="004331E5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华北电力大学</w:t>
            </w:r>
          </w:p>
        </w:tc>
      </w:tr>
    </w:tbl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8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以上内容公示日期：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13041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14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日—201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13041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28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公示期间，如有异议，请与华北电力大学科学技术研究院联系。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    联系电话：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010-61772863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righ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华北电力大学科学技术研究院</w:t>
      </w:r>
    </w:p>
    <w:p w:rsidR="004331E5" w:rsidRPr="00F627BD" w:rsidRDefault="004331E5" w:rsidP="004331E5">
      <w:pPr>
        <w:widowControl/>
        <w:shd w:val="clear" w:color="auto" w:fill="FFFFFF"/>
        <w:spacing w:line="375" w:lineRule="atLeast"/>
        <w:jc w:val="righ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14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331E5" w:rsidRPr="004331E5" w:rsidRDefault="004331E5" w:rsidP="004331E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A3A3A"/>
          <w:kern w:val="0"/>
          <w:sz w:val="18"/>
          <w:szCs w:val="18"/>
        </w:rPr>
      </w:pPr>
    </w:p>
    <w:p w:rsidR="003A3AC7" w:rsidRDefault="003A3AC7"/>
    <w:sectPr w:rsidR="003A3AC7" w:rsidSect="003A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A4" w:rsidRDefault="00BB0AA4" w:rsidP="004331E5">
      <w:r>
        <w:separator/>
      </w:r>
    </w:p>
  </w:endnote>
  <w:endnote w:type="continuationSeparator" w:id="0">
    <w:p w:rsidR="00BB0AA4" w:rsidRDefault="00BB0AA4" w:rsidP="0043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A4" w:rsidRDefault="00BB0AA4" w:rsidP="004331E5">
      <w:r>
        <w:separator/>
      </w:r>
    </w:p>
  </w:footnote>
  <w:footnote w:type="continuationSeparator" w:id="0">
    <w:p w:rsidR="00BB0AA4" w:rsidRDefault="00BB0AA4" w:rsidP="00433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1E5"/>
    <w:rsid w:val="00030BED"/>
    <w:rsid w:val="00037946"/>
    <w:rsid w:val="00086671"/>
    <w:rsid w:val="000E0038"/>
    <w:rsid w:val="002166F3"/>
    <w:rsid w:val="0022199C"/>
    <w:rsid w:val="003A0F69"/>
    <w:rsid w:val="003A3AC7"/>
    <w:rsid w:val="003A4B14"/>
    <w:rsid w:val="004331E5"/>
    <w:rsid w:val="00476050"/>
    <w:rsid w:val="005A6501"/>
    <w:rsid w:val="005B658D"/>
    <w:rsid w:val="00620E6B"/>
    <w:rsid w:val="00754935"/>
    <w:rsid w:val="007F719F"/>
    <w:rsid w:val="00842CF4"/>
    <w:rsid w:val="00857843"/>
    <w:rsid w:val="00A30EDE"/>
    <w:rsid w:val="00B10C5C"/>
    <w:rsid w:val="00BB0AA4"/>
    <w:rsid w:val="00BC2BD5"/>
    <w:rsid w:val="00BC73BA"/>
    <w:rsid w:val="00C66A2B"/>
    <w:rsid w:val="00DE5D22"/>
    <w:rsid w:val="00F13041"/>
    <w:rsid w:val="00F6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1E5"/>
    <w:rPr>
      <w:sz w:val="18"/>
      <w:szCs w:val="18"/>
    </w:rPr>
  </w:style>
  <w:style w:type="paragraph" w:customStyle="1" w:styleId="biaoti">
    <w:name w:val="biaoti"/>
    <w:basedOn w:val="a"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biaoti">
    <w:name w:val="fubiaoti"/>
    <w:basedOn w:val="a"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331E5"/>
  </w:style>
  <w:style w:type="character" w:customStyle="1" w:styleId="nlkfqirnlfjer1dfgzxcyiuro">
    <w:name w:val="nlkfqirnlfjer1dfgzxcyiuro"/>
    <w:basedOn w:val="a0"/>
    <w:rsid w:val="00754935"/>
  </w:style>
  <w:style w:type="character" w:styleId="a6">
    <w:name w:val="Hyperlink"/>
    <w:basedOn w:val="a0"/>
    <w:uiPriority w:val="99"/>
    <w:unhideWhenUsed/>
    <w:rsid w:val="007F7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0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808">
                  <w:marLeft w:val="60"/>
                  <w:marRight w:val="60"/>
                  <w:marTop w:val="60"/>
                  <w:marBottom w:val="6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8839101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7</cp:revision>
  <dcterms:created xsi:type="dcterms:W3CDTF">2018-05-14T01:18:00Z</dcterms:created>
  <dcterms:modified xsi:type="dcterms:W3CDTF">2018-05-14T07:11:00Z</dcterms:modified>
</cp:coreProperties>
</file>